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3E" w:rsidRPr="00D24727" w:rsidRDefault="00C6323E" w:rsidP="00C6323E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DA3AEC4" wp14:editId="1B746CB9">
            <wp:simplePos x="0" y="0"/>
            <wp:positionH relativeFrom="column">
              <wp:posOffset>2749550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6" name="Рисунок 3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23E" w:rsidRPr="00D24727" w:rsidRDefault="00C6323E" w:rsidP="00C6323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C6323E" w:rsidRPr="00D24727" w:rsidRDefault="00C6323E" w:rsidP="00C6323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C6323E" w:rsidRPr="00D24727" w:rsidRDefault="00C6323E" w:rsidP="00C6323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C6323E" w:rsidRPr="00D24727" w:rsidRDefault="00C6323E" w:rsidP="00C6323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C6323E" w:rsidRPr="00D24727" w:rsidRDefault="00C6323E" w:rsidP="00C6323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C6323E" w:rsidRPr="00D24727" w:rsidRDefault="00C6323E" w:rsidP="00C6323E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C6323E" w:rsidRPr="00D24727" w:rsidRDefault="00C6323E" w:rsidP="00C6323E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EDFCE6" wp14:editId="200BB4E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C290332" wp14:editId="4C6C953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6323E" w:rsidRPr="00D24727" w:rsidRDefault="00C6323E" w:rsidP="00C6323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6323E" w:rsidRPr="00282813" w:rsidRDefault="00C6323E" w:rsidP="00C6323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C6323E" w:rsidRPr="00D24727" w:rsidRDefault="00C6323E" w:rsidP="00C6323E">
      <w:pPr>
        <w:ind w:right="-1"/>
        <w:rPr>
          <w:sz w:val="16"/>
          <w:szCs w:val="16"/>
        </w:rPr>
      </w:pPr>
    </w:p>
    <w:p w:rsidR="00C6323E" w:rsidRPr="00D24727" w:rsidRDefault="00C6323E" w:rsidP="00C6323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</w:t>
      </w:r>
      <w:r w:rsidRPr="00D24727">
        <w:rPr>
          <w:b/>
          <w:bCs/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44/383</w:t>
      </w:r>
      <w:r w:rsidRPr="00D24727">
        <w:rPr>
          <w:b/>
          <w:bCs/>
          <w:sz w:val="28"/>
          <w:szCs w:val="28"/>
        </w:rPr>
        <w:t xml:space="preserve"> </w:t>
      </w:r>
    </w:p>
    <w:p w:rsidR="00C6323E" w:rsidRPr="00D24727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Pr="00D24727" w:rsidRDefault="00C6323E" w:rsidP="00C6323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Верхнебезымяновского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C6323E" w:rsidRPr="00D24727" w:rsidRDefault="00C6323E" w:rsidP="00C6323E">
      <w:pPr>
        <w:ind w:right="-1"/>
        <w:rPr>
          <w:sz w:val="28"/>
          <w:szCs w:val="28"/>
        </w:rPr>
      </w:pPr>
    </w:p>
    <w:p w:rsidR="00C6323E" w:rsidRPr="00D24727" w:rsidRDefault="00C6323E" w:rsidP="00C6323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C6323E" w:rsidRPr="00D24727" w:rsidRDefault="00C6323E" w:rsidP="00C6323E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C6323E" w:rsidRPr="00D24727" w:rsidRDefault="00C6323E" w:rsidP="00C6323E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C6323E" w:rsidRPr="00D24727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C6323E" w:rsidRPr="00D24727" w:rsidRDefault="00C6323E" w:rsidP="00C6323E">
      <w:pPr>
        <w:ind w:right="-1"/>
        <w:rPr>
          <w:sz w:val="28"/>
          <w:szCs w:val="28"/>
        </w:rPr>
      </w:pPr>
    </w:p>
    <w:p w:rsidR="00C6323E" w:rsidRPr="00D24727" w:rsidRDefault="00C6323E" w:rsidP="00C6323E">
      <w:pPr>
        <w:ind w:right="-1"/>
        <w:rPr>
          <w:sz w:val="28"/>
          <w:szCs w:val="28"/>
        </w:rPr>
      </w:pPr>
    </w:p>
    <w:p w:rsidR="00C6323E" w:rsidRPr="00D24727" w:rsidRDefault="00C6323E" w:rsidP="00C6323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C6323E" w:rsidRDefault="00C6323E" w:rsidP="00C6323E">
      <w:pPr>
        <w:ind w:right="-1"/>
        <w:jc w:val="right"/>
      </w:pPr>
    </w:p>
    <w:p w:rsidR="00C6323E" w:rsidRDefault="00C6323E" w:rsidP="00C6323E">
      <w:pPr>
        <w:ind w:right="-1"/>
        <w:jc w:val="right"/>
      </w:pPr>
    </w:p>
    <w:p w:rsidR="00C6323E" w:rsidRDefault="00C6323E" w:rsidP="00C6323E">
      <w:pPr>
        <w:ind w:right="-1"/>
        <w:jc w:val="right"/>
      </w:pPr>
    </w:p>
    <w:p w:rsidR="00C6323E" w:rsidRDefault="00C6323E" w:rsidP="00C6323E">
      <w:pPr>
        <w:ind w:right="-1"/>
      </w:pPr>
    </w:p>
    <w:p w:rsidR="00C6323E" w:rsidRDefault="00C6323E" w:rsidP="00C6323E">
      <w:pPr>
        <w:ind w:right="-1"/>
      </w:pPr>
    </w:p>
    <w:p w:rsidR="00C6323E" w:rsidRDefault="00C6323E" w:rsidP="00C6323E">
      <w:pPr>
        <w:ind w:right="-1"/>
      </w:pPr>
    </w:p>
    <w:p w:rsidR="00C6323E" w:rsidRDefault="00C6323E" w:rsidP="00C6323E">
      <w:pPr>
        <w:ind w:right="-1"/>
      </w:pPr>
    </w:p>
    <w:p w:rsidR="00C6323E" w:rsidRPr="005D5980" w:rsidRDefault="00C6323E" w:rsidP="00C6323E">
      <w:pPr>
        <w:ind w:right="-1"/>
      </w:pPr>
    </w:p>
    <w:p w:rsidR="00C6323E" w:rsidRPr="00FE1F80" w:rsidRDefault="00C6323E" w:rsidP="00C6323E">
      <w:pPr>
        <w:ind w:right="-1"/>
      </w:pPr>
      <w:r>
        <w:lastRenderedPageBreak/>
        <w:t xml:space="preserve">                                                                       </w:t>
      </w:r>
      <w:r>
        <w:t xml:space="preserve">                                </w:t>
      </w:r>
      <w:r>
        <w:t xml:space="preserve">Утверждены </w:t>
      </w:r>
    </w:p>
    <w:p w:rsidR="00C6323E" w:rsidRPr="00FE1F80" w:rsidRDefault="00C6323E" w:rsidP="00C6323E">
      <w:pPr>
        <w:ind w:right="-1"/>
      </w:pPr>
      <w:r w:rsidRPr="00FE1F80">
        <w:t xml:space="preserve">                                                                        </w:t>
      </w:r>
      <w:r>
        <w:t xml:space="preserve">             </w:t>
      </w:r>
      <w:r w:rsidRPr="00FE1F80">
        <w:t xml:space="preserve">решением Урюпинской районной Думы </w:t>
      </w:r>
    </w:p>
    <w:p w:rsidR="00C6323E" w:rsidRDefault="00C6323E" w:rsidP="00C6323E">
      <w:pPr>
        <w:ind w:right="-1"/>
      </w:pPr>
      <w:r w:rsidRPr="00FE1F80">
        <w:t xml:space="preserve">                                                                         </w:t>
      </w:r>
      <w:r>
        <w:t xml:space="preserve">           </w:t>
      </w:r>
      <w:r w:rsidRPr="00FE1F80">
        <w:t xml:space="preserve"> </w:t>
      </w:r>
      <w:r>
        <w:t>от 26</w:t>
      </w:r>
      <w:r w:rsidRPr="00FE1F80">
        <w:t xml:space="preserve"> декабря 2017 года №</w:t>
      </w:r>
      <w:r w:rsidRPr="00E3763C">
        <w:t xml:space="preserve"> </w:t>
      </w:r>
      <w:r>
        <w:t>44/383</w:t>
      </w:r>
    </w:p>
    <w:p w:rsidR="00C6323E" w:rsidRDefault="00C6323E" w:rsidP="00C6323E">
      <w:pPr>
        <w:ind w:right="-1"/>
        <w:jc w:val="right"/>
      </w:pPr>
    </w:p>
    <w:p w:rsidR="00C6323E" w:rsidRDefault="00C6323E" w:rsidP="00C6323E">
      <w:pPr>
        <w:ind w:right="-1"/>
        <w:jc w:val="right"/>
      </w:pPr>
    </w:p>
    <w:p w:rsidR="00C6323E" w:rsidRDefault="00C6323E" w:rsidP="00C6323E">
      <w:pPr>
        <w:ind w:right="-1"/>
        <w:jc w:val="right"/>
      </w:pPr>
    </w:p>
    <w:p w:rsidR="00C6323E" w:rsidRDefault="00C6323E" w:rsidP="00C6323E">
      <w:pPr>
        <w:ind w:right="-1"/>
        <w:jc w:val="left"/>
      </w:pPr>
    </w:p>
    <w:p w:rsidR="00C6323E" w:rsidRDefault="00C6323E" w:rsidP="00C6323E">
      <w:pPr>
        <w:ind w:right="-1"/>
        <w:jc w:val="left"/>
      </w:pPr>
    </w:p>
    <w:p w:rsidR="00C6323E" w:rsidRDefault="00C6323E" w:rsidP="00C6323E">
      <w:pPr>
        <w:ind w:right="-1"/>
        <w:jc w:val="center"/>
        <w:rPr>
          <w:b/>
          <w:bCs/>
          <w:sz w:val="48"/>
          <w:szCs w:val="48"/>
        </w:rPr>
      </w:pPr>
    </w:p>
    <w:p w:rsidR="00C6323E" w:rsidRDefault="00C6323E" w:rsidP="00C6323E">
      <w:pPr>
        <w:ind w:right="-1"/>
        <w:jc w:val="center"/>
        <w:rPr>
          <w:b/>
          <w:bCs/>
          <w:sz w:val="48"/>
          <w:szCs w:val="48"/>
        </w:rPr>
      </w:pPr>
    </w:p>
    <w:p w:rsidR="00C6323E" w:rsidRDefault="00C6323E" w:rsidP="00C6323E">
      <w:pPr>
        <w:ind w:right="-1"/>
        <w:jc w:val="center"/>
        <w:rPr>
          <w:b/>
          <w:bCs/>
          <w:sz w:val="48"/>
          <w:szCs w:val="48"/>
        </w:rPr>
      </w:pPr>
    </w:p>
    <w:p w:rsidR="00C6323E" w:rsidRPr="00722578" w:rsidRDefault="00C6323E" w:rsidP="00C6323E">
      <w:pPr>
        <w:ind w:right="-1"/>
        <w:jc w:val="center"/>
        <w:rPr>
          <w:sz w:val="44"/>
          <w:szCs w:val="44"/>
        </w:rPr>
      </w:pPr>
      <w:r w:rsidRPr="00722578">
        <w:rPr>
          <w:b/>
          <w:bCs/>
          <w:sz w:val="44"/>
          <w:szCs w:val="44"/>
        </w:rPr>
        <w:t>Местные нормативы</w:t>
      </w:r>
    </w:p>
    <w:p w:rsidR="00C6323E" w:rsidRPr="00722578" w:rsidRDefault="00C6323E" w:rsidP="00C6323E">
      <w:pPr>
        <w:spacing w:line="82" w:lineRule="exact"/>
        <w:ind w:right="-1"/>
        <w:rPr>
          <w:sz w:val="44"/>
          <w:szCs w:val="44"/>
        </w:rPr>
      </w:pPr>
    </w:p>
    <w:p w:rsidR="00C6323E" w:rsidRPr="00722578" w:rsidRDefault="00C6323E" w:rsidP="00C6323E">
      <w:pPr>
        <w:ind w:right="-1"/>
        <w:jc w:val="center"/>
        <w:rPr>
          <w:b/>
          <w:bCs/>
          <w:sz w:val="44"/>
          <w:szCs w:val="44"/>
        </w:rPr>
      </w:pPr>
      <w:r w:rsidRPr="00722578">
        <w:rPr>
          <w:b/>
          <w:bCs/>
          <w:sz w:val="44"/>
          <w:szCs w:val="44"/>
        </w:rPr>
        <w:t>градостроительного проектирования</w:t>
      </w:r>
    </w:p>
    <w:p w:rsidR="00C6323E" w:rsidRPr="00722578" w:rsidRDefault="00C6323E" w:rsidP="00C6323E">
      <w:pPr>
        <w:ind w:right="-1"/>
        <w:jc w:val="center"/>
        <w:rPr>
          <w:sz w:val="44"/>
          <w:szCs w:val="44"/>
        </w:rPr>
      </w:pPr>
      <w:proofErr w:type="spellStart"/>
      <w:r w:rsidRPr="00722578">
        <w:rPr>
          <w:b/>
          <w:bCs/>
          <w:sz w:val="44"/>
          <w:szCs w:val="44"/>
        </w:rPr>
        <w:t>Верхнебезымяновского</w:t>
      </w:r>
      <w:proofErr w:type="spellEnd"/>
      <w:r w:rsidRPr="00722578">
        <w:rPr>
          <w:b/>
          <w:bCs/>
          <w:sz w:val="44"/>
          <w:szCs w:val="44"/>
        </w:rPr>
        <w:t xml:space="preserve"> сельского поселения</w:t>
      </w:r>
      <w:r w:rsidRPr="00722578">
        <w:rPr>
          <w:sz w:val="44"/>
          <w:szCs w:val="44"/>
        </w:rPr>
        <w:t xml:space="preserve"> </w:t>
      </w:r>
      <w:r w:rsidRPr="00722578">
        <w:rPr>
          <w:b/>
          <w:bCs/>
          <w:sz w:val="44"/>
          <w:szCs w:val="44"/>
        </w:rPr>
        <w:t>Урюпинского муниципального района</w:t>
      </w:r>
      <w:r w:rsidRPr="00722578">
        <w:rPr>
          <w:sz w:val="44"/>
          <w:szCs w:val="44"/>
        </w:rPr>
        <w:t xml:space="preserve"> </w:t>
      </w:r>
      <w:r w:rsidRPr="00722578">
        <w:rPr>
          <w:b/>
          <w:bCs/>
          <w:sz w:val="44"/>
          <w:szCs w:val="44"/>
        </w:rPr>
        <w:t>Волгоградской области</w:t>
      </w:r>
    </w:p>
    <w:p w:rsidR="00C6323E" w:rsidRDefault="00C6323E" w:rsidP="00C6323E">
      <w:pPr>
        <w:spacing w:line="200" w:lineRule="exact"/>
        <w:ind w:right="-1"/>
      </w:pPr>
    </w:p>
    <w:p w:rsidR="00C6323E" w:rsidRDefault="00C6323E" w:rsidP="00C6323E">
      <w:pPr>
        <w:spacing w:line="200" w:lineRule="exact"/>
        <w:ind w:right="-1"/>
      </w:pPr>
    </w:p>
    <w:p w:rsidR="00C6323E" w:rsidRDefault="00C6323E" w:rsidP="00C6323E">
      <w:pPr>
        <w:spacing w:line="200" w:lineRule="exact"/>
        <w:ind w:right="-1"/>
      </w:pPr>
    </w:p>
    <w:p w:rsidR="00C6323E" w:rsidRPr="00E3763C" w:rsidRDefault="00C6323E" w:rsidP="00C6323E">
      <w:pPr>
        <w:ind w:right="-1"/>
        <w:jc w:val="left"/>
      </w:pPr>
    </w:p>
    <w:p w:rsidR="00C6323E" w:rsidRDefault="00C6323E" w:rsidP="00C6323E">
      <w:pPr>
        <w:ind w:right="-1"/>
        <w:jc w:val="left"/>
        <w:rPr>
          <w:sz w:val="20"/>
          <w:szCs w:val="20"/>
        </w:rPr>
      </w:pPr>
    </w:p>
    <w:p w:rsidR="00C6323E" w:rsidRPr="00E57CAB" w:rsidRDefault="00C6323E" w:rsidP="00C6323E">
      <w:pPr>
        <w:ind w:right="-1"/>
        <w:jc w:val="left"/>
        <w:rPr>
          <w:sz w:val="20"/>
          <w:szCs w:val="20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jc w:val="right"/>
        <w:rPr>
          <w:b/>
          <w:bCs/>
          <w:sz w:val="20"/>
          <w:szCs w:val="20"/>
        </w:rPr>
      </w:pPr>
    </w:p>
    <w:p w:rsidR="00C6323E" w:rsidRPr="00E57CAB" w:rsidRDefault="00C6323E" w:rsidP="00C6323E">
      <w:pPr>
        <w:ind w:right="-1"/>
        <w:jc w:val="right"/>
        <w:rPr>
          <w:sz w:val="20"/>
          <w:szCs w:val="20"/>
        </w:rPr>
      </w:pPr>
    </w:p>
    <w:p w:rsidR="00C6323E" w:rsidRPr="00E57CAB" w:rsidRDefault="00C6323E" w:rsidP="00C6323E">
      <w:pPr>
        <w:ind w:right="-1"/>
        <w:rPr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Pr="00843265" w:rsidRDefault="00C6323E" w:rsidP="00C6323E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C6323E" w:rsidRPr="005E669A" w:rsidRDefault="00C6323E" w:rsidP="00C6323E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C6323E" w:rsidRDefault="00C6323E" w:rsidP="00C6323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C6323E" w:rsidRPr="005401F7" w:rsidRDefault="00C6323E" w:rsidP="00C6323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C6323E" w:rsidRPr="00843265" w:rsidRDefault="00C6323E" w:rsidP="00C6323E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Верхнебезымяновского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C6323E" w:rsidRPr="005401F7" w:rsidRDefault="00C6323E" w:rsidP="00C6323E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C6323E" w:rsidRPr="005401F7" w:rsidRDefault="00C6323E" w:rsidP="00C6323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Верхнебезымяновского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C6323E" w:rsidRPr="005401F7" w:rsidRDefault="00C6323E" w:rsidP="00C6323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Верхнебезымяновского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C6323E" w:rsidRPr="005401F7" w:rsidRDefault="00C6323E" w:rsidP="00C6323E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C6323E" w:rsidRPr="005401F7" w:rsidRDefault="00C6323E" w:rsidP="00C6323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323E" w:rsidRPr="005401F7" w:rsidRDefault="00C6323E" w:rsidP="00C6323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323E" w:rsidRPr="005401F7" w:rsidRDefault="00C6323E" w:rsidP="00C6323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323E" w:rsidRPr="005401F7" w:rsidRDefault="00C6323E" w:rsidP="00C6323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C6323E" w:rsidRPr="005401F7" w:rsidRDefault="00C6323E" w:rsidP="00C6323E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Верхнебезымяновского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C6323E" w:rsidRPr="005401F7" w:rsidRDefault="00C6323E" w:rsidP="00C6323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Верхнебезымяновского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C6323E" w:rsidRPr="005401F7" w:rsidRDefault="00C6323E" w:rsidP="00C6323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C6323E" w:rsidRPr="005401F7" w:rsidRDefault="00C6323E" w:rsidP="00C6323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C6323E" w:rsidRPr="005401F7" w:rsidRDefault="00C6323E" w:rsidP="00C6323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C6323E" w:rsidRPr="005401F7" w:rsidRDefault="00C6323E" w:rsidP="00C6323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C6323E" w:rsidRPr="005401F7" w:rsidRDefault="00C6323E" w:rsidP="00C6323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C6323E" w:rsidRPr="002F5D10" w:rsidRDefault="00C6323E" w:rsidP="00C6323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C6323E" w:rsidRPr="00C6323E" w:rsidRDefault="00C6323E" w:rsidP="00C6323E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C6323E" w:rsidRPr="005E669A" w:rsidRDefault="00C6323E" w:rsidP="00C6323E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323E" w:rsidRPr="005E669A" w:rsidRDefault="00C6323E" w:rsidP="00C6323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C6323E" w:rsidRPr="005E669A" w:rsidRDefault="00C6323E" w:rsidP="00C6323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lastRenderedPageBreak/>
        <w:t>коммунально-бытового назначения, инженерной и транспортной инфраструктур, благоустройства территории);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C6323E" w:rsidRPr="005E669A" w:rsidRDefault="00C6323E" w:rsidP="00C6323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</w:t>
      </w:r>
      <w:r w:rsidRPr="005E669A">
        <w:rPr>
          <w:sz w:val="28"/>
          <w:szCs w:val="28"/>
        </w:rPr>
        <w:lastRenderedPageBreak/>
        <w:t xml:space="preserve">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323E" w:rsidRPr="005E669A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  <w:r>
        <w:rPr>
          <w:b/>
          <w:bCs/>
          <w:sz w:val="28"/>
          <w:szCs w:val="28"/>
        </w:rPr>
        <w:t>ВЕРХНЕБЕЗЫМЯНОВСКОГО</w:t>
      </w:r>
      <w:r w:rsidRPr="005E669A">
        <w:rPr>
          <w:b/>
          <w:bCs/>
          <w:sz w:val="28"/>
          <w:szCs w:val="28"/>
        </w:rPr>
        <w:t xml:space="preserve"> СЕЛЬСКОГО ПОСЕЛЕНИЯ 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C6323E" w:rsidRPr="00736C10" w:rsidRDefault="00C6323E" w:rsidP="00C6323E">
      <w:pPr>
        <w:ind w:right="-1"/>
        <w:rPr>
          <w:sz w:val="16"/>
          <w:szCs w:val="16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C6323E" w:rsidRPr="005E669A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C6323E" w:rsidRPr="00CD1972" w:rsidRDefault="00C6323E" w:rsidP="00C6323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323E" w:rsidRPr="00CD1972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C6323E" w:rsidRPr="002F5D10" w:rsidRDefault="00C6323E" w:rsidP="00C6323E">
      <w:pPr>
        <w:ind w:right="-1"/>
        <w:jc w:val="right"/>
        <w:rPr>
          <w:sz w:val="16"/>
          <w:szCs w:val="16"/>
        </w:rPr>
      </w:pPr>
      <w:r w:rsidRPr="002F5D10">
        <w:lastRenderedPageBreak/>
        <w:t>Таблица 1.1.1.</w:t>
      </w:r>
    </w:p>
    <w:p w:rsidR="00C6323E" w:rsidRPr="00843265" w:rsidRDefault="00C6323E" w:rsidP="00C6323E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C6323E" w:rsidRPr="00843265" w:rsidRDefault="00C6323E" w:rsidP="00C6323E">
      <w:pPr>
        <w:ind w:right="-1"/>
        <w:jc w:val="center"/>
        <w:rPr>
          <w:sz w:val="16"/>
          <w:szCs w:val="16"/>
        </w:rPr>
      </w:pPr>
    </w:p>
    <w:tbl>
      <w:tblPr>
        <w:tblW w:w="9701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7"/>
        <w:gridCol w:w="992"/>
        <w:gridCol w:w="1276"/>
        <w:gridCol w:w="1277"/>
        <w:gridCol w:w="13"/>
        <w:gridCol w:w="1317"/>
        <w:gridCol w:w="6"/>
      </w:tblGrid>
      <w:tr w:rsidR="00C6323E" w:rsidRPr="00192D1C" w:rsidTr="00C6323E">
        <w:trPr>
          <w:gridAfter w:val="1"/>
          <w:wAfter w:w="6" w:type="dxa"/>
          <w:trHeight w:hRule="exact" w:val="1004"/>
        </w:trPr>
        <w:tc>
          <w:tcPr>
            <w:tcW w:w="2693" w:type="dxa"/>
          </w:tcPr>
          <w:p w:rsidR="00C6323E" w:rsidRDefault="00C6323E" w:rsidP="00C6323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C6323E" w:rsidRPr="00843265" w:rsidRDefault="00C6323E" w:rsidP="00C6323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4" w:type="dxa"/>
            <w:gridSpan w:val="2"/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92" w:type="dxa"/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</w:tcPr>
          <w:p w:rsidR="00C6323E" w:rsidRDefault="00C6323E" w:rsidP="00C6323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C6323E" w:rsidRPr="00843265" w:rsidRDefault="00C6323E" w:rsidP="00C6323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82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Магистральные улицы:</w:t>
            </w:r>
          </w:p>
        </w:tc>
        <w:tc>
          <w:tcPr>
            <w:tcW w:w="7002" w:type="dxa"/>
            <w:gridSpan w:val="8"/>
          </w:tcPr>
          <w:p w:rsidR="00C6323E" w:rsidRPr="00CD1972" w:rsidRDefault="00C6323E" w:rsidP="00C6323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6323E" w:rsidRPr="00192D1C" w:rsidTr="00C6323E">
        <w:trPr>
          <w:gridAfter w:val="1"/>
          <w:wAfter w:w="6" w:type="dxa"/>
          <w:trHeight w:hRule="exact" w:val="523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CD1972">
              <w:rPr>
                <w:rStyle w:val="FontStyle52"/>
              </w:rPr>
              <w:t>Общепоселенче</w:t>
            </w:r>
            <w:r w:rsidRPr="00CD1972">
              <w:rPr>
                <w:rStyle w:val="FontStyle52"/>
              </w:rPr>
              <w:softHyphen/>
              <w:t>ского</w:t>
            </w:r>
            <w:proofErr w:type="spellEnd"/>
            <w:r w:rsidRPr="00CD1972">
              <w:rPr>
                <w:rStyle w:val="FontStyle52"/>
              </w:rPr>
              <w:t xml:space="preserve"> значения:</w:t>
            </w:r>
          </w:p>
        </w:tc>
        <w:tc>
          <w:tcPr>
            <w:tcW w:w="7002" w:type="dxa"/>
            <w:gridSpan w:val="8"/>
          </w:tcPr>
          <w:p w:rsidR="00C6323E" w:rsidRPr="00CD1972" w:rsidRDefault="00C6323E" w:rsidP="00C6323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6323E" w:rsidRPr="00192D1C" w:rsidTr="00C6323E">
        <w:trPr>
          <w:gridAfter w:val="1"/>
          <w:wAfter w:w="6" w:type="dxa"/>
          <w:trHeight w:hRule="exact" w:val="335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100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3,75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4,5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44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80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3,0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52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Районного значе</w:t>
            </w:r>
            <w:r w:rsidRPr="00CD1972">
              <w:rPr>
                <w:rStyle w:val="FontStyle52"/>
              </w:rPr>
              <w:softHyphen/>
              <w:t>ния:</w:t>
            </w:r>
          </w:p>
        </w:tc>
        <w:tc>
          <w:tcPr>
            <w:tcW w:w="7002" w:type="dxa"/>
            <w:gridSpan w:val="8"/>
          </w:tcPr>
          <w:p w:rsidR="00C6323E" w:rsidRPr="00CD1972" w:rsidRDefault="00C6323E" w:rsidP="00C6323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323E" w:rsidRPr="00192D1C" w:rsidTr="00C6323E">
        <w:trPr>
          <w:trHeight w:hRule="exact" w:val="309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Транспортно-</w:t>
            </w:r>
            <w:r w:rsidRPr="00CD1972">
              <w:rPr>
                <w:rStyle w:val="FontStyle52"/>
              </w:rPr>
              <w:t>пешеходные</w:t>
            </w:r>
          </w:p>
        </w:tc>
        <w:tc>
          <w:tcPr>
            <w:tcW w:w="1140" w:type="dxa"/>
            <w:gridSpan w:val="2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70</w:t>
            </w:r>
          </w:p>
        </w:tc>
        <w:tc>
          <w:tcPr>
            <w:tcW w:w="987" w:type="dxa"/>
          </w:tcPr>
          <w:p w:rsidR="00C6323E" w:rsidRPr="00CD1972" w:rsidRDefault="00C6323E" w:rsidP="00C6323E">
            <w:pPr>
              <w:pStyle w:val="Style18"/>
              <w:ind w:right="-1" w:hanging="715"/>
              <w:rPr>
                <w:rStyle w:val="FontStyle52"/>
              </w:rPr>
            </w:pPr>
            <w:r w:rsidRPr="00CD1972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2-4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C6323E" w:rsidRPr="00CD1972" w:rsidRDefault="00C6323E" w:rsidP="00C6323E">
            <w:pPr>
              <w:pStyle w:val="Style18"/>
              <w:ind w:right="-1" w:hanging="575"/>
              <w:rPr>
                <w:rStyle w:val="FontStyle52"/>
              </w:rPr>
            </w:pPr>
            <w:r w:rsidRPr="00CD1972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C6323E" w:rsidRPr="00CD1972" w:rsidRDefault="00C6323E" w:rsidP="00C6323E">
            <w:pPr>
              <w:pStyle w:val="Style18"/>
              <w:ind w:right="-1" w:hanging="1179"/>
              <w:rPr>
                <w:rStyle w:val="FontStyle52"/>
              </w:rPr>
            </w:pPr>
            <w:r w:rsidRPr="00CD1972">
              <w:rPr>
                <w:rStyle w:val="FontStyle52"/>
              </w:rPr>
              <w:t>2,25</w:t>
            </w:r>
          </w:p>
        </w:tc>
      </w:tr>
      <w:tr w:rsidR="00C6323E" w:rsidRPr="00192D1C" w:rsidTr="00C6323E">
        <w:trPr>
          <w:gridAfter w:val="1"/>
          <w:wAfter w:w="6" w:type="dxa"/>
          <w:trHeight w:val="245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CD1972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50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4,0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3,0</w:t>
            </w:r>
          </w:p>
        </w:tc>
      </w:tr>
      <w:tr w:rsidR="00C6323E" w:rsidRPr="00192D1C" w:rsidTr="00C6323E">
        <w:trPr>
          <w:gridAfter w:val="1"/>
          <w:wAfter w:w="6" w:type="dxa"/>
          <w:trHeight w:val="525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Улицы и дороги</w:t>
            </w:r>
          </w:p>
          <w:p w:rsidR="00C6323E" w:rsidRPr="00CD1972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местного значения:</w:t>
            </w:r>
          </w:p>
        </w:tc>
        <w:tc>
          <w:tcPr>
            <w:tcW w:w="7002" w:type="dxa"/>
            <w:gridSpan w:val="8"/>
          </w:tcPr>
          <w:p w:rsidR="00C6323E" w:rsidRPr="00CD1972" w:rsidRDefault="00C6323E" w:rsidP="00C6323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323E" w:rsidRPr="00192D1C" w:rsidTr="00C6323E">
        <w:trPr>
          <w:gridAfter w:val="1"/>
          <w:wAfter w:w="6" w:type="dxa"/>
          <w:trHeight w:hRule="exact" w:val="269"/>
        </w:trPr>
        <w:tc>
          <w:tcPr>
            <w:tcW w:w="2693" w:type="dxa"/>
            <w:vMerge w:val="restart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Улицы в жилой</w:t>
            </w:r>
          </w:p>
          <w:p w:rsidR="00C6323E" w:rsidRPr="00CD1972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2*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1,5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64"/>
        </w:trPr>
        <w:tc>
          <w:tcPr>
            <w:tcW w:w="2693" w:type="dxa"/>
            <w:vMerge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1,5</w:t>
            </w:r>
          </w:p>
        </w:tc>
      </w:tr>
      <w:tr w:rsidR="00C6323E" w:rsidRPr="00192D1C" w:rsidTr="00C6323E">
        <w:trPr>
          <w:gridAfter w:val="1"/>
          <w:wAfter w:w="6" w:type="dxa"/>
          <w:trHeight w:val="495"/>
        </w:trPr>
        <w:tc>
          <w:tcPr>
            <w:tcW w:w="2693" w:type="dxa"/>
            <w:vMerge w:val="restart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Улицы и дороги</w:t>
            </w:r>
          </w:p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>
              <w:rPr>
                <w:rStyle w:val="FontStyle52"/>
              </w:rPr>
              <w:t>муналь</w:t>
            </w:r>
            <w:r w:rsidRPr="00CD1972">
              <w:rPr>
                <w:rStyle w:val="FontStyle52"/>
              </w:rPr>
              <w:t>но</w:t>
            </w:r>
            <w:proofErr w:type="spellEnd"/>
            <w:r w:rsidRPr="00CD1972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50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1,5</w:t>
            </w:r>
          </w:p>
        </w:tc>
      </w:tr>
      <w:tr w:rsidR="00C6323E" w:rsidRPr="00192D1C" w:rsidTr="00C6323E">
        <w:trPr>
          <w:gridAfter w:val="1"/>
          <w:wAfter w:w="6" w:type="dxa"/>
          <w:trHeight w:val="234"/>
        </w:trPr>
        <w:tc>
          <w:tcPr>
            <w:tcW w:w="2693" w:type="dxa"/>
            <w:vMerge/>
          </w:tcPr>
          <w:p w:rsidR="00C6323E" w:rsidRPr="00CD1972" w:rsidRDefault="00C6323E" w:rsidP="00C6323E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1,5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Проезды:</w:t>
            </w:r>
          </w:p>
        </w:tc>
        <w:tc>
          <w:tcPr>
            <w:tcW w:w="7002" w:type="dxa"/>
            <w:gridSpan w:val="8"/>
          </w:tcPr>
          <w:p w:rsidR="00C6323E" w:rsidRPr="00CD1972" w:rsidRDefault="00C6323E" w:rsidP="00C6323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323E" w:rsidRPr="00192D1C" w:rsidTr="00C6323E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2,75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1,0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0,75</w:t>
            </w:r>
          </w:p>
        </w:tc>
      </w:tr>
      <w:tr w:rsidR="00C6323E" w:rsidRPr="00192D1C" w:rsidTr="00C6323E">
        <w:trPr>
          <w:gridAfter w:val="1"/>
          <w:wAfter w:w="6" w:type="dxa"/>
          <w:trHeight w:val="322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Пешеходные </w:t>
            </w:r>
            <w:r w:rsidRPr="00CD1972">
              <w:rPr>
                <w:rStyle w:val="FontStyle52"/>
              </w:rPr>
              <w:t>улицы:</w:t>
            </w:r>
          </w:p>
        </w:tc>
        <w:tc>
          <w:tcPr>
            <w:tcW w:w="7002" w:type="dxa"/>
            <w:gridSpan w:val="8"/>
          </w:tcPr>
          <w:p w:rsidR="00C6323E" w:rsidRPr="00CD1972" w:rsidRDefault="00C6323E" w:rsidP="00C6323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323E" w:rsidRPr="00192D1C" w:rsidTr="00C6323E">
        <w:trPr>
          <w:gridAfter w:val="1"/>
          <w:wAfter w:w="6" w:type="dxa"/>
          <w:trHeight w:hRule="exact" w:val="300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CD1972">
              <w:rPr>
                <w:rStyle w:val="FontStyle53"/>
              </w:rPr>
              <w:t>-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1,0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CD1972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по проекту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64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CD1972">
              <w:rPr>
                <w:rStyle w:val="FontStyle53"/>
              </w:rPr>
              <w:t>-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0,75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то же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CD1972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то же</w:t>
            </w:r>
          </w:p>
        </w:tc>
      </w:tr>
      <w:tr w:rsidR="00C6323E" w:rsidRPr="00192D1C" w:rsidTr="00C6323E">
        <w:trPr>
          <w:gridAfter w:val="1"/>
          <w:wAfter w:w="6" w:type="dxa"/>
          <w:trHeight w:val="278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CD1972">
              <w:rPr>
                <w:rStyle w:val="FontStyle52"/>
              </w:rPr>
              <w:t>дорожки:</w:t>
            </w:r>
          </w:p>
        </w:tc>
        <w:tc>
          <w:tcPr>
            <w:tcW w:w="7002" w:type="dxa"/>
            <w:gridSpan w:val="8"/>
          </w:tcPr>
          <w:p w:rsidR="00C6323E" w:rsidRPr="00CD1972" w:rsidRDefault="00C6323E" w:rsidP="00C6323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C6323E" w:rsidRPr="00192D1C" w:rsidTr="00C6323E">
        <w:trPr>
          <w:gridAfter w:val="1"/>
          <w:wAfter w:w="6" w:type="dxa"/>
          <w:trHeight w:hRule="exact" w:val="322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CD1972">
              <w:rPr>
                <w:rStyle w:val="FontStyle53"/>
              </w:rPr>
              <w:t>-</w:t>
            </w:r>
          </w:p>
        </w:tc>
      </w:tr>
      <w:tr w:rsidR="00C6323E" w:rsidRPr="00192D1C" w:rsidTr="00C6323E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C6323E" w:rsidRPr="00CD1972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CD1972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C6323E" w:rsidRPr="00CD1972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C6323E" w:rsidRPr="00CD1972" w:rsidRDefault="00C6323E" w:rsidP="00C6323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CD1972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C6323E" w:rsidRPr="00CD1972" w:rsidRDefault="00C6323E" w:rsidP="00C6323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CD1972">
              <w:rPr>
                <w:rStyle w:val="FontStyle53"/>
              </w:rPr>
              <w:t>-</w:t>
            </w:r>
          </w:p>
        </w:tc>
      </w:tr>
    </w:tbl>
    <w:p w:rsidR="00C6323E" w:rsidRPr="00843265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6975AA">
        <w:rPr>
          <w:b/>
          <w:bCs/>
          <w:i/>
          <w:iCs/>
        </w:rPr>
        <w:t>Примечания: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</w:pPr>
      <w:r w:rsidRPr="006975AA">
        <w:t xml:space="preserve">        1. (*) С учетом использования одной полосы д</w:t>
      </w:r>
      <w:r>
        <w:t>ля стоянок легковых автомобилей.</w:t>
      </w:r>
    </w:p>
    <w:p w:rsidR="00C6323E" w:rsidRDefault="00C6323E" w:rsidP="00C6323E">
      <w:pPr>
        <w:autoSpaceDE w:val="0"/>
        <w:autoSpaceDN w:val="0"/>
        <w:adjustRightInd w:val="0"/>
        <w:ind w:right="-1"/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максимально допустимого уровня территориальной доступности таких объектов </w:t>
      </w:r>
    </w:p>
    <w:p w:rsidR="00C6323E" w:rsidRPr="00AB393F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для населения </w:t>
      </w:r>
      <w:proofErr w:type="spellStart"/>
      <w:r>
        <w:rPr>
          <w:b/>
          <w:bCs/>
          <w:sz w:val="28"/>
          <w:szCs w:val="28"/>
        </w:rPr>
        <w:t>Верхнебезымяновского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C6323E" w:rsidRPr="00AB393F" w:rsidRDefault="00C6323E" w:rsidP="00C6323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323E" w:rsidRPr="00AB393F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</w:t>
      </w:r>
      <w:r w:rsidRPr="00AB393F">
        <w:rPr>
          <w:sz w:val="28"/>
          <w:szCs w:val="28"/>
        </w:rPr>
        <w:lastRenderedPageBreak/>
        <w:t>проанализированными исходными данными и представлены в таблицах 1.2.1. – 1.2.5.</w:t>
      </w:r>
    </w:p>
    <w:p w:rsidR="00C6323E" w:rsidRPr="002F5D10" w:rsidRDefault="00C6323E" w:rsidP="00C6323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C6323E" w:rsidRPr="00843265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78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663"/>
        <w:gridCol w:w="1559"/>
        <w:gridCol w:w="1119"/>
        <w:gridCol w:w="1150"/>
        <w:gridCol w:w="1699"/>
      </w:tblGrid>
      <w:tr w:rsidR="00C6323E" w:rsidRPr="00192D1C" w:rsidTr="00C6323E">
        <w:trPr>
          <w:trHeight w:hRule="exact" w:val="857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AB393F" w:rsidRDefault="00C6323E" w:rsidP="00C6323E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  <w:r>
              <w:rPr>
                <w:rStyle w:val="FontStyle54"/>
                <w:sz w:val="22"/>
                <w:szCs w:val="22"/>
              </w:rPr>
              <w:t xml:space="preserve"> п/п</w:t>
            </w:r>
          </w:p>
        </w:tc>
        <w:tc>
          <w:tcPr>
            <w:tcW w:w="36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C6323E" w:rsidRPr="00843265" w:rsidRDefault="00C6323E" w:rsidP="00C6323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C6323E" w:rsidRPr="00843265" w:rsidRDefault="00C6323E" w:rsidP="00C6323E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C6323E" w:rsidRPr="00192D1C" w:rsidTr="00C6323E">
        <w:trPr>
          <w:trHeight w:hRule="exact" w:val="579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B393F" w:rsidRDefault="00C6323E" w:rsidP="00C6323E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6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43265" w:rsidRDefault="00C6323E" w:rsidP="00C6323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4326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4326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4326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C6323E" w:rsidRPr="00192D1C" w:rsidTr="00C6323E">
        <w:trPr>
          <w:trHeight w:hRule="exact" w:val="361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22578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B393F" w:rsidRDefault="00C6323E" w:rsidP="00C6323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t>требление 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B393F" w:rsidRDefault="00C6323E" w:rsidP="00C6323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22578" w:rsidRDefault="00C6323E" w:rsidP="00C6323E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722578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B393F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C6323E" w:rsidRPr="00843265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6975AA">
        <w:rPr>
          <w:b/>
          <w:bCs/>
          <w:i/>
          <w:iCs/>
          <w:color w:val="000000"/>
        </w:rPr>
        <w:t xml:space="preserve">        Примечания: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6975AA">
        <w:rPr>
          <w:color w:val="000000"/>
        </w:rPr>
        <w:t>кВ</w:t>
      </w:r>
      <w:proofErr w:type="spellEnd"/>
      <w:r w:rsidRPr="006975AA">
        <w:rPr>
          <w:color w:val="000000"/>
        </w:rPr>
        <w:t>/м.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20 м     330 </w:t>
      </w:r>
      <w:proofErr w:type="spellStart"/>
      <w:r w:rsidRPr="006975AA">
        <w:rPr>
          <w:color w:val="000000"/>
        </w:rPr>
        <w:t>кВ</w:t>
      </w:r>
      <w:proofErr w:type="spellEnd"/>
      <w:r w:rsidRPr="006975AA">
        <w:rPr>
          <w:color w:val="000000"/>
        </w:rPr>
        <w:t xml:space="preserve">;       40 м        750 </w:t>
      </w:r>
      <w:proofErr w:type="spellStart"/>
      <w:r w:rsidRPr="006975AA">
        <w:rPr>
          <w:color w:val="000000"/>
        </w:rPr>
        <w:t>кВ</w:t>
      </w:r>
      <w:proofErr w:type="spellEnd"/>
      <w:r w:rsidRPr="006975AA">
        <w:rPr>
          <w:color w:val="000000"/>
        </w:rPr>
        <w:t>;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30 м     500 </w:t>
      </w:r>
      <w:proofErr w:type="spellStart"/>
      <w:r w:rsidRPr="006975AA">
        <w:rPr>
          <w:color w:val="000000"/>
        </w:rPr>
        <w:t>кВ</w:t>
      </w:r>
      <w:proofErr w:type="spellEnd"/>
      <w:r w:rsidRPr="006975AA">
        <w:rPr>
          <w:color w:val="000000"/>
        </w:rPr>
        <w:t xml:space="preserve">;       55 м      1150 </w:t>
      </w:r>
      <w:proofErr w:type="spellStart"/>
      <w:r w:rsidRPr="006975AA">
        <w:rPr>
          <w:color w:val="000000"/>
        </w:rPr>
        <w:t>кВ</w:t>
      </w:r>
      <w:proofErr w:type="spellEnd"/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color w:val="000000"/>
        </w:rPr>
      </w:pPr>
      <w:r w:rsidRPr="006975AA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6975AA">
        <w:rPr>
          <w:color w:val="000000"/>
        </w:rPr>
        <w:t>кВ</w:t>
      </w:r>
      <w:proofErr w:type="spellEnd"/>
      <w:r w:rsidRPr="006975AA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6975AA">
        <w:rPr>
          <w:color w:val="000000"/>
        </w:rPr>
        <w:t>кВ.</w:t>
      </w:r>
      <w:proofErr w:type="spellEnd"/>
      <w:r w:rsidRPr="006975AA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C6323E" w:rsidRPr="002F5D10" w:rsidRDefault="00C6323E" w:rsidP="00C6323E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C6323E" w:rsidRPr="00843265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C6323E" w:rsidRPr="002F5D10" w:rsidRDefault="00C6323E" w:rsidP="00C6323E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1885"/>
        <w:gridCol w:w="1134"/>
        <w:gridCol w:w="2551"/>
      </w:tblGrid>
      <w:tr w:rsidR="00C6323E" w:rsidRPr="00192D1C" w:rsidTr="00C6323E">
        <w:trPr>
          <w:trHeight w:hRule="exact" w:val="821"/>
        </w:trPr>
        <w:tc>
          <w:tcPr>
            <w:tcW w:w="425" w:type="dxa"/>
            <w:vMerge w:val="restart"/>
          </w:tcPr>
          <w:p w:rsidR="00C6323E" w:rsidRPr="00576346" w:rsidRDefault="00C6323E" w:rsidP="00C6323E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C6323E" w:rsidRPr="005763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C6323E" w:rsidRPr="00576346" w:rsidRDefault="00C6323E" w:rsidP="00C6323E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C6323E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C6323E" w:rsidRPr="00576346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C6323E" w:rsidRPr="005763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323E" w:rsidRPr="005763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C6323E" w:rsidRPr="005763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C6323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C6323E" w:rsidRPr="005763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C6323E" w:rsidRPr="00192D1C" w:rsidTr="00C6323E">
        <w:trPr>
          <w:trHeight w:hRule="exact" w:val="282"/>
        </w:trPr>
        <w:tc>
          <w:tcPr>
            <w:tcW w:w="425" w:type="dxa"/>
            <w:vMerge/>
          </w:tcPr>
          <w:p w:rsidR="00C6323E" w:rsidRPr="005763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C6323E" w:rsidRPr="005763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85" w:type="dxa"/>
          </w:tcPr>
          <w:p w:rsidR="00C6323E" w:rsidRPr="005763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C6323E" w:rsidRPr="00576346" w:rsidRDefault="00C6323E" w:rsidP="00C6323E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C6323E" w:rsidRPr="00192D1C" w:rsidTr="00C6323E">
        <w:trPr>
          <w:trHeight w:hRule="exact" w:val="290"/>
        </w:trPr>
        <w:tc>
          <w:tcPr>
            <w:tcW w:w="9780" w:type="dxa"/>
            <w:gridSpan w:val="6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C6323E" w:rsidRPr="00192D1C" w:rsidTr="00C6323E">
        <w:trPr>
          <w:trHeight w:hRule="exact" w:val="847"/>
        </w:trPr>
        <w:tc>
          <w:tcPr>
            <w:tcW w:w="425" w:type="dxa"/>
          </w:tcPr>
          <w:p w:rsidR="00C6323E" w:rsidRPr="0057634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1885" w:type="dxa"/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 xml:space="preserve">/чел. </w:t>
            </w:r>
          </w:p>
          <w:p w:rsidR="00C6323E" w:rsidRPr="00576346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323E" w:rsidRPr="00192D1C" w:rsidTr="00C6323E">
        <w:trPr>
          <w:trHeight w:hRule="exact" w:val="1018"/>
        </w:trPr>
        <w:tc>
          <w:tcPr>
            <w:tcW w:w="425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2</w:t>
            </w:r>
          </w:p>
        </w:tc>
        <w:tc>
          <w:tcPr>
            <w:tcW w:w="3785" w:type="dxa"/>
            <w:gridSpan w:val="2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1885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323E" w:rsidRPr="00192D1C" w:rsidTr="00C6323E">
        <w:trPr>
          <w:trHeight w:hRule="exact" w:val="1565"/>
        </w:trPr>
        <w:tc>
          <w:tcPr>
            <w:tcW w:w="425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1920" w:type="dxa"/>
            <w:gridSpan w:val="2"/>
          </w:tcPr>
          <w:p w:rsidR="00C6323E" w:rsidRPr="00576346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323E" w:rsidRPr="00192D1C" w:rsidTr="00C6323E">
        <w:trPr>
          <w:trHeight w:hRule="exact" w:val="1564"/>
        </w:trPr>
        <w:tc>
          <w:tcPr>
            <w:tcW w:w="425" w:type="dxa"/>
          </w:tcPr>
          <w:p w:rsidR="00C6323E" w:rsidRPr="0057634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1920" w:type="dxa"/>
            <w:gridSpan w:val="2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323E" w:rsidRPr="00192D1C" w:rsidTr="00C6323E">
        <w:trPr>
          <w:trHeight w:hRule="exact" w:val="1841"/>
        </w:trPr>
        <w:tc>
          <w:tcPr>
            <w:tcW w:w="425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1920" w:type="dxa"/>
            <w:gridSpan w:val="2"/>
          </w:tcPr>
          <w:p w:rsidR="00C6323E" w:rsidRPr="00576346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323E" w:rsidRPr="00192D1C" w:rsidTr="00C6323E">
        <w:trPr>
          <w:trHeight w:hRule="exact" w:val="1840"/>
        </w:trPr>
        <w:tc>
          <w:tcPr>
            <w:tcW w:w="425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1920" w:type="dxa"/>
            <w:gridSpan w:val="2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323E" w:rsidRPr="00192D1C" w:rsidTr="00C6323E">
        <w:trPr>
          <w:trHeight w:hRule="exact" w:val="278"/>
        </w:trPr>
        <w:tc>
          <w:tcPr>
            <w:tcW w:w="9780" w:type="dxa"/>
            <w:gridSpan w:val="6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C6323E" w:rsidRPr="00192D1C" w:rsidTr="00C6323E">
        <w:trPr>
          <w:trHeight w:hRule="exact" w:val="990"/>
        </w:trPr>
        <w:tc>
          <w:tcPr>
            <w:tcW w:w="425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1920" w:type="dxa"/>
            <w:gridSpan w:val="2"/>
          </w:tcPr>
          <w:p w:rsidR="00C6323E" w:rsidRPr="00576346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C6323E" w:rsidRPr="00192D1C" w:rsidTr="00C6323E">
        <w:trPr>
          <w:trHeight w:hRule="exact" w:val="849"/>
        </w:trPr>
        <w:tc>
          <w:tcPr>
            <w:tcW w:w="425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C6323E" w:rsidRPr="005763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1920" w:type="dxa"/>
            <w:gridSpan w:val="2"/>
          </w:tcPr>
          <w:p w:rsidR="00C6323E" w:rsidRPr="00576346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кг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C6323E" w:rsidRPr="00576346" w:rsidRDefault="00C6323E" w:rsidP="00C6323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C6323E" w:rsidRPr="00576346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975AA">
        <w:rPr>
          <w:b/>
          <w:bCs/>
          <w:i/>
          <w:iCs/>
        </w:rPr>
        <w:t xml:space="preserve">        Примечания: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</w:pPr>
      <w:r w:rsidRPr="006975AA">
        <w:t xml:space="preserve">        1. (*) Указанные нормы следует применять с учётом требований СП 62.13330.2011</w:t>
      </w:r>
    </w:p>
    <w:p w:rsidR="00C6323E" w:rsidRDefault="00C6323E" w:rsidP="00C6323E">
      <w:pPr>
        <w:autoSpaceDE w:val="0"/>
        <w:autoSpaceDN w:val="0"/>
        <w:adjustRightInd w:val="0"/>
        <w:ind w:right="-1"/>
      </w:pPr>
      <w:r w:rsidRPr="006975AA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</w:t>
      </w:r>
    </w:p>
    <w:p w:rsidR="00C6323E" w:rsidRPr="00B44F46" w:rsidRDefault="00C6323E" w:rsidP="00C6323E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C6323E" w:rsidRPr="007E3DA5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C6323E" w:rsidRPr="00B44F46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C6323E" w:rsidRPr="00192D1C" w:rsidTr="00C6323E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C6323E" w:rsidRPr="007E3DA5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C6323E" w:rsidRPr="00B44F46" w:rsidTr="00C6323E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C6323E" w:rsidRPr="00B44F46" w:rsidTr="00C6323E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C6323E" w:rsidRPr="00B44F46" w:rsidTr="00C6323E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C6323E" w:rsidRPr="00B44F46" w:rsidTr="00C6323E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C6323E" w:rsidRPr="00B44F46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E47B42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C6323E" w:rsidRPr="00536C31" w:rsidRDefault="00C6323E" w:rsidP="00C6323E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C6323E" w:rsidRPr="007E3DA5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C6323E" w:rsidRDefault="00C6323E" w:rsidP="00C6323E">
      <w:pPr>
        <w:autoSpaceDE w:val="0"/>
        <w:autoSpaceDN w:val="0"/>
        <w:adjustRightInd w:val="0"/>
        <w:ind w:right="-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C6323E" w:rsidRPr="00192D1C" w:rsidTr="00C6323E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C6323E" w:rsidRPr="007E3DA5" w:rsidRDefault="00C6323E" w:rsidP="00C6323E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C6323E" w:rsidRPr="00B44F46" w:rsidRDefault="00C6323E" w:rsidP="00C6323E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C6323E" w:rsidRPr="00192D1C" w:rsidTr="00C6323E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C6323E" w:rsidRPr="00192D1C" w:rsidTr="00C6323E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C6323E" w:rsidRPr="00192D1C" w:rsidTr="00C6323E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E3DA5" w:rsidRDefault="00C6323E" w:rsidP="00C6323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C6323E" w:rsidRPr="00016B45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975AA">
        <w:rPr>
          <w:b/>
          <w:bCs/>
          <w:i/>
          <w:iCs/>
        </w:rPr>
        <w:t xml:space="preserve">        Примечания: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</w:pPr>
      <w:r w:rsidRPr="006975AA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6975AA">
        <w:t>водоразбором</w:t>
      </w:r>
      <w:proofErr w:type="spellEnd"/>
      <w:r w:rsidRPr="006975AA">
        <w:t>, а также котельных, доставка топлива которым предусматривается по железной дороге, следует увеличивать на 20 %.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</w:pPr>
      <w:r w:rsidRPr="006975AA">
        <w:t xml:space="preserve">        2. Размещение </w:t>
      </w:r>
      <w:proofErr w:type="spellStart"/>
      <w:r w:rsidRPr="006975AA">
        <w:t>золошлакоотвалов</w:t>
      </w:r>
      <w:proofErr w:type="spellEnd"/>
      <w:r w:rsidRPr="006975AA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6975AA">
        <w:t>золошлакоотвалов</w:t>
      </w:r>
      <w:proofErr w:type="spellEnd"/>
      <w:r w:rsidRPr="006975AA">
        <w:t xml:space="preserve"> и определение размеров площадок для них необходимо предусматривать по СНиП  41-02.   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</w:pPr>
      <w:r w:rsidRPr="006975AA">
        <w:t xml:space="preserve">        Водоснабжение – индивидуальное, осуществляется из водозаборных скважин.</w:t>
      </w:r>
    </w:p>
    <w:p w:rsidR="00C6323E" w:rsidRPr="006975AA" w:rsidRDefault="00C6323E" w:rsidP="00C6323E">
      <w:pPr>
        <w:autoSpaceDE w:val="0"/>
        <w:autoSpaceDN w:val="0"/>
        <w:adjustRightInd w:val="0"/>
        <w:ind w:right="-1"/>
      </w:pPr>
      <w:r w:rsidRPr="006975AA">
        <w:t xml:space="preserve">        Водоотведение и </w:t>
      </w:r>
      <w:proofErr w:type="spellStart"/>
      <w:r w:rsidRPr="006975AA">
        <w:t>канализование</w:t>
      </w:r>
      <w:proofErr w:type="spellEnd"/>
      <w:r w:rsidRPr="006975AA">
        <w:t xml:space="preserve"> – индивидуальное, в локальные очистные сооружения, септики, выгреба.</w:t>
      </w:r>
    </w:p>
    <w:p w:rsidR="00C6323E" w:rsidRPr="00016B45" w:rsidRDefault="00C6323E" w:rsidP="00C6323E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36C10">
        <w:rPr>
          <w:b/>
          <w:bCs/>
        </w:rPr>
        <w:t xml:space="preserve">Расчетные показатели объектов, 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36C10">
        <w:rPr>
          <w:b/>
          <w:bCs/>
        </w:rPr>
        <w:t>относящихся к области водоснабжения населения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267"/>
        <w:gridCol w:w="1143"/>
        <w:gridCol w:w="1723"/>
      </w:tblGrid>
      <w:tr w:rsidR="00C6323E" w:rsidRPr="00736C10" w:rsidTr="00C6323E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736C10">
              <w:rPr>
                <w:rStyle w:val="FontStyle58"/>
              </w:rPr>
              <w:t xml:space="preserve">№ </w:t>
            </w:r>
          </w:p>
          <w:p w:rsidR="00C6323E" w:rsidRPr="00736C10" w:rsidRDefault="00C6323E" w:rsidP="00C6323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736C10">
              <w:rPr>
                <w:rStyle w:val="FontStyle5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C6323E" w:rsidRPr="00736C10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736C10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C6323E" w:rsidRPr="00736C10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>терри</w:t>
            </w:r>
            <w:r w:rsidRPr="00736C10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C6323E" w:rsidRPr="00736C10" w:rsidTr="00C6323E">
        <w:trPr>
          <w:trHeight w:hRule="exact" w:val="4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36C10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323E" w:rsidRPr="00736C10" w:rsidTr="00C6323E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736C10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Водоснабжение, зона за</w:t>
            </w:r>
            <w:r w:rsidRPr="00736C10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736C10">
              <w:rPr>
                <w:rStyle w:val="FontStyle52"/>
              </w:rPr>
              <w:softHyphen/>
              <w:t xml:space="preserve">ными) жилыми домами </w:t>
            </w:r>
          </w:p>
          <w:p w:rsidR="00C6323E" w:rsidRPr="00736C1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 местными водонагревателя</w:t>
            </w:r>
            <w:r w:rsidRPr="00736C10">
              <w:rPr>
                <w:rStyle w:val="FontStyle52"/>
              </w:rPr>
              <w:softHyphen/>
              <w:t>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л / 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 xml:space="preserve">. </w:t>
            </w:r>
          </w:p>
          <w:p w:rsidR="00C6323E" w:rsidRPr="00736C10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736C10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не нормируется</w:t>
            </w:r>
          </w:p>
        </w:tc>
      </w:tr>
      <w:tr w:rsidR="00C6323E" w:rsidRPr="00736C10" w:rsidTr="00C6323E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lastRenderedPageBreak/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То же с централизованным </w:t>
            </w:r>
          </w:p>
          <w:p w:rsidR="00C6323E" w:rsidRPr="00736C1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горячим водоснабжением.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л / 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 xml:space="preserve">. </w:t>
            </w:r>
          </w:p>
          <w:p w:rsidR="00C6323E" w:rsidRPr="00736C10" w:rsidRDefault="00C6323E" w:rsidP="00C6323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736C10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323E" w:rsidRPr="00736C10" w:rsidTr="00C6323E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Водоснабжение, зона за</w:t>
            </w:r>
            <w:r w:rsidRPr="00736C10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C6323E" w:rsidRPr="00736C1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 местными водонагревателями.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л / 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 xml:space="preserve">. </w:t>
            </w:r>
          </w:p>
          <w:p w:rsidR="00C6323E" w:rsidRPr="00736C10" w:rsidRDefault="00C6323E" w:rsidP="00C6323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736C10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323E" w:rsidRPr="00192D1C" w:rsidTr="00C6323E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C459B" w:rsidRDefault="00C6323E" w:rsidP="00C6323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323E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C6323E" w:rsidRPr="00016B45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C6323E" w:rsidRPr="00016B4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323E" w:rsidRPr="00192D1C" w:rsidTr="00C6323E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C6323E" w:rsidRPr="00016B45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C6323E" w:rsidRPr="00016B45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323E" w:rsidRPr="00192D1C" w:rsidTr="00C6323E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C6323E" w:rsidRPr="00016B45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C6323E" w:rsidRPr="00016B4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016B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C6323E" w:rsidRPr="00B44F46" w:rsidRDefault="00C6323E" w:rsidP="00C6323E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C6323E" w:rsidRPr="00736C10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736C10">
        <w:rPr>
          <w:b/>
          <w:bCs/>
          <w:i/>
          <w:iCs/>
        </w:rPr>
        <w:t xml:space="preserve">        Примечания: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</w:pPr>
      <w:r w:rsidRPr="00736C10">
        <w:t xml:space="preserve">        1. (*) Указанные нормы следует применять с учётом требований табл.1 СП 31.13330.2012.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</w:pPr>
      <w:r w:rsidRPr="00736C10">
        <w:t xml:space="preserve">        2. (**) Указанные нормы следует применять с учётом требований СП 30.13330.2012.</w:t>
      </w:r>
    </w:p>
    <w:p w:rsidR="00C6323E" w:rsidRDefault="00C6323E" w:rsidP="00C6323E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C6323E" w:rsidRDefault="00C6323E" w:rsidP="00C6323E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C6323E" w:rsidRPr="00B44F46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C6323E" w:rsidRPr="00B44F46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C6323E" w:rsidRPr="00192D1C" w:rsidTr="00C6323E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C6323E" w:rsidRPr="00B44F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323E" w:rsidRPr="00B44F46" w:rsidRDefault="00C6323E" w:rsidP="00C6323E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C6323E" w:rsidRPr="00B44F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323E" w:rsidRPr="00B44F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C6323E" w:rsidRPr="00192D1C" w:rsidTr="00C6323E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323E" w:rsidRPr="00192D1C" w:rsidTr="00C6323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до 8 м</w:t>
            </w:r>
            <w:r w:rsidRPr="00736C10">
              <w:rPr>
                <w:rStyle w:val="FontStyle52"/>
                <w:vertAlign w:val="superscript"/>
              </w:rPr>
              <w:t>3</w:t>
            </w:r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1</w:t>
            </w:r>
          </w:p>
        </w:tc>
      </w:tr>
      <w:tr w:rsidR="00C6323E" w:rsidRPr="00192D1C" w:rsidTr="00C6323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св. 8 до 12 м</w:t>
            </w:r>
            <w:r w:rsidRPr="00736C10">
              <w:rPr>
                <w:rStyle w:val="FontStyle52"/>
                <w:vertAlign w:val="superscript"/>
              </w:rPr>
              <w:t>3</w:t>
            </w:r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2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св. 12 до 32 </w:t>
            </w:r>
            <w:proofErr w:type="spellStart"/>
            <w:r w:rsidRPr="00736C10">
              <w:rPr>
                <w:rStyle w:val="FontStyle52"/>
              </w:rPr>
              <w:t>мЗ</w:t>
            </w:r>
            <w:proofErr w:type="spellEnd"/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3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св. 32 до 80 </w:t>
            </w:r>
            <w:proofErr w:type="spellStart"/>
            <w:r w:rsidRPr="00736C10">
              <w:rPr>
                <w:rStyle w:val="FontStyle52"/>
              </w:rPr>
              <w:t>мЗ</w:t>
            </w:r>
            <w:proofErr w:type="spellEnd"/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4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св. 80 до 125 </w:t>
            </w:r>
            <w:proofErr w:type="spellStart"/>
            <w:r w:rsidRPr="00736C10">
              <w:rPr>
                <w:rStyle w:val="FontStyle52"/>
              </w:rPr>
              <w:t>мЗ</w:t>
            </w:r>
            <w:proofErr w:type="spellEnd"/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6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св. 125 до 250 </w:t>
            </w:r>
            <w:proofErr w:type="spellStart"/>
            <w:r w:rsidRPr="00736C10">
              <w:rPr>
                <w:rStyle w:val="FontStyle52"/>
              </w:rPr>
              <w:t>мЗ</w:t>
            </w:r>
            <w:proofErr w:type="spellEnd"/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12</w:t>
            </w:r>
          </w:p>
        </w:tc>
      </w:tr>
      <w:tr w:rsidR="00C6323E" w:rsidRPr="00192D1C" w:rsidTr="00C6323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св. 250 до 400 </w:t>
            </w:r>
            <w:proofErr w:type="spellStart"/>
            <w:r w:rsidRPr="00736C10">
              <w:rPr>
                <w:rStyle w:val="FontStyle52"/>
              </w:rPr>
              <w:t>мЗ</w:t>
            </w:r>
            <w:proofErr w:type="spellEnd"/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18</w:t>
            </w:r>
          </w:p>
        </w:tc>
      </w:tr>
      <w:tr w:rsidR="00C6323E" w:rsidRPr="00192D1C" w:rsidTr="00C6323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A16DB9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 xml:space="preserve">св. 400 до 800 </w:t>
            </w:r>
            <w:proofErr w:type="spellStart"/>
            <w:r w:rsidRPr="00736C10">
              <w:rPr>
                <w:rStyle w:val="FontStyle52"/>
              </w:rPr>
              <w:t>мЗ</w:t>
            </w:r>
            <w:proofErr w:type="spellEnd"/>
            <w:r w:rsidRPr="00736C10">
              <w:rPr>
                <w:rStyle w:val="FontStyle52"/>
              </w:rPr>
              <w:t>/</w:t>
            </w:r>
            <w:proofErr w:type="spellStart"/>
            <w:r w:rsidRPr="00736C10">
              <w:rPr>
                <w:rStyle w:val="FontStyle52"/>
              </w:rPr>
              <w:t>сут</w:t>
            </w:r>
            <w:proofErr w:type="spellEnd"/>
            <w:r w:rsidRPr="00736C10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24</w:t>
            </w:r>
          </w:p>
        </w:tc>
      </w:tr>
    </w:tbl>
    <w:p w:rsidR="00C6323E" w:rsidRPr="00B44F46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C6323E" w:rsidRPr="00736C10" w:rsidRDefault="00C6323E" w:rsidP="00C6323E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>
        <w:rPr>
          <w:rStyle w:val="FontStyle52"/>
          <w:sz w:val="24"/>
          <w:szCs w:val="24"/>
        </w:rPr>
        <w:t xml:space="preserve">                      </w:t>
      </w:r>
      <w:r w:rsidRPr="00736C10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C6323E" w:rsidRPr="00736C10" w:rsidRDefault="00C6323E" w:rsidP="00C6323E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736C10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C6323E" w:rsidRDefault="00C6323E" w:rsidP="00C6323E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C6323E" w:rsidRDefault="00C6323E" w:rsidP="00C6323E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C6323E" w:rsidRPr="00B44F46" w:rsidRDefault="00C6323E" w:rsidP="00C6323E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C6323E" w:rsidRPr="00B44F46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C6323E" w:rsidRPr="00192D1C" w:rsidTr="00C6323E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C6323E" w:rsidRPr="00B44F46" w:rsidRDefault="00C6323E" w:rsidP="00C6323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C6323E" w:rsidRPr="00192D1C" w:rsidTr="00C6323E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323E" w:rsidRPr="00192D1C" w:rsidTr="00C6323E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C6323E" w:rsidRPr="00B44F46" w:rsidRDefault="00C6323E" w:rsidP="00C6323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C6323E" w:rsidRPr="00B44F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B44F46" w:rsidRDefault="00C6323E" w:rsidP="00C6323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323E" w:rsidRPr="00192D1C" w:rsidTr="00C6323E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B44F46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C6323E" w:rsidRDefault="00C6323E" w:rsidP="00C6323E">
      <w:pPr>
        <w:autoSpaceDE w:val="0"/>
        <w:autoSpaceDN w:val="0"/>
        <w:adjustRightInd w:val="0"/>
        <w:ind w:right="-1"/>
      </w:pPr>
    </w:p>
    <w:p w:rsidR="00C6323E" w:rsidRPr="0082795A" w:rsidRDefault="00C6323E" w:rsidP="00C6323E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lastRenderedPageBreak/>
        <w:t>для очистных сооружений канализации.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C6323E" w:rsidRPr="00192D1C" w:rsidTr="00C6323E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C6323E" w:rsidRPr="0082795A" w:rsidRDefault="00C6323E" w:rsidP="00C6323E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C6323E" w:rsidRDefault="00C6323E" w:rsidP="00C6323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C6323E" w:rsidRPr="0082795A" w:rsidRDefault="00C6323E" w:rsidP="00C6323E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C6323E" w:rsidRPr="00192D1C" w:rsidTr="00C6323E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736C10">
              <w:rPr>
                <w:rStyle w:val="FontStyle61"/>
              </w:rPr>
              <w:t>-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3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6</w:t>
            </w:r>
          </w:p>
        </w:tc>
      </w:tr>
      <w:tr w:rsidR="00C6323E" w:rsidRPr="00192D1C" w:rsidTr="00C6323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20</w:t>
            </w:r>
          </w:p>
        </w:tc>
      </w:tr>
      <w:tr w:rsidR="00C6323E" w:rsidRPr="00192D1C" w:rsidTr="00C6323E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30</w:t>
            </w:r>
          </w:p>
        </w:tc>
      </w:tr>
      <w:tr w:rsidR="00C6323E" w:rsidRPr="00192D1C" w:rsidTr="00C6323E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795A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36C10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736C10" w:rsidRDefault="00C6323E" w:rsidP="00C6323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736C10">
              <w:rPr>
                <w:rStyle w:val="FontStyle61"/>
              </w:rPr>
              <w:t>-</w:t>
            </w:r>
          </w:p>
        </w:tc>
      </w:tr>
    </w:tbl>
    <w:p w:rsidR="00C6323E" w:rsidRPr="0082795A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  </w:t>
      </w:r>
      <w:r w:rsidRPr="0082795A">
        <w:rPr>
          <w:b/>
          <w:bCs/>
          <w:i/>
          <w:iCs/>
          <w:sz w:val="22"/>
          <w:szCs w:val="22"/>
        </w:rPr>
        <w:t>Примечания: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</w:pPr>
      <w:r w:rsidRPr="00736C10">
        <w:t xml:space="preserve">        1. (*) Размеры земельных участков следует принимать не более указанных в таблице.</w:t>
      </w:r>
    </w:p>
    <w:p w:rsidR="00C6323E" w:rsidRPr="00736C10" w:rsidRDefault="00C6323E" w:rsidP="00C6323E">
      <w:pPr>
        <w:autoSpaceDE w:val="0"/>
        <w:autoSpaceDN w:val="0"/>
        <w:adjustRightInd w:val="0"/>
        <w:ind w:right="-1"/>
      </w:pPr>
      <w:r w:rsidRPr="00736C10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736C10">
        <w:t>сут</w:t>
      </w:r>
      <w:proofErr w:type="spellEnd"/>
      <w:r w:rsidRPr="00736C10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C6323E" w:rsidRPr="00192D1C" w:rsidTr="00C6323E">
        <w:trPr>
          <w:cantSplit/>
          <w:trHeight w:val="241"/>
        </w:trPr>
        <w:tc>
          <w:tcPr>
            <w:tcW w:w="1598" w:type="dxa"/>
            <w:vMerge w:val="restart"/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C6323E" w:rsidRPr="00192D1C" w:rsidTr="00C6323E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C6323E" w:rsidRPr="007E3DA5" w:rsidRDefault="00C6323E" w:rsidP="00C6323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C6323E" w:rsidRPr="00192D1C" w:rsidTr="00C6323E">
        <w:trPr>
          <w:cantSplit/>
          <w:trHeight w:val="2313"/>
        </w:trPr>
        <w:tc>
          <w:tcPr>
            <w:tcW w:w="1598" w:type="dxa"/>
          </w:tcPr>
          <w:p w:rsidR="00C6323E" w:rsidRPr="007E3DA5" w:rsidRDefault="00C6323E" w:rsidP="00C6323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C6323E" w:rsidRPr="0082795A" w:rsidRDefault="00C6323E" w:rsidP="00C6323E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св. 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35 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C6323E" w:rsidRPr="0082795A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C6323E" w:rsidRPr="00192D1C" w:rsidTr="00C6323E">
        <w:trPr>
          <w:cantSplit/>
          <w:trHeight w:val="692"/>
        </w:trPr>
        <w:tc>
          <w:tcPr>
            <w:tcW w:w="1598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1372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1307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  <w:p w:rsidR="00C6323E" w:rsidRPr="00332A65" w:rsidRDefault="00C6323E" w:rsidP="00C6323E">
            <w:pPr>
              <w:ind w:right="-1"/>
            </w:pP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1045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323E" w:rsidRPr="00192D1C" w:rsidTr="00C6323E">
        <w:trPr>
          <w:cantSplit/>
          <w:trHeight w:val="893"/>
        </w:trPr>
        <w:tc>
          <w:tcPr>
            <w:tcW w:w="1598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1307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1045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C6323E" w:rsidRPr="00332A65" w:rsidRDefault="00C6323E" w:rsidP="00C6323E">
            <w:pPr>
              <w:ind w:right="-1"/>
              <w:jc w:val="center"/>
            </w:pPr>
          </w:p>
        </w:tc>
        <w:tc>
          <w:tcPr>
            <w:tcW w:w="772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323E" w:rsidRPr="00192D1C" w:rsidTr="00C6323E">
        <w:trPr>
          <w:cantSplit/>
          <w:trHeight w:val="301"/>
        </w:trPr>
        <w:tc>
          <w:tcPr>
            <w:tcW w:w="1598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323E" w:rsidRPr="00332A65" w:rsidRDefault="00C6323E" w:rsidP="00C6323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323E" w:rsidRPr="00192D1C" w:rsidTr="00C6323E">
        <w:trPr>
          <w:cantSplit/>
          <w:trHeight w:val="527"/>
        </w:trPr>
        <w:tc>
          <w:tcPr>
            <w:tcW w:w="1598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C6323E" w:rsidRPr="00192D1C" w:rsidTr="00C6323E">
        <w:trPr>
          <w:cantSplit/>
          <w:trHeight w:val="249"/>
        </w:trPr>
        <w:tc>
          <w:tcPr>
            <w:tcW w:w="1598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C6323E" w:rsidRPr="00192D1C" w:rsidTr="00C6323E">
        <w:trPr>
          <w:cantSplit/>
          <w:trHeight w:val="846"/>
        </w:trPr>
        <w:tc>
          <w:tcPr>
            <w:tcW w:w="1598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323E" w:rsidRPr="00192D1C" w:rsidTr="00C6323E">
        <w:trPr>
          <w:cantSplit/>
          <w:trHeight w:val="702"/>
        </w:trPr>
        <w:tc>
          <w:tcPr>
            <w:tcW w:w="1598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C6323E" w:rsidRPr="00192D1C" w:rsidTr="00C6323E">
        <w:trPr>
          <w:cantSplit/>
          <w:trHeight w:val="678"/>
        </w:trPr>
        <w:tc>
          <w:tcPr>
            <w:tcW w:w="1598" w:type="dxa"/>
          </w:tcPr>
          <w:p w:rsidR="00C6323E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C6323E" w:rsidRPr="00192D1C" w:rsidTr="00C6323E">
        <w:trPr>
          <w:cantSplit/>
          <w:trHeight w:val="726"/>
        </w:trPr>
        <w:tc>
          <w:tcPr>
            <w:tcW w:w="1598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C6323E" w:rsidRPr="00332A65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C6323E" w:rsidRPr="00332A65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82795A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C6323E" w:rsidRPr="0082795A" w:rsidRDefault="00C6323E" w:rsidP="00C6323E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поселения 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>уровня  территориальной доступности 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Верхнебезымяновского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C6323E" w:rsidRPr="00BA6E38" w:rsidRDefault="00C6323E" w:rsidP="00C6323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323E" w:rsidRPr="00BA6E38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</w:t>
      </w:r>
      <w:r w:rsidRPr="00BA6E38">
        <w:rPr>
          <w:sz w:val="28"/>
          <w:szCs w:val="28"/>
        </w:rPr>
        <w:lastRenderedPageBreak/>
        <w:t>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824945" w:rsidRDefault="00C6323E" w:rsidP="00C6323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C6323E" w:rsidRPr="00332A65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C6323E" w:rsidRPr="00332A65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C6323E" w:rsidRPr="00332A65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2009"/>
        <w:gridCol w:w="993"/>
      </w:tblGrid>
      <w:tr w:rsidR="00C6323E" w:rsidRPr="00192D1C" w:rsidTr="00C6323E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C6323E" w:rsidRPr="00824945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C6323E" w:rsidRPr="00824945" w:rsidRDefault="00C6323E" w:rsidP="00C6323E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C6323E" w:rsidRPr="00824945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323E" w:rsidRPr="00824945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C6323E" w:rsidRPr="00824945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C6323E" w:rsidRPr="00192D1C" w:rsidTr="00C6323E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323E" w:rsidRPr="00824945" w:rsidTr="00C6323E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332A6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C6323E" w:rsidRPr="00332A6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  <w:p w:rsidR="00C6323E" w:rsidRPr="00332A65" w:rsidRDefault="00C6323E" w:rsidP="00C6323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>
              <w:rPr>
                <w:rStyle w:val="FontStyle52"/>
              </w:rPr>
              <w:t>Помещения для физкультурно-оздоровительных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C6323E" w:rsidRPr="0082494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C6323E" w:rsidRPr="00824945" w:rsidTr="00C6323E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332A6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323E" w:rsidRPr="00824945" w:rsidTr="00C6323E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332A6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C6323E" w:rsidRPr="00332A6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  <w:p w:rsidR="00C6323E" w:rsidRPr="00332A65" w:rsidRDefault="00C6323E" w:rsidP="00C6323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C6323E" w:rsidRPr="00824945" w:rsidTr="00C6323E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332A6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C6323E" w:rsidRPr="00824945" w:rsidTr="00C6323E">
        <w:trPr>
          <w:trHeight w:hRule="exact" w:val="1287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332A65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824945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C6323E" w:rsidRPr="00824945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5C6DBC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EB1DB6">
        <w:rPr>
          <w:b/>
          <w:bCs/>
          <w:i/>
          <w:iCs/>
          <w:sz w:val="22"/>
          <w:szCs w:val="22"/>
        </w:rPr>
        <w:t xml:space="preserve">       </w:t>
      </w:r>
      <w:r>
        <w:rPr>
          <w:b/>
          <w:bCs/>
          <w:i/>
          <w:iCs/>
          <w:sz w:val="22"/>
          <w:szCs w:val="22"/>
        </w:rPr>
        <w:t xml:space="preserve">      </w:t>
      </w:r>
      <w:r w:rsidRPr="005C6DBC">
        <w:rPr>
          <w:b/>
          <w:bCs/>
          <w:i/>
          <w:iCs/>
        </w:rPr>
        <w:t>Примечания:</w:t>
      </w:r>
    </w:p>
    <w:p w:rsidR="00C6323E" w:rsidRPr="005C6DBC" w:rsidRDefault="00C6323E" w:rsidP="00C6323E">
      <w:pPr>
        <w:autoSpaceDE w:val="0"/>
        <w:autoSpaceDN w:val="0"/>
        <w:adjustRightInd w:val="0"/>
        <w:ind w:right="-1"/>
      </w:pPr>
      <w:r>
        <w:t xml:space="preserve">           </w:t>
      </w:r>
      <w:r w:rsidRPr="005C6DBC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C6323E" w:rsidRDefault="00C6323E" w:rsidP="00C6323E">
      <w:pPr>
        <w:autoSpaceDE w:val="0"/>
        <w:autoSpaceDN w:val="0"/>
        <w:adjustRightInd w:val="0"/>
        <w:ind w:right="-1"/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C6323E" w:rsidRPr="00BA6E38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323E" w:rsidRPr="00BA6E38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C6323E" w:rsidRPr="00BA6E38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lastRenderedPageBreak/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C6323E" w:rsidRDefault="00C6323E" w:rsidP="00C6323E">
      <w:pPr>
        <w:autoSpaceDE w:val="0"/>
        <w:autoSpaceDN w:val="0"/>
        <w:adjustRightInd w:val="0"/>
        <w:ind w:right="-1"/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323E" w:rsidRPr="005C6DB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C6323E" w:rsidRDefault="00C6323E" w:rsidP="00C6323E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C6323E" w:rsidRPr="004A168E" w:rsidRDefault="00C6323E" w:rsidP="00C6323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70"/>
        <w:gridCol w:w="1134"/>
        <w:gridCol w:w="1985"/>
        <w:gridCol w:w="1417"/>
      </w:tblGrid>
      <w:tr w:rsidR="00C6323E" w:rsidRPr="00192D1C" w:rsidTr="00C6323E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C6323E" w:rsidRPr="004A168E" w:rsidRDefault="00C6323E" w:rsidP="00C6323E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>
              <w:rPr>
                <w:rStyle w:val="FontStyle74"/>
              </w:rPr>
              <w:t>п/п</w:t>
            </w:r>
          </w:p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323E" w:rsidRPr="004A168E" w:rsidRDefault="00C6323E" w:rsidP="00C6323E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323E" w:rsidRPr="004A168E" w:rsidRDefault="00C6323E" w:rsidP="00C6323E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C6323E" w:rsidRPr="00192D1C" w:rsidTr="00C6323E">
        <w:trPr>
          <w:trHeight w:hRule="exact" w:val="33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 w:firstLine="139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323E" w:rsidRPr="00192D1C" w:rsidTr="00C6323E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EB1DB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C6323E" w:rsidRPr="00192D1C" w:rsidTr="00C6323E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EB1DB6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C6323E" w:rsidRPr="004A168E" w:rsidRDefault="00C6323E" w:rsidP="00C6323E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C6323E" w:rsidRPr="005C6DBC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C6DBC">
        <w:rPr>
          <w:b/>
          <w:bCs/>
          <w:i/>
          <w:iCs/>
        </w:rPr>
        <w:t xml:space="preserve">                 Примечания:</w:t>
      </w:r>
    </w:p>
    <w:p w:rsidR="00C6323E" w:rsidRPr="005C6DBC" w:rsidRDefault="00C6323E" w:rsidP="00C6323E">
      <w:pPr>
        <w:autoSpaceDE w:val="0"/>
        <w:autoSpaceDN w:val="0"/>
        <w:adjustRightInd w:val="0"/>
        <w:ind w:right="-1"/>
      </w:pPr>
      <w:r>
        <w:t xml:space="preserve">      </w:t>
      </w:r>
      <w:r w:rsidRPr="005C6DBC">
        <w:t>1. (*) Объекты возможно формировать на базе или при объектах общего образования;</w:t>
      </w:r>
    </w:p>
    <w:p w:rsidR="00C6323E" w:rsidRPr="005C6DBC" w:rsidRDefault="00C6323E" w:rsidP="00C6323E">
      <w:pPr>
        <w:autoSpaceDE w:val="0"/>
        <w:autoSpaceDN w:val="0"/>
        <w:adjustRightInd w:val="0"/>
        <w:ind w:right="-1"/>
      </w:pPr>
      <w:r>
        <w:t xml:space="preserve">     </w:t>
      </w:r>
      <w:r w:rsidRPr="005C6DBC">
        <w:t xml:space="preserve"> 2. (**) Объекты формируются в административном центре поселения</w:t>
      </w:r>
    </w:p>
    <w:p w:rsidR="00C6323E" w:rsidRDefault="00C6323E" w:rsidP="00C6323E">
      <w:pPr>
        <w:autoSpaceDE w:val="0"/>
        <w:autoSpaceDN w:val="0"/>
        <w:adjustRightInd w:val="0"/>
        <w:ind w:right="-1"/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C6323E" w:rsidRDefault="00C6323E" w:rsidP="00C6323E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C6323E" w:rsidRPr="00192D1C" w:rsidTr="00C6323E">
        <w:trPr>
          <w:trHeight w:hRule="exact" w:val="589"/>
        </w:trPr>
        <w:tc>
          <w:tcPr>
            <w:tcW w:w="542" w:type="dxa"/>
            <w:vMerge w:val="restart"/>
          </w:tcPr>
          <w:p w:rsidR="00C6323E" w:rsidRDefault="00C6323E" w:rsidP="00C6323E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C6323E" w:rsidRPr="004A168E" w:rsidRDefault="00C6323E" w:rsidP="00C6323E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>
              <w:rPr>
                <w:rStyle w:val="FontStyle75"/>
              </w:rPr>
              <w:t>п/п</w:t>
            </w:r>
          </w:p>
          <w:p w:rsidR="00C6323E" w:rsidRPr="004A168E" w:rsidRDefault="00C6323E" w:rsidP="00C6323E">
            <w:pPr>
              <w:ind w:right="-1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C6323E" w:rsidRPr="004A168E" w:rsidRDefault="00C6323E" w:rsidP="00C6323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C6323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C6323E" w:rsidRPr="00192D1C" w:rsidTr="00C6323E">
        <w:trPr>
          <w:trHeight w:hRule="exact" w:val="255"/>
        </w:trPr>
        <w:tc>
          <w:tcPr>
            <w:tcW w:w="542" w:type="dxa"/>
            <w:vMerge/>
          </w:tcPr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C6323E" w:rsidRPr="004A168E" w:rsidRDefault="00C6323E" w:rsidP="00C6323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C6323E" w:rsidRPr="004A168E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C6323E" w:rsidRPr="00192D1C" w:rsidTr="00C6323E">
        <w:trPr>
          <w:trHeight w:hRule="exact" w:val="1037"/>
        </w:trPr>
        <w:tc>
          <w:tcPr>
            <w:tcW w:w="542" w:type="dxa"/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C6323E" w:rsidRPr="004A168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C6323E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C6323E" w:rsidRPr="004A168E" w:rsidRDefault="00C6323E" w:rsidP="00C6323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C6323E" w:rsidRPr="00192D1C" w:rsidTr="00C6323E">
        <w:trPr>
          <w:trHeight w:hRule="exact" w:val="1320"/>
        </w:trPr>
        <w:tc>
          <w:tcPr>
            <w:tcW w:w="542" w:type="dxa"/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C6323E" w:rsidRPr="004A168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C6323E" w:rsidRPr="00192D1C" w:rsidTr="00C6323E">
        <w:trPr>
          <w:trHeight w:hRule="exact" w:val="797"/>
        </w:trPr>
        <w:tc>
          <w:tcPr>
            <w:tcW w:w="542" w:type="dxa"/>
            <w:vMerge w:val="restart"/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C6323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C6323E" w:rsidRPr="00192D1C" w:rsidTr="00C6323E">
        <w:trPr>
          <w:trHeight w:val="577"/>
        </w:trPr>
        <w:tc>
          <w:tcPr>
            <w:tcW w:w="542" w:type="dxa"/>
            <w:vMerge/>
            <w:vAlign w:val="center"/>
          </w:tcPr>
          <w:p w:rsidR="00C6323E" w:rsidRPr="004A168E" w:rsidRDefault="00C6323E" w:rsidP="00C6323E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C6323E" w:rsidRPr="004A168E" w:rsidRDefault="00C6323E" w:rsidP="00C6323E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C6323E" w:rsidRPr="004A168E" w:rsidRDefault="00C6323E" w:rsidP="00C6323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C6323E" w:rsidRPr="004A168E" w:rsidRDefault="00C6323E" w:rsidP="00C6323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C6323E" w:rsidRPr="004A168E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C6323E" w:rsidRPr="004A168E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Pr="00EB1DB6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C6323E" w:rsidRPr="00EB1DB6" w:rsidRDefault="00C6323E" w:rsidP="00C6323E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C6323E" w:rsidRDefault="00C6323E" w:rsidP="00C6323E">
      <w:pPr>
        <w:autoSpaceDE w:val="0"/>
        <w:autoSpaceDN w:val="0"/>
        <w:adjustRightInd w:val="0"/>
        <w:ind w:right="-1"/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C6323E" w:rsidRPr="00122664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C6323E" w:rsidRPr="005C6DB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C6323E" w:rsidRDefault="00C6323E" w:rsidP="00C6323E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C6323E" w:rsidRPr="00EB1DB6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5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20"/>
        <w:gridCol w:w="4535"/>
        <w:gridCol w:w="2597"/>
      </w:tblGrid>
      <w:tr w:rsidR="00C6323E" w:rsidTr="00C6323E">
        <w:tc>
          <w:tcPr>
            <w:tcW w:w="6855" w:type="dxa"/>
            <w:gridSpan w:val="2"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C6323E" w:rsidRPr="00332761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C6323E" w:rsidRPr="00332761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Default="00C6323E" w:rsidP="00C6323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C6323E" w:rsidRPr="00332761" w:rsidRDefault="00C6323E" w:rsidP="00C6323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C6323E" w:rsidRPr="00332761" w:rsidRDefault="00C6323E" w:rsidP="00C6323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C6323E" w:rsidRPr="00332761" w:rsidRDefault="00C6323E" w:rsidP="00C6323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C6323E" w:rsidRPr="00332761" w:rsidRDefault="00C6323E" w:rsidP="00C6323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C6323E" w:rsidRPr="00332761" w:rsidRDefault="00C6323E" w:rsidP="00C6323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332761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lastRenderedPageBreak/>
              <w:t>Тепличные</w:t>
            </w: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C6323E" w:rsidTr="00C6323E">
        <w:trPr>
          <w:trHeight w:val="485"/>
        </w:trPr>
        <w:tc>
          <w:tcPr>
            <w:tcW w:w="2320" w:type="dxa"/>
            <w:vMerge w:val="restart"/>
          </w:tcPr>
          <w:p w:rsidR="00C6323E" w:rsidRPr="00332761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C6323E" w:rsidRPr="00332761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597" w:type="dxa"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C6323E" w:rsidTr="00C6323E">
        <w:tc>
          <w:tcPr>
            <w:tcW w:w="2320" w:type="dxa"/>
            <w:vMerge w:val="restart"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C6323E" w:rsidTr="00C6323E">
        <w:tc>
          <w:tcPr>
            <w:tcW w:w="2320" w:type="dxa"/>
            <w:vMerge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5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597" w:type="dxa"/>
          </w:tcPr>
          <w:p w:rsidR="00C6323E" w:rsidRPr="00332761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C6323E" w:rsidRPr="00332761" w:rsidRDefault="00C6323E" w:rsidP="00C6323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323E" w:rsidRPr="00332761" w:rsidRDefault="00C6323E" w:rsidP="00C6323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C6323E" w:rsidRPr="00332761" w:rsidRDefault="00C6323E" w:rsidP="00C6323E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C6323E" w:rsidRPr="00332761" w:rsidRDefault="00C6323E" w:rsidP="00C6323E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C6323E" w:rsidRDefault="00C6323E" w:rsidP="00C6323E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C6323E" w:rsidRPr="00332761" w:rsidRDefault="00C6323E" w:rsidP="00C6323E">
      <w:pPr>
        <w:autoSpaceDE w:val="0"/>
        <w:autoSpaceDN w:val="0"/>
        <w:adjustRightInd w:val="0"/>
        <w:ind w:right="-1"/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C6323E" w:rsidRDefault="00C6323E" w:rsidP="00C6323E">
      <w:pPr>
        <w:autoSpaceDE w:val="0"/>
        <w:autoSpaceDN w:val="0"/>
        <w:adjustRightInd w:val="0"/>
        <w:ind w:right="-1"/>
      </w:pPr>
      <w:r>
        <w:t xml:space="preserve"> 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C6323E" w:rsidRPr="006E4E13" w:rsidRDefault="00C6323E" w:rsidP="00C6323E">
      <w:pPr>
        <w:autoSpaceDE w:val="0"/>
        <w:autoSpaceDN w:val="0"/>
        <w:adjustRightInd w:val="0"/>
        <w:ind w:right="-1"/>
        <w:rPr>
          <w:b/>
          <w:bCs/>
        </w:rPr>
      </w:pP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</w:t>
      </w:r>
      <w:r w:rsidRPr="009D5EEC">
        <w:rPr>
          <w:sz w:val="28"/>
          <w:szCs w:val="28"/>
        </w:rPr>
        <w:lastRenderedPageBreak/>
        <w:t xml:space="preserve">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C6323E" w:rsidRDefault="00C6323E" w:rsidP="00C6323E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C6323E" w:rsidRPr="001F6595" w:rsidRDefault="00C6323E" w:rsidP="00C6323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C6323E" w:rsidTr="00C6323E">
        <w:tc>
          <w:tcPr>
            <w:tcW w:w="675" w:type="dxa"/>
          </w:tcPr>
          <w:p w:rsidR="00C6323E" w:rsidRPr="00285AA8" w:rsidRDefault="00C6323E" w:rsidP="00C6323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C6323E" w:rsidRPr="00285AA8" w:rsidRDefault="00C6323E" w:rsidP="00C6323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C6323E" w:rsidRPr="00285AA8" w:rsidRDefault="00C6323E" w:rsidP="00C6323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C6323E" w:rsidRPr="00285AA8" w:rsidRDefault="00C6323E" w:rsidP="00C6323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C6323E" w:rsidRPr="00285AA8" w:rsidRDefault="00C6323E" w:rsidP="00C6323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C6323E" w:rsidRPr="00285AA8" w:rsidRDefault="00C6323E" w:rsidP="00C6323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C6323E" w:rsidRPr="00285AA8" w:rsidRDefault="00C6323E" w:rsidP="00C6323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</w:t>
            </w:r>
            <w:bookmarkStart w:id="0" w:name="_GoBack"/>
            <w:bookmarkEnd w:id="0"/>
            <w:r w:rsidRPr="00722CD0">
              <w:rPr>
                <w:rStyle w:val="FontStyle52"/>
              </w:rPr>
              <w:t>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C6323E" w:rsidTr="00C6323E">
        <w:tc>
          <w:tcPr>
            <w:tcW w:w="675" w:type="dxa"/>
          </w:tcPr>
          <w:p w:rsidR="00C6323E" w:rsidRPr="00285AA8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C6323E" w:rsidRDefault="00C6323E" w:rsidP="00C6323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C6323E" w:rsidRPr="00722CD0" w:rsidRDefault="00C6323E" w:rsidP="00C6323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C6323E" w:rsidTr="00C6323E">
        <w:tc>
          <w:tcPr>
            <w:tcW w:w="675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C6323E" w:rsidRPr="00285AA8" w:rsidRDefault="00C6323E" w:rsidP="00C6323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C6323E" w:rsidRPr="00722CD0" w:rsidRDefault="00C6323E" w:rsidP="00C6323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C6323E" w:rsidTr="00C6323E">
        <w:tc>
          <w:tcPr>
            <w:tcW w:w="675" w:type="dxa"/>
            <w:vMerge/>
          </w:tcPr>
          <w:p w:rsidR="00C6323E" w:rsidRPr="00285AA8" w:rsidRDefault="00C6323E" w:rsidP="00C6323E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C6323E" w:rsidRPr="00285AA8" w:rsidRDefault="00C6323E" w:rsidP="00C6323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C6323E" w:rsidRPr="00285AA8" w:rsidRDefault="00C6323E" w:rsidP="00C6323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C6323E" w:rsidRPr="00285AA8" w:rsidRDefault="00C6323E" w:rsidP="00C6323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</w:t>
            </w:r>
            <w:r w:rsidRPr="00285AA8">
              <w:rPr>
                <w:sz w:val="22"/>
                <w:szCs w:val="22"/>
              </w:rPr>
              <w:lastRenderedPageBreak/>
              <w:t>муниципальных образований.</w:t>
            </w:r>
          </w:p>
          <w:p w:rsidR="00C6323E" w:rsidRPr="00285AA8" w:rsidRDefault="00C6323E" w:rsidP="00C6323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2.2</w:t>
            </w:r>
          </w:p>
        </w:tc>
        <w:tc>
          <w:tcPr>
            <w:tcW w:w="2018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C6323E" w:rsidTr="00C6323E">
        <w:tc>
          <w:tcPr>
            <w:tcW w:w="675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C6323E" w:rsidRPr="00722CD0" w:rsidRDefault="00C6323E" w:rsidP="00C6323E">
            <w:pPr>
              <w:ind w:right="-1"/>
              <w:jc w:val="center"/>
              <w:rPr>
                <w:rStyle w:val="FontStyle69"/>
              </w:rPr>
            </w:pP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C6323E" w:rsidRPr="00722CD0" w:rsidRDefault="00C6323E" w:rsidP="00C6323E">
            <w:pPr>
              <w:ind w:right="-1"/>
              <w:jc w:val="center"/>
              <w:rPr>
                <w:rStyle w:val="FontStyle69"/>
              </w:rPr>
            </w:pP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</w:t>
            </w:r>
            <w:r w:rsidRPr="00285AA8">
              <w:rPr>
                <w:sz w:val="22"/>
                <w:szCs w:val="22"/>
              </w:rPr>
              <w:lastRenderedPageBreak/>
              <w:t>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C6323E" w:rsidTr="00C6323E">
        <w:tc>
          <w:tcPr>
            <w:tcW w:w="675" w:type="dxa"/>
            <w:vMerge/>
          </w:tcPr>
          <w:p w:rsidR="00C6323E" w:rsidRPr="00722CD0" w:rsidRDefault="00C6323E" w:rsidP="00C6323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C6323E" w:rsidRPr="00722CD0" w:rsidRDefault="00C6323E" w:rsidP="00C6323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C6323E" w:rsidTr="00C6323E">
        <w:tc>
          <w:tcPr>
            <w:tcW w:w="675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Верхнебезымяновский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642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642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982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>0,062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C6323E" w:rsidRPr="00722CD0" w:rsidRDefault="00C6323E" w:rsidP="00C6323E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C6323E" w:rsidTr="00C6323E">
        <w:tc>
          <w:tcPr>
            <w:tcW w:w="675" w:type="dxa"/>
            <w:vMerge/>
          </w:tcPr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C6323E" w:rsidTr="00C6323E">
        <w:tc>
          <w:tcPr>
            <w:tcW w:w="675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2</w:t>
            </w:r>
            <w:r w:rsidRPr="00722CD0">
              <w:rPr>
                <w:rStyle w:val="FontStyle52"/>
              </w:rPr>
              <w:t xml:space="preserve"> 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Верхнебезымяновский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152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323E" w:rsidRPr="00722CD0" w:rsidRDefault="00C6323E" w:rsidP="00C6323E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152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>тра) = 237</w:t>
            </w:r>
            <w:r w:rsidRPr="00722CD0">
              <w:rPr>
                <w:rStyle w:val="FontStyle52"/>
              </w:rPr>
              <w:t xml:space="preserve">кв.м.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02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</w:p>
        </w:tc>
      </w:tr>
      <w:tr w:rsidR="00C6323E" w:rsidTr="00C6323E">
        <w:tc>
          <w:tcPr>
            <w:tcW w:w="675" w:type="dxa"/>
            <w:vMerge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C6323E" w:rsidRPr="00285AA8" w:rsidRDefault="00C6323E" w:rsidP="00C6323E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C6323E" w:rsidTr="00C6323E">
        <w:tc>
          <w:tcPr>
            <w:tcW w:w="675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285AA8" w:rsidRDefault="00C6323E" w:rsidP="00C6323E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642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48х0,642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30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C6323E" w:rsidTr="00C6323E">
        <w:tc>
          <w:tcPr>
            <w:tcW w:w="675" w:type="dxa"/>
            <w:vMerge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C6323E" w:rsidRPr="00285AA8" w:rsidRDefault="00C6323E" w:rsidP="00C6323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C6323E" w:rsidTr="00C6323E">
        <w:tc>
          <w:tcPr>
            <w:tcW w:w="675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C6323E" w:rsidRPr="00285AA8" w:rsidRDefault="00C6323E" w:rsidP="00C6323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C6323E" w:rsidRPr="00722CD0" w:rsidRDefault="00C6323E" w:rsidP="00C6323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C6323E" w:rsidRPr="00285AA8" w:rsidRDefault="00C6323E" w:rsidP="00C6323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C6323E" w:rsidRPr="00722CD0" w:rsidRDefault="00C6323E" w:rsidP="00C6323E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285AA8" w:rsidRDefault="00C6323E" w:rsidP="00C6323E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</w:t>
            </w:r>
            <w:r w:rsidRPr="00722CD0">
              <w:rPr>
                <w:rStyle w:val="FontStyle52"/>
              </w:rPr>
              <w:lastRenderedPageBreak/>
              <w:t xml:space="preserve">поселения к 2020 году составит </w:t>
            </w:r>
            <w:r>
              <w:rPr>
                <w:rStyle w:val="FontStyle52"/>
              </w:rPr>
              <w:t>642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C6323E" w:rsidRPr="00285AA8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0,642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70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C6323E" w:rsidTr="00C6323E">
        <w:tc>
          <w:tcPr>
            <w:tcW w:w="675" w:type="dxa"/>
            <w:vMerge/>
          </w:tcPr>
          <w:p w:rsidR="00C6323E" w:rsidRPr="00285AA8" w:rsidRDefault="00C6323E" w:rsidP="00C6323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C6323E" w:rsidRPr="00285AA8" w:rsidRDefault="00C6323E" w:rsidP="00C6323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C6323E" w:rsidTr="00C6323E">
        <w:trPr>
          <w:trHeight w:val="3975"/>
        </w:trPr>
        <w:tc>
          <w:tcPr>
            <w:tcW w:w="675" w:type="dxa"/>
            <w:vMerge w:val="restart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C6323E" w:rsidRPr="00722CD0" w:rsidRDefault="00C6323E" w:rsidP="00C6323E">
            <w:pPr>
              <w:ind w:right="-1"/>
              <w:jc w:val="center"/>
              <w:rPr>
                <w:rStyle w:val="FontStyle69"/>
              </w:rPr>
            </w:pP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C6323E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C6323E" w:rsidRPr="00722CD0" w:rsidRDefault="00C6323E" w:rsidP="00C6323E">
            <w:pPr>
              <w:ind w:right="-1"/>
              <w:jc w:val="center"/>
              <w:rPr>
                <w:rStyle w:val="FontStyle69"/>
              </w:rPr>
            </w:pPr>
          </w:p>
          <w:p w:rsidR="00C6323E" w:rsidRPr="00722CD0" w:rsidRDefault="00C6323E" w:rsidP="00C6323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минимальный показат</w:t>
            </w:r>
            <w:r>
              <w:rPr>
                <w:rStyle w:val="FontStyle52"/>
              </w:rPr>
              <w:t xml:space="preserve">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642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323E" w:rsidRPr="00722CD0" w:rsidRDefault="00C6323E" w:rsidP="00C6323E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0,642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35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C6323E" w:rsidTr="00C6323E">
        <w:trPr>
          <w:trHeight w:val="2102"/>
        </w:trPr>
        <w:tc>
          <w:tcPr>
            <w:tcW w:w="675" w:type="dxa"/>
            <w:vMerge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C6323E" w:rsidRPr="00722CD0" w:rsidRDefault="00C6323E" w:rsidP="00C6323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6323E" w:rsidRDefault="00C6323E" w:rsidP="00C6323E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214BCC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642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0,642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51,36</w:t>
            </w:r>
            <w:r w:rsidRPr="00285AA8">
              <w:rPr>
                <w:rStyle w:val="FontStyle69"/>
                <w:spacing w:val="30"/>
              </w:rPr>
              <w:t>=</w:t>
            </w:r>
            <w:r w:rsidRPr="00214BCC">
              <w:rPr>
                <w:rStyle w:val="FontStyle69"/>
                <w:b w:val="0"/>
                <w:bCs w:val="0"/>
                <w:spacing w:val="30"/>
              </w:rPr>
              <w:t>51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</w:t>
            </w:r>
            <w:r>
              <w:rPr>
                <w:rStyle w:val="FontStyle69"/>
                <w:b w:val="0"/>
                <w:bCs w:val="0"/>
                <w:spacing w:val="30"/>
              </w:rPr>
              <w:t>о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C6323E" w:rsidRPr="00722CD0" w:rsidRDefault="00C6323E" w:rsidP="00C6323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C6323E" w:rsidRPr="00722CD0" w:rsidRDefault="00C6323E" w:rsidP="00C6323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C6323E" w:rsidRPr="00722CD0" w:rsidRDefault="00C6323E" w:rsidP="00C6323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285AA8" w:rsidRDefault="00C6323E" w:rsidP="00C6323E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C6323E" w:rsidRPr="00285AA8" w:rsidRDefault="00C6323E" w:rsidP="00C6323E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</w:t>
            </w:r>
            <w:r w:rsidRPr="00285AA8">
              <w:rPr>
                <w:sz w:val="22"/>
                <w:szCs w:val="22"/>
              </w:rPr>
              <w:lastRenderedPageBreak/>
              <w:t xml:space="preserve">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642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Верхнебезымяновского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0,642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2,9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C6323E" w:rsidRPr="00722CD0" w:rsidRDefault="00C6323E" w:rsidP="00C6323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C6323E" w:rsidTr="00C6323E">
        <w:tc>
          <w:tcPr>
            <w:tcW w:w="675" w:type="dxa"/>
          </w:tcPr>
          <w:p w:rsidR="00C6323E" w:rsidRPr="00722CD0" w:rsidRDefault="00C6323E" w:rsidP="00C6323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C6323E" w:rsidRPr="00722CD0" w:rsidRDefault="00C6323E" w:rsidP="00C6323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C6323E" w:rsidRPr="00B4245F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323E" w:rsidRPr="009D5EEC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Верхнебезымяновском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863D2C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</w:t>
      </w:r>
      <w:r w:rsidRPr="009D5EEC">
        <w:rPr>
          <w:sz w:val="28"/>
          <w:szCs w:val="28"/>
        </w:rPr>
        <w:lastRenderedPageBreak/>
        <w:t>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C6323E" w:rsidRPr="009D5EEC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C6323E" w:rsidRPr="005C6DBC" w:rsidRDefault="00C6323E" w:rsidP="00C6323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lastRenderedPageBreak/>
        <w:t>приведенных в основной части</w:t>
      </w:r>
    </w:p>
    <w:p w:rsidR="00C6323E" w:rsidRPr="00B27800" w:rsidRDefault="00C6323E" w:rsidP="00C6323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286690">
        <w:rPr>
          <w:bCs/>
          <w:sz w:val="28"/>
          <w:szCs w:val="28"/>
        </w:rPr>
        <w:t>1.</w:t>
      </w:r>
      <w:r w:rsidRPr="005579E9">
        <w:rPr>
          <w:b/>
          <w:bCs/>
          <w:sz w:val="28"/>
          <w:szCs w:val="28"/>
        </w:rPr>
        <w:t xml:space="preserve"> </w:t>
      </w:r>
      <w:r w:rsidRPr="005579E9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Исходные данные: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Проектируются 60 домовладений </w:t>
      </w:r>
      <w:r w:rsidRPr="005579E9">
        <w:rPr>
          <w:sz w:val="28"/>
          <w:szCs w:val="28"/>
        </w:rPr>
        <w:t xml:space="preserve">(162 жителя, </w:t>
      </w:r>
      <w:proofErr w:type="spellStart"/>
      <w:r w:rsidRPr="005579E9">
        <w:rPr>
          <w:sz w:val="28"/>
          <w:szCs w:val="28"/>
        </w:rPr>
        <w:t>коэф</w:t>
      </w:r>
      <w:proofErr w:type="spellEnd"/>
      <w:r w:rsidRPr="005579E9">
        <w:rPr>
          <w:sz w:val="28"/>
          <w:szCs w:val="28"/>
        </w:rPr>
        <w:t>. семейности 2,7).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Применение показателя: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Так расчетная нагрузка на сети газоснабжения составит: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579E9">
        <w:rPr>
          <w:sz w:val="28"/>
          <w:szCs w:val="28"/>
        </w:rPr>
        <w:t>138 х 162 = 22 356 куб. м. в год.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Вывод: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286690">
        <w:rPr>
          <w:bCs/>
          <w:sz w:val="28"/>
          <w:szCs w:val="28"/>
        </w:rPr>
        <w:t xml:space="preserve">        2.</w:t>
      </w:r>
      <w:r w:rsidRPr="005579E9">
        <w:rPr>
          <w:b/>
          <w:bCs/>
          <w:sz w:val="28"/>
          <w:szCs w:val="28"/>
        </w:rPr>
        <w:t xml:space="preserve"> </w:t>
      </w:r>
      <w:r w:rsidRPr="005579E9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Исходные данные: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</w:t>
      </w:r>
      <w:proofErr w:type="spellStart"/>
      <w:r w:rsidRPr="005579E9">
        <w:rPr>
          <w:rStyle w:val="FontStyle52"/>
          <w:sz w:val="28"/>
          <w:szCs w:val="28"/>
        </w:rPr>
        <w:t>Верхнебезымянский</w:t>
      </w:r>
      <w:proofErr w:type="spellEnd"/>
      <w:r w:rsidRPr="005579E9">
        <w:rPr>
          <w:sz w:val="28"/>
          <w:szCs w:val="28"/>
        </w:rPr>
        <w:t xml:space="preserve"> </w:t>
      </w:r>
      <w:proofErr w:type="spellStart"/>
      <w:r w:rsidRPr="005579E9">
        <w:rPr>
          <w:rStyle w:val="FontStyle52"/>
          <w:sz w:val="28"/>
          <w:szCs w:val="28"/>
        </w:rPr>
        <w:t>Верхнебезымяновского</w:t>
      </w:r>
      <w:proofErr w:type="spellEnd"/>
      <w:r w:rsidRPr="005579E9">
        <w:rPr>
          <w:rStyle w:val="FontStyle52"/>
          <w:sz w:val="28"/>
          <w:szCs w:val="28"/>
        </w:rPr>
        <w:t xml:space="preserve"> </w:t>
      </w:r>
      <w:r w:rsidRPr="005579E9">
        <w:rPr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Численность населения хутора к 2020 году: 490 человек</w:t>
      </w:r>
      <w:r>
        <w:rPr>
          <w:sz w:val="28"/>
          <w:szCs w:val="28"/>
        </w:rPr>
        <w:t>.</w:t>
      </w:r>
      <w:r w:rsidRPr="005579E9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Применение показателя: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579E9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5579E9">
        <w:rPr>
          <w:sz w:val="28"/>
          <w:szCs w:val="28"/>
        </w:rPr>
        <w:t>спортивных сооружений административного центра (спортивная, игровая площадка) составляет 0,062 га на 100 жителей.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 xml:space="preserve">Так, минимальная площадь спортивной площадки для </w:t>
      </w:r>
      <w:r>
        <w:rPr>
          <w:sz w:val="28"/>
          <w:szCs w:val="28"/>
        </w:rPr>
        <w:t xml:space="preserve">                                      </w:t>
      </w:r>
      <w:r w:rsidRPr="005579E9">
        <w:rPr>
          <w:sz w:val="28"/>
          <w:szCs w:val="28"/>
        </w:rPr>
        <w:t xml:space="preserve">х. </w:t>
      </w:r>
      <w:proofErr w:type="spellStart"/>
      <w:r w:rsidRPr="005579E9">
        <w:rPr>
          <w:rStyle w:val="FontStyle52"/>
          <w:sz w:val="28"/>
          <w:szCs w:val="28"/>
        </w:rPr>
        <w:t>Верхнебезымяновский</w:t>
      </w:r>
      <w:proofErr w:type="spellEnd"/>
      <w:r>
        <w:rPr>
          <w:sz w:val="28"/>
          <w:szCs w:val="28"/>
        </w:rPr>
        <w:t xml:space="preserve"> составит:</w:t>
      </w:r>
    </w:p>
    <w:p w:rsidR="00C6323E" w:rsidRPr="00131701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color w:val="000000"/>
          <w:sz w:val="28"/>
          <w:szCs w:val="28"/>
        </w:rPr>
        <w:t>(0,062 / 100) х 490 = 0,30 га или 3038 кв. м.</w:t>
      </w:r>
    </w:p>
    <w:p w:rsidR="00C6323E" w:rsidRPr="005579E9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>Вывод:</w:t>
      </w:r>
    </w:p>
    <w:p w:rsidR="00C6323E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79E9">
        <w:rPr>
          <w:sz w:val="28"/>
          <w:szCs w:val="28"/>
        </w:rPr>
        <w:t xml:space="preserve">При формировании земельного участка под спортивную площадку в х. </w:t>
      </w:r>
      <w:proofErr w:type="spellStart"/>
      <w:r>
        <w:rPr>
          <w:rStyle w:val="FontStyle52"/>
          <w:sz w:val="28"/>
          <w:szCs w:val="28"/>
        </w:rPr>
        <w:t>Верхнебезымяновском</w:t>
      </w:r>
      <w:proofErr w:type="spellEnd"/>
      <w:r w:rsidRPr="005579E9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согласно </w:t>
      </w:r>
      <w:r>
        <w:rPr>
          <w:sz w:val="28"/>
          <w:szCs w:val="28"/>
        </w:rPr>
        <w:t>расчету 0,30 га или 3038 кв. м.</w:t>
      </w:r>
    </w:p>
    <w:p w:rsidR="00C6323E" w:rsidRPr="00131701" w:rsidRDefault="00C6323E" w:rsidP="00C6323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  </w:t>
      </w:r>
    </w:p>
    <w:p w:rsidR="00C6323E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C6323E" w:rsidRPr="00F82D3F" w:rsidRDefault="00C6323E" w:rsidP="00C6323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C6323E" w:rsidRDefault="00C6323E" w:rsidP="00C6323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C6323E" w:rsidRDefault="00C6323E" w:rsidP="00C6323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C6323E" w:rsidRDefault="00C6323E" w:rsidP="00C6323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C6323E" w:rsidRPr="00B27800" w:rsidRDefault="00C6323E" w:rsidP="00C6323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pacing w:val="-6"/>
          <w:sz w:val="16"/>
          <w:szCs w:val="16"/>
        </w:rPr>
      </w:pPr>
    </w:p>
    <w:p w:rsidR="00C6323E" w:rsidRDefault="00C6323E" w:rsidP="00C6323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lastRenderedPageBreak/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C6323E" w:rsidRPr="00370675" w:rsidRDefault="00C6323E" w:rsidP="00C6323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323E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C6323E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C6323E" w:rsidRDefault="00C6323E" w:rsidP="00C6323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C6323E" w:rsidRPr="00370675" w:rsidRDefault="00C6323E" w:rsidP="00C6323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323E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C6323E" w:rsidRPr="00370675" w:rsidRDefault="00C6323E" w:rsidP="00C6323E">
      <w:pPr>
        <w:ind w:right="-1"/>
        <w:rPr>
          <w:sz w:val="16"/>
          <w:szCs w:val="16"/>
        </w:rPr>
      </w:pPr>
    </w:p>
    <w:p w:rsidR="00C6323E" w:rsidRPr="00F82D3F" w:rsidRDefault="00C6323E" w:rsidP="00C6323E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C6323E" w:rsidRDefault="00C6323E" w:rsidP="00C6323E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C6323E" w:rsidRDefault="00C6323E" w:rsidP="00C6323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C6323E" w:rsidRPr="00370675" w:rsidRDefault="00C6323E" w:rsidP="00C6323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C6323E" w:rsidRPr="00F82D3F" w:rsidRDefault="00C6323E" w:rsidP="00C6323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C6323E" w:rsidRPr="00D2667C" w:rsidRDefault="00C6323E" w:rsidP="00C6323E">
      <w:pPr>
        <w:autoSpaceDE w:val="0"/>
        <w:autoSpaceDN w:val="0"/>
        <w:adjustRightInd w:val="0"/>
        <w:ind w:right="-1"/>
      </w:pPr>
    </w:p>
    <w:p w:rsidR="00C6323E" w:rsidRDefault="00C6323E" w:rsidP="00C6323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Верхнебезымяновского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C6323E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Default="00C6323E" w:rsidP="00C6323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Верхнебезымяновского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</w:t>
      </w:r>
      <w:r>
        <w:rPr>
          <w:sz w:val="28"/>
          <w:szCs w:val="28"/>
        </w:rPr>
        <w:lastRenderedPageBreak/>
        <w:t>в информационном бюллетене администрации Урюпинского муниципального района «Районные ведомости».</w:t>
      </w:r>
    </w:p>
    <w:p w:rsidR="00C6323E" w:rsidRDefault="00C6323E" w:rsidP="00C6323E">
      <w:pPr>
        <w:ind w:right="-1"/>
        <w:rPr>
          <w:sz w:val="28"/>
          <w:szCs w:val="28"/>
        </w:rPr>
      </w:pPr>
    </w:p>
    <w:p w:rsidR="00C6323E" w:rsidRPr="003B0004" w:rsidRDefault="00C6323E" w:rsidP="00C6323E">
      <w:pPr>
        <w:ind w:right="-1"/>
        <w:rPr>
          <w:b/>
          <w:bCs/>
          <w:sz w:val="28"/>
          <w:szCs w:val="28"/>
        </w:rPr>
      </w:pPr>
    </w:p>
    <w:p w:rsidR="00C6323E" w:rsidRPr="003B0004" w:rsidRDefault="00C6323E" w:rsidP="00C6323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C6323E" w:rsidRPr="005C6DBC" w:rsidRDefault="00C6323E" w:rsidP="00C6323E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C6323E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5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2058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323E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3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6323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6323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6323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6323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C6323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6323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6323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6323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6323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323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6323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6323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323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323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6323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323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323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323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C6323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C6323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6323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C6323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C6323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C632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23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C6323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6323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C6323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6323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C6323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6323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C6323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C6323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C6323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6323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C6323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6323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6323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C6323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6323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C6323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C6323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C6323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6323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6323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C632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C6323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C6323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C6323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C6323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6323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6323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6323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C6323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C6323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6323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6323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6323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C6323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C6323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C6323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C6323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C632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632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C6323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C6323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63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6323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6323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6323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6323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6323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6323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C6323E"/>
  </w:style>
  <w:style w:type="paragraph" w:customStyle="1" w:styleId="ConsNonformat">
    <w:name w:val="ConsNonformat"/>
    <w:uiPriority w:val="99"/>
    <w:rsid w:val="00C6323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C6323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C6323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C6323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C6323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C6323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6323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6323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6323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6323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6323E"/>
    <w:rPr>
      <w:sz w:val="24"/>
      <w:szCs w:val="24"/>
    </w:rPr>
  </w:style>
  <w:style w:type="paragraph" w:customStyle="1" w:styleId="ConsPlusCell">
    <w:name w:val="ConsPlusCell"/>
    <w:uiPriority w:val="99"/>
    <w:rsid w:val="00C632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632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6323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6323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6323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6323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6323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6323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6323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6323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6323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6323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6323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6323E"/>
    <w:rPr>
      <w:sz w:val="16"/>
      <w:szCs w:val="16"/>
      <w:lang w:val="ru-RU" w:eastAsia="ru-RU"/>
    </w:rPr>
  </w:style>
  <w:style w:type="paragraph" w:customStyle="1" w:styleId="ConsTitle">
    <w:name w:val="ConsTitle"/>
    <w:rsid w:val="00C632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6323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6323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6323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6323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6323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6323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6323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C6323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6323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6323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6323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C6323E"/>
  </w:style>
  <w:style w:type="paragraph" w:customStyle="1" w:styleId="1d">
    <w:name w:val="Знак Знак1 Знак Знак"/>
    <w:basedOn w:val="a"/>
    <w:rsid w:val="00C6323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6323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6323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C6323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C6323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6323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C6323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C6323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C6323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6323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6323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C6323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C6323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C6323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C6323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C6323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C6323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C6323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C6323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C6323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C6323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C6323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C6323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C632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C632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C6323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C6323E"/>
    <w:rPr>
      <w:rFonts w:eastAsia="Times New Roman"/>
      <w:lang w:eastAsia="ru-RU"/>
    </w:rPr>
  </w:style>
  <w:style w:type="character" w:styleId="aff4">
    <w:name w:val="footnote reference"/>
    <w:semiHidden/>
    <w:rsid w:val="00C632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3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6323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6323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6323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6323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C6323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6323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6323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6323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6323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323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6323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6323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323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323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6323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323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323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323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C6323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C6323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C6323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C6323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C6323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C632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23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C6323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C6323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C6323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C6323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C6323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C6323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C6323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C6323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C6323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C6323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C6323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C6323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C6323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C6323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6323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C6323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C6323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C6323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C6323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C6323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C6323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C632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C632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C6323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C6323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C6323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C6323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C6323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6323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6323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C6323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C6323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C6323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6323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6323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6323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C6323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C6323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C6323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C6323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C632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632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C6323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C6323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63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6323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6323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6323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6323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6323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6323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C6323E"/>
  </w:style>
  <w:style w:type="paragraph" w:customStyle="1" w:styleId="ConsNonformat">
    <w:name w:val="ConsNonformat"/>
    <w:uiPriority w:val="99"/>
    <w:rsid w:val="00C6323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C6323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C6323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C6323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C6323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C6323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6323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6323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6323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C6323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C6323E"/>
    <w:rPr>
      <w:sz w:val="24"/>
      <w:szCs w:val="24"/>
    </w:rPr>
  </w:style>
  <w:style w:type="paragraph" w:customStyle="1" w:styleId="ConsPlusCell">
    <w:name w:val="ConsPlusCell"/>
    <w:uiPriority w:val="99"/>
    <w:rsid w:val="00C632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632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C6323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6323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6323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6323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6323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6323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C6323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6323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6323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6323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6323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6323E"/>
    <w:rPr>
      <w:sz w:val="16"/>
      <w:szCs w:val="16"/>
      <w:lang w:val="ru-RU" w:eastAsia="ru-RU"/>
    </w:rPr>
  </w:style>
  <w:style w:type="paragraph" w:customStyle="1" w:styleId="ConsTitle">
    <w:name w:val="ConsTitle"/>
    <w:rsid w:val="00C632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6323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6323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6323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6323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6323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6323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6323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C6323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6323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6323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6323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C6323E"/>
  </w:style>
  <w:style w:type="paragraph" w:customStyle="1" w:styleId="1d">
    <w:name w:val="Знак Знак1 Знак Знак"/>
    <w:basedOn w:val="a"/>
    <w:rsid w:val="00C6323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C6323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C6323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C6323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C6323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C6323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C6323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C6323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C6323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C6323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C6323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C6323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C6323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C6323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C6323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C6323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C6323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C6323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C6323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C6323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C6323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C6323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C6323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C632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C632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C63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C6323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C6323E"/>
    <w:rPr>
      <w:rFonts w:eastAsia="Times New Roman"/>
      <w:lang w:eastAsia="ru-RU"/>
    </w:rPr>
  </w:style>
  <w:style w:type="character" w:styleId="aff4">
    <w:name w:val="footnote reference"/>
    <w:semiHidden/>
    <w:rsid w:val="00C632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</Pages>
  <Words>10552</Words>
  <Characters>60150</Characters>
  <Application>Microsoft Office Word</Application>
  <DocSecurity>0</DocSecurity>
  <Lines>501</Lines>
  <Paragraphs>141</Paragraphs>
  <ScaleCrop>false</ScaleCrop>
  <Company>Урюпинскуая районная Дума</Company>
  <LinksUpToDate>false</LinksUpToDate>
  <CharactersWithSpaces>70561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2017-12-26T10:54:00Z</dcterms:created>
  <dcterms:modified xsi:type="dcterms:W3CDTF">2017-12-26T10:59:00Z</dcterms:modified>
</cp:coreProperties>
</file>