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DD" w:rsidRPr="00D24727" w:rsidRDefault="009F7EDD" w:rsidP="009F7EDD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7CEA43" wp14:editId="0833EDFA">
            <wp:simplePos x="0" y="0"/>
            <wp:positionH relativeFrom="column">
              <wp:posOffset>2808605</wp:posOffset>
            </wp:positionH>
            <wp:positionV relativeFrom="paragraph">
              <wp:posOffset>-143510</wp:posOffset>
            </wp:positionV>
            <wp:extent cx="526415" cy="812165"/>
            <wp:effectExtent l="0" t="0" r="6985" b="6985"/>
            <wp:wrapSquare wrapText="left"/>
            <wp:docPr id="30" name="Рисунок 3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7EDD" w:rsidRPr="00D24727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32"/>
          <w:szCs w:val="32"/>
        </w:rPr>
      </w:pPr>
    </w:p>
    <w:p w:rsidR="009F7EDD" w:rsidRPr="00D24727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32"/>
          <w:szCs w:val="32"/>
        </w:rPr>
      </w:pPr>
    </w:p>
    <w:p w:rsidR="009F7EDD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28"/>
          <w:szCs w:val="28"/>
        </w:rPr>
      </w:pPr>
    </w:p>
    <w:p w:rsidR="009F7EDD" w:rsidRPr="00D24727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9F7EDD" w:rsidRPr="00D24727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9F7EDD" w:rsidRPr="00D24727" w:rsidRDefault="009F7EDD" w:rsidP="009F7EDD">
      <w:pPr>
        <w:tabs>
          <w:tab w:val="left" w:pos="1725"/>
          <w:tab w:val="center" w:pos="4677"/>
        </w:tabs>
        <w:ind w:left="567" w:right="-1"/>
        <w:jc w:val="center"/>
        <w:rPr>
          <w:i/>
          <w:iCs/>
          <w:sz w:val="16"/>
          <w:szCs w:val="16"/>
        </w:rPr>
      </w:pPr>
    </w:p>
    <w:p w:rsidR="009F7EDD" w:rsidRPr="00D24727" w:rsidRDefault="009F7EDD" w:rsidP="009F7EDD">
      <w:pPr>
        <w:ind w:left="567"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9F7EDD" w:rsidRPr="00D24727" w:rsidRDefault="009F7EDD" w:rsidP="009F7EDD">
      <w:pPr>
        <w:ind w:left="567"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4F7B89C" wp14:editId="5E722EE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7E832C" wp14:editId="597B29B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F7EDD" w:rsidRPr="00D24727" w:rsidRDefault="009F7EDD" w:rsidP="009F7EDD">
      <w:pPr>
        <w:pStyle w:val="3"/>
        <w:spacing w:before="0"/>
        <w:ind w:left="567"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F7EDD" w:rsidRPr="00282813" w:rsidRDefault="009F7EDD" w:rsidP="009F7EDD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F7EDD" w:rsidRPr="00D24727" w:rsidRDefault="009F7EDD" w:rsidP="009F7EDD">
      <w:pPr>
        <w:ind w:right="-1"/>
        <w:rPr>
          <w:sz w:val="16"/>
          <w:szCs w:val="16"/>
        </w:rPr>
      </w:pPr>
    </w:p>
    <w:p w:rsidR="009F7EDD" w:rsidRPr="00D24727" w:rsidRDefault="009F7EDD" w:rsidP="009F7ED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  </w:t>
      </w:r>
      <w:r w:rsidRPr="00D24727">
        <w:rPr>
          <w:b/>
          <w:bCs/>
          <w:sz w:val="28"/>
          <w:szCs w:val="28"/>
        </w:rPr>
        <w:t xml:space="preserve">      № </w:t>
      </w:r>
      <w:r>
        <w:rPr>
          <w:b/>
          <w:bCs/>
          <w:sz w:val="28"/>
          <w:szCs w:val="28"/>
        </w:rPr>
        <w:t>44/381</w:t>
      </w:r>
    </w:p>
    <w:p w:rsidR="009F7EDD" w:rsidRPr="00D24727" w:rsidRDefault="009F7EDD" w:rsidP="009F7EDD">
      <w:pPr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>
        <w:rPr>
          <w:b/>
          <w:bCs/>
          <w:sz w:val="28"/>
          <w:szCs w:val="28"/>
        </w:rPr>
        <w:t>Большинского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9F7EDD" w:rsidRPr="00D24727" w:rsidRDefault="009F7EDD" w:rsidP="009F7ED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F7EDD" w:rsidRPr="00D24727" w:rsidRDefault="009F7EDD" w:rsidP="009F7EDD">
      <w:pPr>
        <w:ind w:right="-1"/>
        <w:rPr>
          <w:sz w:val="28"/>
          <w:szCs w:val="28"/>
        </w:rPr>
      </w:pPr>
    </w:p>
    <w:p w:rsidR="009F7EDD" w:rsidRPr="00D24727" w:rsidRDefault="009F7EDD" w:rsidP="009F7E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9F7EDD" w:rsidRPr="00D24727" w:rsidRDefault="009F7EDD" w:rsidP="009F7EDD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9F7EDD" w:rsidRPr="00D24727" w:rsidRDefault="009F7EDD" w:rsidP="009F7EDD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9F7EDD" w:rsidRPr="00D24727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9F7EDD" w:rsidRPr="00D24727" w:rsidRDefault="009F7EDD" w:rsidP="009F7EDD">
      <w:pPr>
        <w:ind w:right="-1"/>
        <w:rPr>
          <w:sz w:val="28"/>
          <w:szCs w:val="28"/>
        </w:rPr>
      </w:pPr>
    </w:p>
    <w:p w:rsidR="009F7EDD" w:rsidRPr="00D24727" w:rsidRDefault="009F7EDD" w:rsidP="009F7EDD">
      <w:pPr>
        <w:ind w:right="-1"/>
        <w:rPr>
          <w:sz w:val="28"/>
          <w:szCs w:val="28"/>
        </w:rPr>
      </w:pPr>
    </w:p>
    <w:p w:rsidR="009F7EDD" w:rsidRPr="00D24727" w:rsidRDefault="009F7EDD" w:rsidP="009F7ED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9F7EDD" w:rsidRDefault="009F7EDD" w:rsidP="009F7EDD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Pr="00D2667C" w:rsidRDefault="009F7EDD" w:rsidP="009F7EDD">
      <w:pPr>
        <w:autoSpaceDE w:val="0"/>
        <w:autoSpaceDN w:val="0"/>
        <w:adjustRightInd w:val="0"/>
        <w:ind w:left="567" w:right="-1"/>
      </w:pPr>
    </w:p>
    <w:p w:rsidR="009F7EDD" w:rsidRPr="00D2667C" w:rsidRDefault="009F7EDD" w:rsidP="009F7EDD">
      <w:pPr>
        <w:autoSpaceDE w:val="0"/>
        <w:autoSpaceDN w:val="0"/>
        <w:adjustRightInd w:val="0"/>
        <w:ind w:left="567" w:right="-1"/>
      </w:pPr>
    </w:p>
    <w:p w:rsidR="009F7EDD" w:rsidRPr="00D2667C" w:rsidRDefault="009F7EDD" w:rsidP="009F7EDD">
      <w:pPr>
        <w:autoSpaceDE w:val="0"/>
        <w:autoSpaceDN w:val="0"/>
        <w:adjustRightInd w:val="0"/>
        <w:ind w:left="567" w:right="-1"/>
      </w:pPr>
    </w:p>
    <w:p w:rsidR="009F7EDD" w:rsidRPr="00D2667C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  <w:r>
        <w:t xml:space="preserve">                                                                                                                                                                         </w:t>
      </w: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Pr="00FE1F80" w:rsidRDefault="009F7EDD" w:rsidP="009F7EDD">
      <w:pPr>
        <w:ind w:left="567" w:right="-1"/>
      </w:pPr>
      <w:r>
        <w:lastRenderedPageBreak/>
        <w:t xml:space="preserve">                                                                  </w:t>
      </w:r>
      <w:r>
        <w:t xml:space="preserve">                          </w:t>
      </w:r>
      <w:r>
        <w:t xml:space="preserve"> Утверждены </w:t>
      </w:r>
    </w:p>
    <w:p w:rsidR="009F7EDD" w:rsidRPr="00FE1F80" w:rsidRDefault="009F7EDD" w:rsidP="009F7EDD">
      <w:pPr>
        <w:ind w:left="567" w:right="-1"/>
      </w:pPr>
      <w:r w:rsidRPr="00FE1F80">
        <w:t xml:space="preserve">                                                                        </w:t>
      </w:r>
      <w:r>
        <w:t xml:space="preserve">     </w:t>
      </w:r>
      <w:r w:rsidRPr="00FE1F80">
        <w:t xml:space="preserve">решением Урюпинской районной Думы </w:t>
      </w:r>
    </w:p>
    <w:p w:rsidR="009F7EDD" w:rsidRDefault="009F7EDD" w:rsidP="009F7EDD">
      <w:pPr>
        <w:ind w:left="567" w:right="-1"/>
      </w:pPr>
      <w:r w:rsidRPr="00FE1F80">
        <w:t xml:space="preserve">                                                                       </w:t>
      </w:r>
      <w:r>
        <w:t xml:space="preserve">   </w:t>
      </w:r>
      <w:r w:rsidRPr="00FE1F80">
        <w:t xml:space="preserve">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44/381</w:t>
      </w:r>
    </w:p>
    <w:p w:rsidR="009F7EDD" w:rsidRDefault="009F7EDD" w:rsidP="009F7EDD">
      <w:pPr>
        <w:ind w:left="567" w:right="-1"/>
        <w:jc w:val="right"/>
      </w:pPr>
    </w:p>
    <w:p w:rsidR="009F7EDD" w:rsidRDefault="009F7EDD" w:rsidP="009F7EDD">
      <w:pPr>
        <w:ind w:left="567" w:right="-1"/>
        <w:jc w:val="right"/>
      </w:pPr>
    </w:p>
    <w:p w:rsidR="009F7EDD" w:rsidRDefault="009F7EDD" w:rsidP="009F7EDD">
      <w:pPr>
        <w:ind w:left="567" w:right="-1"/>
        <w:jc w:val="right"/>
      </w:pPr>
    </w:p>
    <w:p w:rsidR="009F7EDD" w:rsidRDefault="009F7EDD" w:rsidP="009F7EDD">
      <w:pPr>
        <w:ind w:left="567" w:right="-1"/>
        <w:jc w:val="left"/>
      </w:pPr>
    </w:p>
    <w:p w:rsidR="009F7EDD" w:rsidRDefault="009F7EDD" w:rsidP="009F7EDD">
      <w:pPr>
        <w:ind w:left="567" w:right="-1"/>
        <w:jc w:val="left"/>
      </w:pPr>
    </w:p>
    <w:p w:rsidR="009F7EDD" w:rsidRDefault="009F7EDD" w:rsidP="009F7EDD">
      <w:pPr>
        <w:ind w:left="567" w:right="-1"/>
        <w:jc w:val="center"/>
        <w:rPr>
          <w:b/>
          <w:bCs/>
          <w:sz w:val="48"/>
          <w:szCs w:val="48"/>
        </w:rPr>
      </w:pPr>
    </w:p>
    <w:p w:rsidR="009F7EDD" w:rsidRDefault="009F7EDD" w:rsidP="009F7EDD">
      <w:pPr>
        <w:ind w:left="567" w:right="-1"/>
        <w:jc w:val="center"/>
        <w:rPr>
          <w:b/>
          <w:bCs/>
          <w:sz w:val="48"/>
          <w:szCs w:val="48"/>
        </w:rPr>
      </w:pPr>
    </w:p>
    <w:p w:rsidR="009F7EDD" w:rsidRDefault="009F7EDD" w:rsidP="009F7EDD">
      <w:pPr>
        <w:ind w:left="567" w:right="-1"/>
        <w:jc w:val="center"/>
        <w:rPr>
          <w:b/>
          <w:bCs/>
          <w:sz w:val="48"/>
          <w:szCs w:val="48"/>
        </w:rPr>
      </w:pPr>
    </w:p>
    <w:p w:rsidR="009F7EDD" w:rsidRPr="006F7CAF" w:rsidRDefault="009F7EDD" w:rsidP="009F7EDD">
      <w:pPr>
        <w:ind w:left="567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9F7EDD" w:rsidRPr="006F7CAF" w:rsidRDefault="009F7EDD" w:rsidP="009F7EDD">
      <w:pPr>
        <w:spacing w:line="82" w:lineRule="exact"/>
        <w:ind w:left="567" w:right="-1"/>
        <w:rPr>
          <w:sz w:val="44"/>
          <w:szCs w:val="44"/>
        </w:rPr>
      </w:pPr>
    </w:p>
    <w:p w:rsidR="009F7EDD" w:rsidRPr="006F7CAF" w:rsidRDefault="009F7EDD" w:rsidP="009F7EDD">
      <w:pPr>
        <w:ind w:left="567"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9F7EDD" w:rsidRPr="006F7CAF" w:rsidRDefault="009F7EDD" w:rsidP="009F7EDD">
      <w:pPr>
        <w:ind w:left="567"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Большинского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9F7EDD" w:rsidRPr="006F7CAF" w:rsidRDefault="009F7EDD" w:rsidP="009F7EDD">
      <w:pPr>
        <w:spacing w:line="96" w:lineRule="exact"/>
        <w:ind w:left="567" w:right="-1"/>
        <w:rPr>
          <w:sz w:val="44"/>
          <w:szCs w:val="44"/>
        </w:rPr>
      </w:pPr>
    </w:p>
    <w:p w:rsidR="009F7EDD" w:rsidRPr="006F7CAF" w:rsidRDefault="009F7EDD" w:rsidP="009F7EDD">
      <w:pPr>
        <w:ind w:left="567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9F7EDD" w:rsidRPr="006F7CAF" w:rsidRDefault="009F7EDD" w:rsidP="009F7EDD">
      <w:pPr>
        <w:spacing w:line="82" w:lineRule="exact"/>
        <w:ind w:left="567" w:right="-1"/>
        <w:rPr>
          <w:sz w:val="44"/>
          <w:szCs w:val="44"/>
        </w:rPr>
      </w:pPr>
    </w:p>
    <w:p w:rsidR="009F7EDD" w:rsidRPr="006F7CAF" w:rsidRDefault="009F7EDD" w:rsidP="009F7EDD">
      <w:pPr>
        <w:ind w:left="567"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9F7EDD" w:rsidRDefault="009F7EDD" w:rsidP="009F7EDD">
      <w:pPr>
        <w:spacing w:line="200" w:lineRule="exact"/>
        <w:ind w:left="567" w:right="-1"/>
      </w:pPr>
    </w:p>
    <w:p w:rsidR="009F7EDD" w:rsidRDefault="009F7EDD" w:rsidP="009F7EDD">
      <w:pPr>
        <w:spacing w:line="200" w:lineRule="exact"/>
        <w:ind w:left="567" w:right="-1"/>
      </w:pPr>
    </w:p>
    <w:p w:rsidR="009F7EDD" w:rsidRDefault="009F7EDD" w:rsidP="009F7EDD">
      <w:pPr>
        <w:spacing w:line="200" w:lineRule="exact"/>
        <w:ind w:left="567" w:right="-1"/>
      </w:pPr>
    </w:p>
    <w:p w:rsidR="009F7EDD" w:rsidRPr="00E3763C" w:rsidRDefault="009F7EDD" w:rsidP="009F7EDD">
      <w:pPr>
        <w:ind w:left="567" w:right="-1"/>
        <w:jc w:val="left"/>
      </w:pPr>
    </w:p>
    <w:p w:rsidR="009F7EDD" w:rsidRDefault="009F7EDD" w:rsidP="009F7EDD">
      <w:pPr>
        <w:ind w:left="567" w:right="-1"/>
        <w:jc w:val="left"/>
        <w:rPr>
          <w:sz w:val="20"/>
          <w:szCs w:val="20"/>
        </w:rPr>
      </w:pPr>
    </w:p>
    <w:p w:rsidR="009F7EDD" w:rsidRPr="00E57CAB" w:rsidRDefault="009F7EDD" w:rsidP="009F7EDD">
      <w:pPr>
        <w:ind w:left="567" w:right="-1"/>
        <w:jc w:val="left"/>
        <w:rPr>
          <w:sz w:val="20"/>
          <w:szCs w:val="20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left="567" w:right="-1"/>
        <w:jc w:val="right"/>
        <w:rPr>
          <w:b/>
          <w:bCs/>
          <w:sz w:val="20"/>
          <w:szCs w:val="20"/>
        </w:rPr>
      </w:pPr>
    </w:p>
    <w:p w:rsidR="009F7EDD" w:rsidRPr="00E57CAB" w:rsidRDefault="009F7EDD" w:rsidP="009F7EDD">
      <w:pPr>
        <w:ind w:left="567" w:right="-1"/>
        <w:jc w:val="right"/>
        <w:rPr>
          <w:sz w:val="20"/>
          <w:szCs w:val="20"/>
        </w:rPr>
      </w:pPr>
    </w:p>
    <w:p w:rsidR="009F7EDD" w:rsidRPr="00E57CAB" w:rsidRDefault="009F7EDD" w:rsidP="009F7EDD">
      <w:pPr>
        <w:ind w:left="567" w:right="-1"/>
        <w:rPr>
          <w:sz w:val="28"/>
          <w:szCs w:val="28"/>
        </w:rPr>
      </w:pPr>
    </w:p>
    <w:p w:rsidR="009F7EDD" w:rsidRDefault="009F7EDD" w:rsidP="009F7EDD">
      <w:pPr>
        <w:ind w:left="567" w:right="-1"/>
        <w:rPr>
          <w:b/>
          <w:bCs/>
          <w:sz w:val="28"/>
          <w:szCs w:val="28"/>
        </w:rPr>
      </w:pPr>
    </w:p>
    <w:p w:rsidR="009F7EDD" w:rsidRDefault="009F7EDD" w:rsidP="009F7EDD">
      <w:pPr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ind w:right="-1"/>
        <w:rPr>
          <w:b/>
          <w:bCs/>
          <w:sz w:val="28"/>
          <w:szCs w:val="28"/>
        </w:rPr>
      </w:pPr>
    </w:p>
    <w:p w:rsidR="009F7EDD" w:rsidRPr="00843265" w:rsidRDefault="009F7EDD" w:rsidP="009F7EDD">
      <w:pPr>
        <w:ind w:left="567"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9F7EDD" w:rsidRPr="005E669A" w:rsidRDefault="009F7EDD" w:rsidP="009F7EDD">
      <w:pPr>
        <w:pStyle w:val="Style3"/>
        <w:widowControl/>
        <w:spacing w:line="240" w:lineRule="auto"/>
        <w:ind w:left="567"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9F7EDD" w:rsidRDefault="009F7EDD" w:rsidP="009F7EDD">
      <w:pPr>
        <w:pStyle w:val="Style3"/>
        <w:widowControl/>
        <w:spacing w:line="240" w:lineRule="auto"/>
        <w:ind w:left="567"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9F7EDD" w:rsidRPr="005401F7" w:rsidRDefault="009F7EDD" w:rsidP="009F7EDD">
      <w:pPr>
        <w:pStyle w:val="Style3"/>
        <w:widowControl/>
        <w:spacing w:line="240" w:lineRule="auto"/>
        <w:ind w:left="567"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9F7EDD" w:rsidRPr="00843265" w:rsidRDefault="009F7EDD" w:rsidP="009F7EDD">
      <w:pPr>
        <w:pStyle w:val="Style4"/>
        <w:widowControl/>
        <w:tabs>
          <w:tab w:val="left" w:pos="226"/>
          <w:tab w:val="left" w:pos="9780"/>
        </w:tabs>
        <w:spacing w:line="240" w:lineRule="auto"/>
        <w:ind w:left="567"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Большинского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9F7EDD" w:rsidRPr="005401F7" w:rsidRDefault="009F7EDD" w:rsidP="009F7EDD">
      <w:pPr>
        <w:pStyle w:val="Style6"/>
        <w:widowControl/>
        <w:tabs>
          <w:tab w:val="left" w:pos="1070"/>
        </w:tabs>
        <w:spacing w:before="77"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9F7EDD" w:rsidRPr="005401F7" w:rsidRDefault="009F7EDD" w:rsidP="009F7EDD">
      <w:pPr>
        <w:pStyle w:val="Style6"/>
        <w:widowControl/>
        <w:tabs>
          <w:tab w:val="left" w:pos="1070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Большинского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9F7EDD" w:rsidRPr="005401F7" w:rsidRDefault="009F7EDD" w:rsidP="009F7EDD">
      <w:pPr>
        <w:pStyle w:val="Style6"/>
        <w:widowControl/>
        <w:tabs>
          <w:tab w:val="left" w:pos="1070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Большинского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9F7EDD" w:rsidRPr="005401F7" w:rsidRDefault="009F7EDD" w:rsidP="009F7EDD">
      <w:pPr>
        <w:pStyle w:val="Style6"/>
        <w:widowControl/>
        <w:tabs>
          <w:tab w:val="left" w:pos="1070"/>
          <w:tab w:val="left" w:pos="9326"/>
        </w:tabs>
        <w:spacing w:line="240" w:lineRule="auto"/>
        <w:ind w:left="567"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9F7EDD" w:rsidRPr="005401F7" w:rsidRDefault="009F7EDD" w:rsidP="009F7ED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F7EDD" w:rsidRPr="005401F7" w:rsidRDefault="009F7EDD" w:rsidP="009F7ED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F7EDD" w:rsidRPr="005401F7" w:rsidRDefault="009F7EDD" w:rsidP="009F7ED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F7EDD" w:rsidRPr="005401F7" w:rsidRDefault="009F7EDD" w:rsidP="009F7EDD">
      <w:pPr>
        <w:pStyle w:val="Style6"/>
        <w:widowControl/>
        <w:tabs>
          <w:tab w:val="left" w:pos="1162"/>
          <w:tab w:val="left" w:pos="9283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9F7EDD" w:rsidRPr="005401F7" w:rsidRDefault="009F7EDD" w:rsidP="009F7EDD">
      <w:pPr>
        <w:pStyle w:val="Style4"/>
        <w:widowControl/>
        <w:tabs>
          <w:tab w:val="left" w:pos="226"/>
          <w:tab w:val="left" w:pos="9302"/>
        </w:tabs>
        <w:spacing w:line="240" w:lineRule="auto"/>
        <w:ind w:left="567"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Большинского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9F7EDD" w:rsidRPr="005401F7" w:rsidRDefault="009F7EDD" w:rsidP="009F7EDD">
      <w:pPr>
        <w:pStyle w:val="Style3"/>
        <w:widowControl/>
        <w:spacing w:line="240" w:lineRule="auto"/>
        <w:ind w:left="567"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Большинского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9F7EDD" w:rsidRPr="005401F7" w:rsidRDefault="009F7EDD" w:rsidP="009F7ED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9F7EDD" w:rsidRPr="005401F7" w:rsidRDefault="009F7EDD" w:rsidP="009F7ED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9F7EDD" w:rsidRPr="005401F7" w:rsidRDefault="009F7EDD" w:rsidP="009F7ED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9F7EDD" w:rsidRPr="005401F7" w:rsidRDefault="009F7EDD" w:rsidP="009F7ED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9F7EDD" w:rsidRPr="005401F7" w:rsidRDefault="009F7EDD" w:rsidP="009F7EDD">
      <w:pPr>
        <w:pStyle w:val="Style6"/>
        <w:widowControl/>
        <w:tabs>
          <w:tab w:val="left" w:pos="984"/>
          <w:tab w:val="left" w:pos="9216"/>
        </w:tabs>
        <w:spacing w:line="240" w:lineRule="auto"/>
        <w:ind w:left="567"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9F7EDD" w:rsidRDefault="009F7EDD" w:rsidP="009F7EDD">
      <w:pPr>
        <w:ind w:left="567"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9F7EDD" w:rsidRPr="009F7EDD" w:rsidRDefault="009F7EDD" w:rsidP="009F7EDD">
      <w:pPr>
        <w:ind w:right="-1"/>
        <w:jc w:val="center"/>
        <w:rPr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Pr="005E669A" w:rsidRDefault="009F7EDD" w:rsidP="009F7EDD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9F7EDD" w:rsidRPr="005E669A" w:rsidRDefault="009F7EDD" w:rsidP="009F7EDD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9F7EDD" w:rsidRPr="005E669A" w:rsidRDefault="009F7EDD" w:rsidP="009F7E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</w:t>
      </w:r>
      <w:r w:rsidRPr="005E669A">
        <w:rPr>
          <w:sz w:val="28"/>
          <w:szCs w:val="28"/>
        </w:rPr>
        <w:lastRenderedPageBreak/>
        <w:t xml:space="preserve">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БОЛЬШИНСКОГО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9F7EDD" w:rsidRPr="005E669A" w:rsidRDefault="009F7EDD" w:rsidP="009F7EDD">
      <w:pPr>
        <w:ind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9F7EDD" w:rsidRPr="005E669A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9F7EDD" w:rsidRPr="002F5D10" w:rsidRDefault="009F7EDD" w:rsidP="009F7EDD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9F7EDD" w:rsidRPr="00843265" w:rsidRDefault="009F7EDD" w:rsidP="009F7EDD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9F7EDD" w:rsidRPr="00843265" w:rsidRDefault="009F7EDD" w:rsidP="009F7EDD">
      <w:pPr>
        <w:ind w:left="567" w:right="-1"/>
        <w:jc w:val="center"/>
        <w:rPr>
          <w:sz w:val="16"/>
          <w:szCs w:val="16"/>
        </w:rPr>
      </w:pPr>
    </w:p>
    <w:tbl>
      <w:tblPr>
        <w:tblW w:w="9639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6"/>
        <w:gridCol w:w="1134"/>
        <w:gridCol w:w="6"/>
        <w:gridCol w:w="1267"/>
        <w:gridCol w:w="6"/>
        <w:gridCol w:w="1271"/>
        <w:gridCol w:w="19"/>
        <w:gridCol w:w="1117"/>
      </w:tblGrid>
      <w:tr w:rsidR="009F7EDD" w:rsidRPr="00192D1C" w:rsidTr="009F7EDD">
        <w:trPr>
          <w:trHeight w:hRule="exact" w:val="1134"/>
        </w:trPr>
        <w:tc>
          <w:tcPr>
            <w:tcW w:w="2693" w:type="dxa"/>
          </w:tcPr>
          <w:p w:rsidR="009F7EDD" w:rsidRDefault="009F7EDD" w:rsidP="009F7ED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lastRenderedPageBreak/>
              <w:t>Категория дорог</w:t>
            </w:r>
          </w:p>
          <w:p w:rsidR="009F7EDD" w:rsidRPr="00843265" w:rsidRDefault="009F7EDD" w:rsidP="009F7ED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3" w:type="dxa"/>
            <w:gridSpan w:val="2"/>
          </w:tcPr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ния, </w:t>
            </w:r>
          </w:p>
          <w:p w:rsidR="009F7EDD" w:rsidRPr="00843265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</w:p>
        </w:tc>
        <w:tc>
          <w:tcPr>
            <w:tcW w:w="1134" w:type="dxa"/>
          </w:tcPr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9F7EDD" w:rsidRPr="00843265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  <w:gridSpan w:val="2"/>
          </w:tcPr>
          <w:p w:rsidR="009F7EDD" w:rsidRDefault="009F7EDD" w:rsidP="009F7ED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9F7EDD" w:rsidRPr="00843265" w:rsidRDefault="009F7EDD" w:rsidP="009F7EDD">
            <w:pPr>
              <w:pStyle w:val="Style18"/>
              <w:widowControl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  <w:gridSpan w:val="2"/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136" w:type="dxa"/>
            <w:gridSpan w:val="2"/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9F7EDD" w:rsidRPr="00192D1C" w:rsidTr="009F7EDD">
        <w:trPr>
          <w:trHeight w:hRule="exact" w:val="286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Магистральные улицы: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523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F658AD">
              <w:rPr>
                <w:rStyle w:val="FontStyle52"/>
              </w:rPr>
              <w:t>Общепоселенче</w:t>
            </w:r>
            <w:r w:rsidRPr="00F658AD">
              <w:rPr>
                <w:rStyle w:val="FontStyle52"/>
              </w:rPr>
              <w:softHyphen/>
              <w:t>ского</w:t>
            </w:r>
            <w:proofErr w:type="spellEnd"/>
            <w:r w:rsidRPr="00F658AD">
              <w:rPr>
                <w:rStyle w:val="FontStyle52"/>
              </w:rPr>
              <w:t xml:space="preserve"> значения: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345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100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3,75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40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4,5</w:t>
            </w:r>
          </w:p>
        </w:tc>
      </w:tr>
      <w:tr w:rsidR="009F7EDD" w:rsidRPr="00192D1C" w:rsidTr="009F7EDD">
        <w:trPr>
          <w:trHeight w:hRule="exact" w:val="380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80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3,5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50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3,0</w:t>
            </w:r>
          </w:p>
        </w:tc>
      </w:tr>
      <w:tr w:rsidR="009F7EDD" w:rsidRPr="00192D1C" w:rsidTr="009F7EDD">
        <w:trPr>
          <w:trHeight w:hRule="exact" w:val="252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Районного значе</w:t>
            </w:r>
            <w:r w:rsidRPr="00F658AD">
              <w:rPr>
                <w:rStyle w:val="FontStyle52"/>
              </w:rPr>
              <w:softHyphen/>
              <w:t>ния: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294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70</w:t>
            </w:r>
          </w:p>
        </w:tc>
        <w:tc>
          <w:tcPr>
            <w:tcW w:w="986" w:type="dxa"/>
          </w:tcPr>
          <w:p w:rsidR="009F7EDD" w:rsidRPr="00F658AD" w:rsidRDefault="009F7EDD" w:rsidP="009F7EDD">
            <w:pPr>
              <w:pStyle w:val="Style18"/>
              <w:ind w:right="-1" w:hanging="715"/>
              <w:rPr>
                <w:rStyle w:val="FontStyle52"/>
              </w:rPr>
            </w:pPr>
            <w:r w:rsidRPr="00F658AD">
              <w:rPr>
                <w:rStyle w:val="FontStyle52"/>
              </w:rPr>
              <w:t>3,5</w:t>
            </w:r>
          </w:p>
        </w:tc>
        <w:tc>
          <w:tcPr>
            <w:tcW w:w="1140" w:type="dxa"/>
            <w:gridSpan w:val="2"/>
          </w:tcPr>
          <w:p w:rsidR="009F7EDD" w:rsidRPr="00F658AD" w:rsidRDefault="009F7EDD" w:rsidP="009F7EDD">
            <w:pPr>
              <w:pStyle w:val="Style18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2-4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18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9F7EDD" w:rsidRPr="00F658AD" w:rsidRDefault="009F7EDD" w:rsidP="009F7EDD">
            <w:pPr>
              <w:pStyle w:val="Style18"/>
              <w:ind w:right="-1" w:hanging="575"/>
              <w:rPr>
                <w:rStyle w:val="FontStyle52"/>
              </w:rPr>
            </w:pPr>
            <w:r w:rsidRPr="00F658AD">
              <w:rPr>
                <w:rStyle w:val="FontStyle52"/>
              </w:rPr>
              <w:t>60</w:t>
            </w:r>
          </w:p>
        </w:tc>
        <w:tc>
          <w:tcPr>
            <w:tcW w:w="1117" w:type="dxa"/>
          </w:tcPr>
          <w:p w:rsidR="009F7EDD" w:rsidRPr="00F658AD" w:rsidRDefault="009F7EDD" w:rsidP="009F7EDD">
            <w:pPr>
              <w:pStyle w:val="Style18"/>
              <w:ind w:left="1179" w:right="-1" w:hanging="1179"/>
              <w:rPr>
                <w:rStyle w:val="FontStyle52"/>
              </w:rPr>
            </w:pPr>
            <w:r w:rsidRPr="00F658AD">
              <w:rPr>
                <w:rStyle w:val="FontStyle52"/>
              </w:rPr>
              <w:t>2,25</w:t>
            </w:r>
          </w:p>
        </w:tc>
      </w:tr>
      <w:tr w:rsidR="009F7EDD" w:rsidRPr="00192D1C" w:rsidTr="009F7EDD">
        <w:trPr>
          <w:trHeight w:val="248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F658AD">
              <w:rPr>
                <w:rStyle w:val="FontStyle52"/>
              </w:rPr>
              <w:t>Пешеходно</w:t>
            </w:r>
            <w:proofErr w:type="spellEnd"/>
            <w:r w:rsidRPr="00F658AD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4,0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</w:tr>
      <w:tr w:rsidR="009F7EDD" w:rsidRPr="00192D1C" w:rsidTr="009F7EDD">
        <w:trPr>
          <w:trHeight w:val="525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Улицы и дороги</w:t>
            </w:r>
          </w:p>
          <w:p w:rsidR="009F7EDD" w:rsidRPr="00F658AD" w:rsidRDefault="009F7EDD" w:rsidP="009F7EDD">
            <w:pPr>
              <w:pStyle w:val="Style18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местного значения: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269"/>
        </w:trPr>
        <w:tc>
          <w:tcPr>
            <w:tcW w:w="2693" w:type="dxa"/>
            <w:vMerge w:val="restart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Улицы </w:t>
            </w:r>
            <w:proofErr w:type="gramStart"/>
            <w:r w:rsidRPr="00F658AD">
              <w:rPr>
                <w:rStyle w:val="FontStyle52"/>
              </w:rPr>
              <w:t>в</w:t>
            </w:r>
            <w:proofErr w:type="gramEnd"/>
            <w:r w:rsidRPr="00F658AD">
              <w:rPr>
                <w:rStyle w:val="FontStyle52"/>
              </w:rPr>
              <w:t xml:space="preserve"> жилой</w:t>
            </w:r>
          </w:p>
          <w:p w:rsidR="009F7EDD" w:rsidRPr="00F658AD" w:rsidRDefault="009F7EDD" w:rsidP="009F7EDD">
            <w:pPr>
              <w:pStyle w:val="Style18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2*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70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9F7EDD" w:rsidRPr="00192D1C" w:rsidTr="009F7EDD">
        <w:trPr>
          <w:trHeight w:hRule="exact" w:val="264"/>
        </w:trPr>
        <w:tc>
          <w:tcPr>
            <w:tcW w:w="2693" w:type="dxa"/>
            <w:vMerge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3,0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80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9F7EDD" w:rsidRPr="00192D1C" w:rsidTr="009F7EDD">
        <w:trPr>
          <w:trHeight w:val="324"/>
        </w:trPr>
        <w:tc>
          <w:tcPr>
            <w:tcW w:w="2693" w:type="dxa"/>
            <w:vMerge w:val="restart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Улицы и дороги</w:t>
            </w:r>
          </w:p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F658AD">
              <w:rPr>
                <w:rStyle w:val="FontStyle52"/>
              </w:rPr>
              <w:t>мунально</w:t>
            </w:r>
            <w:proofErr w:type="spellEnd"/>
            <w:r w:rsidRPr="00F658AD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9F7EDD" w:rsidRPr="00192D1C" w:rsidTr="009F7EDD">
        <w:trPr>
          <w:trHeight w:val="231"/>
        </w:trPr>
        <w:tc>
          <w:tcPr>
            <w:tcW w:w="2693" w:type="dxa"/>
            <w:vMerge/>
          </w:tcPr>
          <w:p w:rsidR="009F7EDD" w:rsidRPr="00F658AD" w:rsidRDefault="009F7EDD" w:rsidP="009F7EDD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</w:tr>
      <w:tr w:rsidR="009F7EDD" w:rsidRPr="00192D1C" w:rsidTr="009F7EDD">
        <w:trPr>
          <w:trHeight w:hRule="exact" w:val="293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Проезды: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269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2,75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70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1,0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80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0,75</w:t>
            </w:r>
          </w:p>
        </w:tc>
      </w:tr>
      <w:tr w:rsidR="009F7EDD" w:rsidRPr="00192D1C" w:rsidTr="009F7EDD">
        <w:trPr>
          <w:trHeight w:val="295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Пешеходные улицы: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242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1,0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по проекту</w:t>
            </w:r>
          </w:p>
        </w:tc>
      </w:tr>
      <w:tr w:rsidR="009F7EDD" w:rsidRPr="00192D1C" w:rsidTr="009F7EDD">
        <w:trPr>
          <w:trHeight w:hRule="exact" w:val="264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0,75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то же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60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то же</w:t>
            </w:r>
          </w:p>
        </w:tc>
      </w:tr>
      <w:tr w:rsidR="009F7EDD" w:rsidRPr="00192D1C" w:rsidTr="009F7EDD">
        <w:trPr>
          <w:trHeight w:val="262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Велосипедные дорожки:</w:t>
            </w:r>
          </w:p>
        </w:tc>
        <w:tc>
          <w:tcPr>
            <w:tcW w:w="6946" w:type="dxa"/>
            <w:gridSpan w:val="10"/>
          </w:tcPr>
          <w:p w:rsidR="009F7EDD" w:rsidRPr="00F658AD" w:rsidRDefault="009F7EDD" w:rsidP="009F7EDD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9F7EDD" w:rsidRPr="00192D1C" w:rsidTr="009F7EDD">
        <w:trPr>
          <w:trHeight w:hRule="exact" w:val="322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40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</w:tr>
      <w:tr w:rsidR="009F7EDD" w:rsidRPr="00192D1C" w:rsidTr="009F7EDD">
        <w:trPr>
          <w:trHeight w:hRule="exact" w:val="293"/>
        </w:trPr>
        <w:tc>
          <w:tcPr>
            <w:tcW w:w="2693" w:type="dxa"/>
          </w:tcPr>
          <w:p w:rsidR="009F7EDD" w:rsidRPr="00F658AD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F658AD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99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1,5</w:t>
            </w:r>
          </w:p>
        </w:tc>
        <w:tc>
          <w:tcPr>
            <w:tcW w:w="1134" w:type="dxa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9F7EDD" w:rsidRPr="00F658AD" w:rsidRDefault="009F7EDD" w:rsidP="009F7EDD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F658AD">
              <w:rPr>
                <w:rStyle w:val="FontStyle57"/>
              </w:rPr>
              <w:t>30</w:t>
            </w:r>
          </w:p>
        </w:tc>
        <w:tc>
          <w:tcPr>
            <w:tcW w:w="1136" w:type="dxa"/>
            <w:gridSpan w:val="2"/>
          </w:tcPr>
          <w:p w:rsidR="009F7EDD" w:rsidRPr="00F658AD" w:rsidRDefault="009F7EDD" w:rsidP="009F7EDD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F658AD">
              <w:rPr>
                <w:rStyle w:val="FontStyle53"/>
              </w:rPr>
              <w:t>-</w:t>
            </w:r>
          </w:p>
        </w:tc>
      </w:tr>
    </w:tbl>
    <w:p w:rsidR="009F7EDD" w:rsidRPr="00843265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658AD">
        <w:rPr>
          <w:b/>
          <w:bCs/>
          <w:i/>
          <w:iCs/>
        </w:rPr>
        <w:t xml:space="preserve">        Примечания: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1. (*) С учетом использования одной полосы д</w:t>
      </w:r>
      <w:r>
        <w:t>ля стоянок легковых автомобилей.</w:t>
      </w:r>
    </w:p>
    <w:p w:rsidR="009F7EDD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9F7EDD" w:rsidRPr="00AB393F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Большинского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9F7EDD" w:rsidRPr="00AB393F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9F7EDD" w:rsidRPr="002F5D10" w:rsidRDefault="009F7EDD" w:rsidP="009F7ED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lastRenderedPageBreak/>
        <w:t xml:space="preserve">Расчетные показатели объектов, </w:t>
      </w:r>
    </w:p>
    <w:p w:rsidR="009F7EDD" w:rsidRPr="0084326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9F7EDD" w:rsidRPr="00F658AD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tbl>
      <w:tblPr>
        <w:tblW w:w="10001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4"/>
        <w:gridCol w:w="3741"/>
        <w:gridCol w:w="1763"/>
        <w:gridCol w:w="1119"/>
        <w:gridCol w:w="1421"/>
        <w:gridCol w:w="1453"/>
      </w:tblGrid>
      <w:tr w:rsidR="009F7EDD" w:rsidRPr="00192D1C" w:rsidTr="009F7EDD">
        <w:trPr>
          <w:trHeight w:hRule="exact" w:val="852"/>
        </w:trPr>
        <w:tc>
          <w:tcPr>
            <w:tcW w:w="50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  <w:r>
              <w:rPr>
                <w:rStyle w:val="FontStyle54"/>
                <w:sz w:val="22"/>
                <w:szCs w:val="22"/>
              </w:rPr>
              <w:t xml:space="preserve"> </w:t>
            </w: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7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9F7EDD" w:rsidRPr="0084326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(Наименование ресурса) *</w:t>
            </w:r>
          </w:p>
          <w:p w:rsidR="009F7EDD" w:rsidRPr="00843265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9F7EDD" w:rsidRPr="00843265" w:rsidRDefault="009F7EDD" w:rsidP="009F7EDD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9F7EDD" w:rsidRPr="00192D1C" w:rsidTr="009F7EDD">
        <w:trPr>
          <w:trHeight w:hRule="exact" w:val="648"/>
        </w:trPr>
        <w:tc>
          <w:tcPr>
            <w:tcW w:w="50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7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Единица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измерения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4326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295"/>
        </w:trPr>
        <w:tc>
          <w:tcPr>
            <w:tcW w:w="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B7B8A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 w:rsidRPr="000B7B8A">
              <w:rPr>
                <w:rStyle w:val="FontStyle69"/>
                <w:b w:val="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Электроэнергия, электропо</w:t>
            </w:r>
            <w:r w:rsidRPr="00AB393F">
              <w:rPr>
                <w:rStyle w:val="FontStyle52"/>
                <w:sz w:val="20"/>
                <w:szCs w:val="20"/>
              </w:rPr>
              <w:softHyphen/>
              <w:t>требление **</w:t>
            </w:r>
          </w:p>
        </w:tc>
        <w:tc>
          <w:tcPr>
            <w:tcW w:w="17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32"/>
              <w:widowControl/>
              <w:ind w:right="-1"/>
              <w:jc w:val="center"/>
              <w:rPr>
                <w:rStyle w:val="FontStyle52"/>
                <w:sz w:val="20"/>
                <w:szCs w:val="20"/>
              </w:rPr>
            </w:pPr>
            <w:proofErr w:type="spellStart"/>
            <w:r w:rsidRPr="00AB393F">
              <w:rPr>
                <w:rStyle w:val="FontStyle52"/>
                <w:sz w:val="20"/>
                <w:szCs w:val="20"/>
              </w:rPr>
              <w:t>кВтч</w:t>
            </w:r>
            <w:proofErr w:type="spellEnd"/>
            <w:r w:rsidRPr="00AB393F">
              <w:rPr>
                <w:rStyle w:val="FontStyle52"/>
                <w:sz w:val="20"/>
                <w:szCs w:val="20"/>
              </w:rPr>
              <w:t xml:space="preserve"> / чел. в год</w:t>
            </w: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b/>
                <w:bCs/>
                <w:color w:val="000000"/>
                <w:sz w:val="20"/>
                <w:szCs w:val="20"/>
              </w:rPr>
              <w:t>1282</w:t>
            </w:r>
          </w:p>
        </w:tc>
        <w:tc>
          <w:tcPr>
            <w:tcW w:w="28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B393F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 w:rsidRPr="00AB393F">
              <w:rPr>
                <w:rStyle w:val="FontStyle52"/>
                <w:sz w:val="20"/>
                <w:szCs w:val="20"/>
              </w:rPr>
              <w:t>не нормируется</w:t>
            </w:r>
          </w:p>
        </w:tc>
      </w:tr>
    </w:tbl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>
        <w:rPr>
          <w:sz w:val="16"/>
          <w:szCs w:val="16"/>
        </w:rPr>
        <w:t xml:space="preserve">        </w:t>
      </w:r>
      <w:r w:rsidRPr="00F658AD">
        <w:rPr>
          <w:b/>
          <w:bCs/>
          <w:i/>
          <w:iCs/>
          <w:color w:val="000000"/>
        </w:rPr>
        <w:t>Примечания: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F658AD">
        <w:rPr>
          <w:color w:val="000000"/>
        </w:rPr>
        <w:t>ВЛ</w:t>
      </w:r>
      <w:proofErr w:type="gramEnd"/>
      <w:r w:rsidRPr="00F658AD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F658AD">
        <w:rPr>
          <w:color w:val="000000"/>
        </w:rPr>
        <w:t>ВЛ</w:t>
      </w:r>
      <w:proofErr w:type="gramEnd"/>
      <w:r w:rsidRPr="00F658AD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F658AD">
        <w:rPr>
          <w:color w:val="000000"/>
        </w:rPr>
        <w:t>кВ</w:t>
      </w:r>
      <w:proofErr w:type="spellEnd"/>
      <w:r w:rsidRPr="00F658AD">
        <w:rPr>
          <w:color w:val="000000"/>
        </w:rPr>
        <w:t>/м.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Для вновь проектируемых </w:t>
      </w:r>
      <w:proofErr w:type="gramStart"/>
      <w:r w:rsidRPr="00F658AD">
        <w:rPr>
          <w:color w:val="000000"/>
        </w:rPr>
        <w:t>ВЛ</w:t>
      </w:r>
      <w:proofErr w:type="gramEnd"/>
      <w:r w:rsidRPr="00F658AD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20 м     330 </w:t>
      </w:r>
      <w:proofErr w:type="spellStart"/>
      <w:r w:rsidRPr="00F658AD">
        <w:rPr>
          <w:color w:val="000000"/>
        </w:rPr>
        <w:t>кВ</w:t>
      </w:r>
      <w:proofErr w:type="spellEnd"/>
      <w:r w:rsidRPr="00F658AD">
        <w:rPr>
          <w:color w:val="000000"/>
        </w:rPr>
        <w:t xml:space="preserve">;       40 м        750 </w:t>
      </w:r>
      <w:proofErr w:type="spellStart"/>
      <w:r w:rsidRPr="00F658AD">
        <w:rPr>
          <w:color w:val="000000"/>
        </w:rPr>
        <w:t>кВ</w:t>
      </w:r>
      <w:proofErr w:type="spellEnd"/>
      <w:r w:rsidRPr="00F658AD">
        <w:rPr>
          <w:color w:val="000000"/>
        </w:rPr>
        <w:t>;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30 м     500 </w:t>
      </w:r>
      <w:proofErr w:type="spellStart"/>
      <w:r w:rsidRPr="00F658AD">
        <w:rPr>
          <w:color w:val="000000"/>
        </w:rPr>
        <w:t>кВ</w:t>
      </w:r>
      <w:proofErr w:type="spellEnd"/>
      <w:r w:rsidRPr="00F658AD">
        <w:rPr>
          <w:color w:val="000000"/>
        </w:rPr>
        <w:t xml:space="preserve">;       55 м      1150 </w:t>
      </w:r>
      <w:proofErr w:type="spellStart"/>
      <w:r w:rsidRPr="00F658AD">
        <w:rPr>
          <w:color w:val="000000"/>
        </w:rPr>
        <w:t>кВ</w:t>
      </w:r>
      <w:proofErr w:type="spellEnd"/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color w:val="000000"/>
        </w:rPr>
      </w:pPr>
      <w:r w:rsidRPr="00F658AD">
        <w:rPr>
          <w:color w:val="000000"/>
        </w:rPr>
        <w:t xml:space="preserve">        </w:t>
      </w:r>
      <w:proofErr w:type="gramStart"/>
      <w:r w:rsidRPr="00F658AD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F658AD">
        <w:rPr>
          <w:color w:val="000000"/>
        </w:rPr>
        <w:t>кВ</w:t>
      </w:r>
      <w:proofErr w:type="spellEnd"/>
      <w:r w:rsidRPr="00F658AD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F658AD">
        <w:rPr>
          <w:color w:val="000000"/>
        </w:rPr>
        <w:t>кВ.</w:t>
      </w:r>
      <w:proofErr w:type="spellEnd"/>
      <w:r w:rsidRPr="00F658AD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9F7EDD" w:rsidRPr="002F5D10" w:rsidRDefault="009F7EDD" w:rsidP="009F7EDD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9F7EDD" w:rsidRPr="0084326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9F7EDD" w:rsidRPr="002F5D10" w:rsidRDefault="009F7EDD" w:rsidP="009F7EDD">
      <w:pPr>
        <w:pStyle w:val="Style32"/>
        <w:widowControl/>
        <w:spacing w:line="240" w:lineRule="auto"/>
        <w:ind w:left="567" w:right="-1"/>
        <w:rPr>
          <w:rStyle w:val="FontStyle52"/>
          <w:sz w:val="16"/>
          <w:szCs w:val="16"/>
        </w:rPr>
      </w:pPr>
    </w:p>
    <w:tbl>
      <w:tblPr>
        <w:tblW w:w="978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9F7EDD" w:rsidRPr="00192D1C" w:rsidTr="009F7EDD">
        <w:trPr>
          <w:trHeight w:hRule="exact" w:val="821"/>
        </w:trPr>
        <w:tc>
          <w:tcPr>
            <w:tcW w:w="425" w:type="dxa"/>
            <w:vMerge w:val="restart"/>
          </w:tcPr>
          <w:p w:rsidR="009F7EDD" w:rsidRPr="00576346" w:rsidRDefault="009F7EDD" w:rsidP="009F7EDD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76346">
              <w:rPr>
                <w:rStyle w:val="FontStyle55"/>
                <w:sz w:val="20"/>
                <w:szCs w:val="20"/>
              </w:rPr>
              <w:t>№</w:t>
            </w:r>
            <w:r>
              <w:rPr>
                <w:rStyle w:val="FontStyle55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55"/>
                <w:sz w:val="20"/>
                <w:szCs w:val="20"/>
              </w:rPr>
              <w:t>п</w:t>
            </w:r>
            <w:proofErr w:type="gramEnd"/>
            <w:r>
              <w:rPr>
                <w:rStyle w:val="FontStyle55"/>
                <w:sz w:val="20"/>
                <w:szCs w:val="20"/>
              </w:rPr>
              <w:t>/п</w:t>
            </w:r>
          </w:p>
          <w:p w:rsidR="009F7EDD" w:rsidRPr="005763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576346" w:rsidRDefault="009F7EDD" w:rsidP="009F7EDD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9F7EDD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9F7EDD" w:rsidRPr="00576346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9F7EDD" w:rsidRPr="005763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5763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9F7EDD" w:rsidRPr="005763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9F7EDD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9F7EDD" w:rsidRPr="005763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9F7EDD" w:rsidRPr="00192D1C" w:rsidTr="009F7EDD">
        <w:trPr>
          <w:trHeight w:hRule="exact" w:val="282"/>
        </w:trPr>
        <w:tc>
          <w:tcPr>
            <w:tcW w:w="425" w:type="dxa"/>
            <w:vMerge/>
          </w:tcPr>
          <w:p w:rsidR="009F7EDD" w:rsidRPr="005763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9F7EDD" w:rsidRPr="005763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9F7EDD" w:rsidRPr="005763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9F7EDD" w:rsidRPr="00576346" w:rsidRDefault="009F7EDD" w:rsidP="009F7EDD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9F7EDD" w:rsidRPr="00192D1C" w:rsidTr="009F7EDD">
        <w:trPr>
          <w:trHeight w:hRule="exact" w:val="290"/>
        </w:trPr>
        <w:tc>
          <w:tcPr>
            <w:tcW w:w="9780" w:type="dxa"/>
            <w:gridSpan w:val="6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9F7EDD" w:rsidRPr="00192D1C" w:rsidTr="009F7EDD">
        <w:trPr>
          <w:trHeight w:hRule="exact" w:val="847"/>
        </w:trPr>
        <w:tc>
          <w:tcPr>
            <w:tcW w:w="425" w:type="dxa"/>
          </w:tcPr>
          <w:p w:rsidR="009F7EDD" w:rsidRPr="005763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9F7ED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 xml:space="preserve">/чел. </w:t>
            </w:r>
          </w:p>
          <w:p w:rsidR="009F7EDD" w:rsidRPr="00576346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1018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1565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750" w:type="dxa"/>
          </w:tcPr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9F7EDD" w:rsidRPr="00576346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1564"/>
        </w:trPr>
        <w:tc>
          <w:tcPr>
            <w:tcW w:w="425" w:type="dxa"/>
          </w:tcPr>
          <w:p w:rsidR="009F7EDD" w:rsidRPr="005763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750" w:type="dxa"/>
          </w:tcPr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1841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9F7EDD" w:rsidRPr="00576346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1840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505"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278"/>
        </w:trPr>
        <w:tc>
          <w:tcPr>
            <w:tcW w:w="9780" w:type="dxa"/>
            <w:gridSpan w:val="6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2914"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9F7EDD" w:rsidRPr="00192D1C" w:rsidTr="009F7EDD">
        <w:trPr>
          <w:trHeight w:hRule="exact" w:val="869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9F7EDD" w:rsidRPr="00576346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488"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849"/>
        </w:trPr>
        <w:tc>
          <w:tcPr>
            <w:tcW w:w="425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9F7EDD" w:rsidRPr="005763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9F7EDD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9F7EDD" w:rsidRPr="00576346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9F7EDD" w:rsidRPr="00576346" w:rsidRDefault="009F7EDD" w:rsidP="009F7EDD">
            <w:pPr>
              <w:pStyle w:val="Style32"/>
              <w:widowControl/>
              <w:spacing w:line="240" w:lineRule="auto"/>
              <w:ind w:left="488"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9F7EDD" w:rsidRPr="00576346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658AD">
        <w:rPr>
          <w:b/>
          <w:bCs/>
          <w:i/>
          <w:iCs/>
        </w:rPr>
        <w:t xml:space="preserve">        Примечания: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1. (*) Указанные нормы следует применять с учётом требований СП 62.13330.2011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F658AD">
        <w:t>га</w:t>
      </w:r>
      <w:proofErr w:type="gramEnd"/>
      <w:r w:rsidRPr="00F658AD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</w:t>
      </w:r>
      <w:r>
        <w:t xml:space="preserve">льно стоящих газовых котельных.                                                               </w:t>
      </w:r>
    </w:p>
    <w:p w:rsidR="009F7EDD" w:rsidRPr="00B44F46" w:rsidRDefault="009F7EDD" w:rsidP="009F7EDD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9F7EDD" w:rsidRPr="007E3DA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9F7EDD" w:rsidRPr="00B44F46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9F7EDD" w:rsidRPr="00192D1C" w:rsidTr="009F7EDD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9F7EDD" w:rsidRPr="007E3DA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9F7EDD" w:rsidRPr="00B44F46" w:rsidTr="009F7EDD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9F7EDD" w:rsidRPr="00B44F46" w:rsidTr="009F7EDD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9F7EDD" w:rsidRPr="00B44F46" w:rsidTr="009F7EDD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9F7EDD" w:rsidRPr="00B44F46" w:rsidTr="009F7EDD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lastRenderedPageBreak/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9F7EDD" w:rsidRPr="00B44F46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F7EDD" w:rsidRPr="00E47B42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>Теплоснабжение допускается предусматривать от котельных на группу жилых и общественных зданий или от индивидуальных источников тепла 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9F7EDD" w:rsidRPr="000B7B8A" w:rsidRDefault="009F7EDD" w:rsidP="009F7EDD">
      <w:pPr>
        <w:autoSpaceDE w:val="0"/>
        <w:autoSpaceDN w:val="0"/>
        <w:adjustRightInd w:val="0"/>
        <w:ind w:right="-1"/>
        <w:jc w:val="right"/>
      </w:pPr>
      <w:r w:rsidRPr="000B7B8A">
        <w:rPr>
          <w:bCs/>
        </w:rPr>
        <w:t>Таблица 1.2.3.2.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9F7EDD" w:rsidRPr="007E3DA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9F7EDD" w:rsidRPr="000B7B8A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9F7EDD" w:rsidRPr="00192D1C" w:rsidTr="009F7EDD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9F7EDD" w:rsidRPr="007E3DA5" w:rsidRDefault="009F7EDD" w:rsidP="009F7EDD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  <w:r w:rsidRPr="007E3DA5">
              <w:rPr>
                <w:rStyle w:val="FontStyle69"/>
                <w:sz w:val="20"/>
                <w:szCs w:val="20"/>
              </w:rPr>
              <w:t xml:space="preserve"> </w:t>
            </w:r>
          </w:p>
          <w:p w:rsidR="009F7EDD" w:rsidRPr="00B44F46" w:rsidRDefault="009F7EDD" w:rsidP="009F7EDD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9F7EDD" w:rsidRPr="00192D1C" w:rsidTr="009F7EDD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9F7EDD" w:rsidRPr="00192D1C" w:rsidTr="009F7EDD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9F7EDD" w:rsidRPr="00192D1C" w:rsidTr="009F7EDD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7E3DA5" w:rsidRDefault="009F7EDD" w:rsidP="009F7EDD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9F7EDD" w:rsidRPr="00016B45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  <w:r>
        <w:t xml:space="preserve"> 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658AD">
        <w:rPr>
          <w:b/>
          <w:bCs/>
          <w:i/>
          <w:iCs/>
        </w:rPr>
        <w:t xml:space="preserve">        Примечания: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F658AD">
        <w:t>водоразбором</w:t>
      </w:r>
      <w:proofErr w:type="spellEnd"/>
      <w:r w:rsidRPr="00F658AD">
        <w:t>, а также котельных, доставка топлива которым предусматривается по железной дороге, следует увеличивать на 20 %.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2. Размещение </w:t>
      </w:r>
      <w:proofErr w:type="spellStart"/>
      <w:r w:rsidRPr="00F658AD">
        <w:t>золошлакоотвалов</w:t>
      </w:r>
      <w:proofErr w:type="spellEnd"/>
      <w:r w:rsidRPr="00F658AD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F658AD">
        <w:t>золошлакоотвалов</w:t>
      </w:r>
      <w:proofErr w:type="spellEnd"/>
      <w:r w:rsidRPr="00F658AD">
        <w:t xml:space="preserve"> и определение размеров площадок для них необходимо предусматривать по СНиП  41-02.   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Водоснабжение – индивидуальное, осуществляется из водозаборных скважин.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Водоотведение и </w:t>
      </w:r>
      <w:proofErr w:type="spellStart"/>
      <w:r w:rsidRPr="00F658AD">
        <w:t>канализование</w:t>
      </w:r>
      <w:proofErr w:type="spellEnd"/>
      <w:r w:rsidRPr="00F658AD">
        <w:t xml:space="preserve"> – индивидуальное, в локальные очистные сооружения, септики, выгреба.</w:t>
      </w:r>
    </w:p>
    <w:p w:rsidR="009F7EDD" w:rsidRPr="00016B45" w:rsidRDefault="009F7EDD" w:rsidP="009F7EDD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9F7EDD" w:rsidRPr="007E3DA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9F7EDD" w:rsidRPr="00016B45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0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267"/>
        <w:gridCol w:w="1143"/>
        <w:gridCol w:w="1723"/>
      </w:tblGrid>
      <w:tr w:rsidR="009F7EDD" w:rsidRPr="00192D1C" w:rsidTr="009F7EDD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9F7EDD" w:rsidRPr="00016B45" w:rsidRDefault="009F7EDD" w:rsidP="009F7EDD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9F7EDD" w:rsidRPr="00016B45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9F7EDD" w:rsidRPr="00016B4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9F7EDD" w:rsidRPr="00192D1C" w:rsidTr="009F7EDD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31"/>
              <w:widowControl/>
              <w:spacing w:line="240" w:lineRule="auto"/>
              <w:ind w:left="181"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многоквартирными (мало-, средне- </w:t>
            </w:r>
            <w:proofErr w:type="gramEnd"/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9F7EDD" w:rsidRPr="00016B45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9F7EDD" w:rsidRPr="00192D1C" w:rsidTr="009F7EDD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left="181"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9F7EDD" w:rsidRPr="00016B45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192D1C" w:rsidTr="009F7EDD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left="181"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 xml:space="preserve">стройки индивидуальными жилыми домами </w:t>
            </w:r>
          </w:p>
          <w:p w:rsidR="009F7EDD" w:rsidRPr="00016B45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192D1C" w:rsidTr="009F7EDD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C459B" w:rsidRDefault="009F7EDD" w:rsidP="009F7EDD">
            <w:pPr>
              <w:pStyle w:val="Style31"/>
              <w:widowControl/>
              <w:spacing w:line="240" w:lineRule="auto"/>
              <w:ind w:left="181"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9F7EDD" w:rsidRPr="00016B45" w:rsidRDefault="009F7EDD" w:rsidP="009F7ED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192D1C" w:rsidTr="009F7EDD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left="181"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F7EDD" w:rsidRPr="00016B45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192D1C" w:rsidTr="009F7EDD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left="181"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9F7EDD" w:rsidRPr="00016B45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9F7EDD" w:rsidRPr="00016B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016B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F7EDD" w:rsidRPr="00B44F46" w:rsidRDefault="009F7EDD" w:rsidP="009F7EDD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658AD">
        <w:rPr>
          <w:b/>
          <w:bCs/>
          <w:i/>
          <w:iCs/>
        </w:rPr>
        <w:t xml:space="preserve">        Примечания:</w:t>
      </w:r>
    </w:p>
    <w:p w:rsidR="009F7EDD" w:rsidRPr="005401F7" w:rsidRDefault="009F7EDD" w:rsidP="009F7EDD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F658AD">
        <w:t xml:space="preserve">        1. (*) Указанные нормы следует применять с учётом требований табл.1 СП 31.13330.2012</w:t>
      </w:r>
      <w:r w:rsidRPr="005401F7">
        <w:rPr>
          <w:sz w:val="22"/>
          <w:szCs w:val="22"/>
        </w:rPr>
        <w:t>.</w:t>
      </w:r>
    </w:p>
    <w:p w:rsidR="009F7EDD" w:rsidRPr="006B6F71" w:rsidRDefault="009F7EDD" w:rsidP="009F7EDD">
      <w:pPr>
        <w:autoSpaceDE w:val="0"/>
        <w:autoSpaceDN w:val="0"/>
        <w:adjustRightInd w:val="0"/>
        <w:ind w:right="-1"/>
      </w:pPr>
      <w:r w:rsidRPr="006B6F71">
        <w:t xml:space="preserve">        2. (**) Указанные нормы следует применять с учётом требований СП 30.13330.2012.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9F7EDD" w:rsidRDefault="009F7EDD" w:rsidP="009F7EDD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9F7EDD" w:rsidRPr="00B44F46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9F7EDD" w:rsidRPr="00B44F46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9F7EDD" w:rsidRPr="00192D1C" w:rsidTr="009F7EDD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9F7EDD" w:rsidRPr="00B44F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B44F46" w:rsidRDefault="009F7EDD" w:rsidP="009F7EDD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9F7EDD" w:rsidRPr="00B44F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B44F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9F7EDD" w:rsidRPr="00192D1C" w:rsidTr="009F7EDD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до 8 м</w:t>
            </w:r>
            <w:r w:rsidRPr="00F658AD">
              <w:rPr>
                <w:rStyle w:val="FontStyle52"/>
                <w:vertAlign w:val="superscript"/>
              </w:rPr>
              <w:t>3</w:t>
            </w:r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</w:t>
            </w:r>
          </w:p>
        </w:tc>
      </w:tr>
      <w:tr w:rsidR="009F7EDD" w:rsidRPr="00192D1C" w:rsidTr="009F7ED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8 до 12 м</w:t>
            </w:r>
            <w:r w:rsidRPr="00F658AD">
              <w:rPr>
                <w:rStyle w:val="FontStyle52"/>
                <w:vertAlign w:val="superscript"/>
              </w:rPr>
              <w:t>3</w:t>
            </w:r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2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12 до 32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3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32 до 80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4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80 до 125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6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125 до 250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12</w:t>
            </w:r>
          </w:p>
        </w:tc>
      </w:tr>
      <w:tr w:rsidR="009F7EDD" w:rsidRPr="00192D1C" w:rsidTr="009F7EDD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250 до 400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18</w:t>
            </w:r>
          </w:p>
        </w:tc>
      </w:tr>
      <w:tr w:rsidR="009F7EDD" w:rsidRPr="00192D1C" w:rsidTr="009F7EDD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A16DB9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 xml:space="preserve">св. 400 до 800 </w:t>
            </w:r>
            <w:proofErr w:type="spellStart"/>
            <w:r w:rsidRPr="00F658AD">
              <w:rPr>
                <w:rStyle w:val="FontStyle52"/>
              </w:rPr>
              <w:t>мЗ</w:t>
            </w:r>
            <w:proofErr w:type="spellEnd"/>
            <w:r w:rsidRPr="00F658AD">
              <w:rPr>
                <w:rStyle w:val="FontStyle52"/>
              </w:rPr>
              <w:t>/</w:t>
            </w:r>
            <w:proofErr w:type="spellStart"/>
            <w:r w:rsidRPr="00F658AD">
              <w:rPr>
                <w:rStyle w:val="FontStyle52"/>
              </w:rPr>
              <w:t>сут</w:t>
            </w:r>
            <w:proofErr w:type="spellEnd"/>
            <w:r w:rsidRPr="00F658AD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24</w:t>
            </w:r>
          </w:p>
        </w:tc>
      </w:tr>
    </w:tbl>
    <w:p w:rsidR="009F7EDD" w:rsidRPr="00B44F46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  <w:r>
        <w:t xml:space="preserve">  </w:t>
      </w:r>
    </w:p>
    <w:p w:rsidR="009F7EDD" w:rsidRPr="00F658AD" w:rsidRDefault="009F7EDD" w:rsidP="009F7EDD">
      <w:pPr>
        <w:pStyle w:val="Style8"/>
        <w:widowControl/>
        <w:spacing w:line="240" w:lineRule="exact"/>
        <w:ind w:left="567"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F658AD">
        <w:rPr>
          <w:rStyle w:val="FontStyle52"/>
          <w:sz w:val="24"/>
          <w:szCs w:val="24"/>
        </w:rPr>
        <w:t xml:space="preserve">                        </w:t>
      </w:r>
      <w:r w:rsidRPr="00F658AD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9F7EDD" w:rsidRPr="00F658AD" w:rsidRDefault="009F7EDD" w:rsidP="009F7EDD">
      <w:pPr>
        <w:pStyle w:val="Style8"/>
        <w:widowControl/>
        <w:spacing w:line="240" w:lineRule="exact"/>
        <w:ind w:left="567" w:right="-1" w:firstLine="0"/>
        <w:rPr>
          <w:rStyle w:val="FontStyle52"/>
          <w:sz w:val="24"/>
          <w:szCs w:val="24"/>
        </w:rPr>
      </w:pPr>
      <w:r w:rsidRPr="00F658AD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F658AD">
        <w:rPr>
          <w:rStyle w:val="FontStyle52"/>
          <w:sz w:val="24"/>
          <w:szCs w:val="24"/>
        </w:rPr>
        <w:t>более указанных</w:t>
      </w:r>
      <w:proofErr w:type="gramEnd"/>
      <w:r w:rsidRPr="00F658AD">
        <w:rPr>
          <w:rStyle w:val="FontStyle52"/>
          <w:sz w:val="24"/>
          <w:szCs w:val="24"/>
        </w:rPr>
        <w:t xml:space="preserve"> в таблице.</w:t>
      </w:r>
    </w:p>
    <w:p w:rsidR="009F7EDD" w:rsidRDefault="009F7EDD" w:rsidP="009F7EDD">
      <w:pPr>
        <w:autoSpaceDE w:val="0"/>
        <w:autoSpaceDN w:val="0"/>
        <w:adjustRightInd w:val="0"/>
        <w:ind w:left="567"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9F7EDD" w:rsidRDefault="009F7EDD" w:rsidP="009F7EDD">
      <w:pPr>
        <w:pStyle w:val="Style20"/>
        <w:widowControl/>
        <w:spacing w:line="278" w:lineRule="exact"/>
        <w:ind w:left="567"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9F7EDD" w:rsidRPr="00B44F46" w:rsidRDefault="009F7EDD" w:rsidP="009F7EDD">
      <w:pPr>
        <w:pStyle w:val="Style20"/>
        <w:widowControl/>
        <w:spacing w:line="278" w:lineRule="exact"/>
        <w:ind w:left="567"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9F7EDD" w:rsidRPr="00B44F46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tbl>
      <w:tblPr>
        <w:tblW w:w="9524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9F7EDD" w:rsidRPr="00192D1C" w:rsidTr="009F7EDD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9F7EDD" w:rsidRPr="00B44F46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Наименование объекта (Наименование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9F7EDD" w:rsidRPr="00192D1C" w:rsidTr="009F7EDD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8"/>
              <w:widowControl/>
              <w:ind w:left="204"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8"/>
              <w:widowControl/>
              <w:spacing w:line="240" w:lineRule="auto"/>
              <w:ind w:left="215"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1"/>
              <w:widowControl/>
              <w:ind w:left="142"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9F7EDD" w:rsidRPr="00B44F46" w:rsidRDefault="009F7EDD" w:rsidP="009F7EDD">
            <w:pPr>
              <w:pStyle w:val="Style41"/>
              <w:widowControl/>
              <w:ind w:left="142"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40" w:lineRule="auto"/>
              <w:ind w:left="584"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9F7EDD" w:rsidRPr="00B44F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B44F46" w:rsidRDefault="009F7EDD" w:rsidP="009F7EDD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192D1C" w:rsidTr="009F7EDD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40" w:lineRule="auto"/>
              <w:ind w:left="204"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B44F46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Pr="0082795A" w:rsidRDefault="009F7EDD" w:rsidP="009F7EDD">
      <w:pPr>
        <w:autoSpaceDE w:val="0"/>
        <w:autoSpaceDN w:val="0"/>
        <w:adjustRightInd w:val="0"/>
        <w:ind w:left="567" w:right="-1"/>
        <w:jc w:val="right"/>
      </w:pPr>
      <w:r w:rsidRPr="0082795A">
        <w:t xml:space="preserve">     Таблица 1.2.4.4.</w:t>
      </w:r>
    </w:p>
    <w:p w:rsidR="009F7EDD" w:rsidRDefault="009F7EDD" w:rsidP="009F7EDD">
      <w:pPr>
        <w:autoSpaceDE w:val="0"/>
        <w:autoSpaceDN w:val="0"/>
        <w:adjustRightInd w:val="0"/>
        <w:ind w:left="567"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9F7EDD" w:rsidRPr="0082795A" w:rsidRDefault="009F7EDD" w:rsidP="009F7EDD">
      <w:pPr>
        <w:autoSpaceDE w:val="0"/>
        <w:autoSpaceDN w:val="0"/>
        <w:adjustRightInd w:val="0"/>
        <w:ind w:left="567"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9F7EDD" w:rsidRPr="0082795A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9F7EDD" w:rsidRPr="00192D1C" w:rsidTr="009F7EDD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9F7EDD" w:rsidRPr="0082795A" w:rsidRDefault="009F7EDD" w:rsidP="009F7EDD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lastRenderedPageBreak/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9F7EDD" w:rsidRDefault="009F7EDD" w:rsidP="009F7EDD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9F7EDD" w:rsidRPr="0082795A" w:rsidRDefault="009F7EDD" w:rsidP="009F7EDD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48"/>
              <w:widowControl/>
              <w:spacing w:line="240" w:lineRule="auto"/>
              <w:ind w:left="567"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lastRenderedPageBreak/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9F7EDD" w:rsidRPr="00192D1C" w:rsidTr="009F7EDD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658AD">
              <w:rPr>
                <w:rStyle w:val="FontStyle61"/>
              </w:rPr>
              <w:t>-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3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6</w:t>
            </w:r>
          </w:p>
        </w:tc>
      </w:tr>
      <w:tr w:rsidR="009F7EDD" w:rsidRPr="00192D1C" w:rsidTr="009F7EDD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20</w:t>
            </w:r>
          </w:p>
        </w:tc>
      </w:tr>
      <w:tr w:rsidR="009F7EDD" w:rsidRPr="00192D1C" w:rsidTr="009F7EDD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30</w:t>
            </w:r>
          </w:p>
        </w:tc>
      </w:tr>
      <w:tr w:rsidR="009F7EDD" w:rsidRPr="00192D1C" w:rsidTr="009F7EDD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795A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F658AD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F658AD" w:rsidRDefault="009F7EDD" w:rsidP="009F7EDD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F658AD">
              <w:rPr>
                <w:rStyle w:val="FontStyle61"/>
              </w:rPr>
              <w:t>-</w:t>
            </w:r>
          </w:p>
        </w:tc>
      </w:tr>
    </w:tbl>
    <w:p w:rsidR="009F7EDD" w:rsidRPr="006902AC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F658AD">
        <w:rPr>
          <w:b/>
          <w:bCs/>
          <w:i/>
          <w:iCs/>
        </w:rPr>
        <w:t xml:space="preserve">        Примечания: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1. (*) Размеры земельных участков следует принимать не </w:t>
      </w:r>
      <w:proofErr w:type="gramStart"/>
      <w:r w:rsidRPr="00F658AD">
        <w:t>более указанных</w:t>
      </w:r>
      <w:proofErr w:type="gramEnd"/>
      <w:r w:rsidRPr="00F658AD">
        <w:t xml:space="preserve"> в таблице.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F658AD">
        <w:t>сут</w:t>
      </w:r>
      <w:proofErr w:type="spellEnd"/>
      <w:r w:rsidRPr="00F658AD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</w:p>
    <w:p w:rsidR="009F7EDD" w:rsidRPr="0082795A" w:rsidRDefault="009F7EDD" w:rsidP="009F7EDD">
      <w:pPr>
        <w:autoSpaceDE w:val="0"/>
        <w:autoSpaceDN w:val="0"/>
        <w:adjustRightInd w:val="0"/>
        <w:ind w:left="567" w:right="-1"/>
        <w:jc w:val="right"/>
      </w:pPr>
      <w:r w:rsidRPr="0082795A">
        <w:t>Таблица 1.2.5.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9F7EDD" w:rsidRPr="00192D1C" w:rsidTr="009F7EDD">
        <w:trPr>
          <w:cantSplit/>
          <w:trHeight w:val="241"/>
        </w:trPr>
        <w:tc>
          <w:tcPr>
            <w:tcW w:w="1598" w:type="dxa"/>
            <w:vMerge w:val="restart"/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9F7EDD" w:rsidRPr="00192D1C" w:rsidTr="009F7EDD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pStyle w:val="Style48"/>
              <w:widowControl/>
              <w:spacing w:line="240" w:lineRule="auto"/>
              <w:ind w:left="-57"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9F7EDD" w:rsidRPr="00192D1C" w:rsidTr="009F7EDD">
        <w:trPr>
          <w:cantSplit/>
          <w:trHeight w:val="2313"/>
        </w:trPr>
        <w:tc>
          <w:tcPr>
            <w:tcW w:w="1598" w:type="dxa"/>
          </w:tcPr>
          <w:p w:rsidR="009F7EDD" w:rsidRPr="007E3DA5" w:rsidRDefault="009F7EDD" w:rsidP="009F7EDD">
            <w:pPr>
              <w:autoSpaceDE w:val="0"/>
              <w:autoSpaceDN w:val="0"/>
              <w:adjustRightInd w:val="0"/>
              <w:ind w:left="-57"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фундаментов зданий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  <w:proofErr w:type="gramEnd"/>
          </w:p>
          <w:p w:rsidR="009F7EDD" w:rsidRPr="0082795A" w:rsidRDefault="009F7EDD" w:rsidP="009F7EDD">
            <w:pPr>
              <w:ind w:left="-57"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</w:t>
            </w:r>
            <w:r w:rsidRPr="0082795A">
              <w:rPr>
                <w:sz w:val="20"/>
                <w:szCs w:val="20"/>
              </w:rPr>
              <w:t>елезных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св.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35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110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</w:p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9F7EDD" w:rsidRPr="0082795A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9F7EDD" w:rsidRPr="00192D1C" w:rsidTr="009F7EDD">
        <w:trPr>
          <w:cantSplit/>
          <w:trHeight w:val="692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13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1307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  <w:p w:rsidR="009F7EDD" w:rsidRPr="00332A65" w:rsidRDefault="009F7EDD" w:rsidP="009F7EDD">
            <w:pPr>
              <w:ind w:right="-1"/>
            </w:pP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104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F7EDD" w:rsidRPr="00192D1C" w:rsidTr="009F7EDD">
        <w:trPr>
          <w:cantSplit/>
          <w:trHeight w:val="893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1307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104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9F7EDD" w:rsidRPr="00332A65" w:rsidRDefault="009F7EDD" w:rsidP="009F7EDD">
            <w:pPr>
              <w:ind w:left="-57" w:right="-1"/>
              <w:jc w:val="center"/>
            </w:pPr>
          </w:p>
        </w:tc>
        <w:tc>
          <w:tcPr>
            <w:tcW w:w="7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F7EDD" w:rsidRPr="00192D1C" w:rsidTr="009F7EDD">
        <w:trPr>
          <w:cantSplit/>
          <w:trHeight w:val="301"/>
        </w:trPr>
        <w:tc>
          <w:tcPr>
            <w:tcW w:w="1598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F7EDD" w:rsidRPr="00192D1C" w:rsidTr="009F7EDD">
        <w:trPr>
          <w:cantSplit/>
          <w:trHeight w:val="527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9F7EDD" w:rsidRPr="00192D1C" w:rsidTr="009F7EDD">
        <w:trPr>
          <w:cantSplit/>
          <w:trHeight w:val="249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372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307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989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35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45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772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611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665" w:type="dxa"/>
            <w:textDirection w:val="btLr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</w:tr>
      <w:tr w:rsidR="009F7EDD" w:rsidRPr="00192D1C" w:rsidTr="009F7EDD">
        <w:trPr>
          <w:cantSplit/>
          <w:trHeight w:val="846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F7EDD" w:rsidRPr="00192D1C" w:rsidTr="009F7EDD">
        <w:trPr>
          <w:cantSplit/>
          <w:trHeight w:val="702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307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</w:p>
        </w:tc>
        <w:tc>
          <w:tcPr>
            <w:tcW w:w="104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9F7EDD" w:rsidRPr="00192D1C" w:rsidTr="009F7EDD">
        <w:trPr>
          <w:cantSplit/>
          <w:trHeight w:val="678"/>
        </w:trPr>
        <w:tc>
          <w:tcPr>
            <w:tcW w:w="1598" w:type="dxa"/>
          </w:tcPr>
          <w:p w:rsidR="009F7EDD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lastRenderedPageBreak/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9F7EDD" w:rsidRPr="00192D1C" w:rsidTr="009F7EDD">
        <w:trPr>
          <w:cantSplit/>
          <w:trHeight w:val="726"/>
        </w:trPr>
        <w:tc>
          <w:tcPr>
            <w:tcW w:w="1598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9F7EDD" w:rsidRPr="00332A65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9F7EDD" w:rsidRPr="00332A65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p w:rsidR="009F7EDD" w:rsidRPr="0082795A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* Относится к расстояниям только от силовых кабелей.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9F7EDD" w:rsidRPr="0082795A" w:rsidRDefault="009F7EDD" w:rsidP="009F7EDD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Большинского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9F7EDD" w:rsidRPr="00BA6E38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Pr="00BA6E38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</w:t>
      </w:r>
      <w:r w:rsidRPr="00BA6E38">
        <w:rPr>
          <w:sz w:val="28"/>
          <w:szCs w:val="28"/>
        </w:rPr>
        <w:lastRenderedPageBreak/>
        <w:t>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F7EDD" w:rsidRPr="00824945" w:rsidRDefault="009F7EDD" w:rsidP="009F7EDD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9F7EDD" w:rsidRPr="00332A6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9F7EDD" w:rsidRPr="00332A65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9F7EDD" w:rsidRPr="00332A65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tbl>
      <w:tblPr>
        <w:tblW w:w="977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215"/>
        <w:gridCol w:w="1835"/>
        <w:gridCol w:w="1116"/>
        <w:gridCol w:w="2003"/>
        <w:gridCol w:w="1134"/>
      </w:tblGrid>
      <w:tr w:rsidR="009F7EDD" w:rsidRPr="00192D1C" w:rsidTr="009F7EDD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  <w:r>
              <w:rPr>
                <w:rStyle w:val="FontStyle70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70"/>
                <w:sz w:val="20"/>
                <w:szCs w:val="20"/>
              </w:rPr>
              <w:t>п</w:t>
            </w:r>
            <w:proofErr w:type="gramEnd"/>
            <w:r>
              <w:rPr>
                <w:rStyle w:val="FontStyle70"/>
                <w:sz w:val="20"/>
                <w:szCs w:val="20"/>
              </w:rPr>
              <w:t>/п</w:t>
            </w:r>
          </w:p>
          <w:p w:rsidR="009F7EDD" w:rsidRPr="00824945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824945" w:rsidRDefault="009F7EDD" w:rsidP="009F7EDD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F7EDD" w:rsidRPr="00824945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824945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9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31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9F7EDD" w:rsidRPr="0082494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9F7EDD" w:rsidRPr="00192D1C" w:rsidTr="009F7EDD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824945" w:rsidTr="009F7EDD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332A6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9F7EDD" w:rsidRPr="00332A6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332A65" w:rsidRDefault="009F7EDD" w:rsidP="009F7ED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>
              <w:rPr>
                <w:rStyle w:val="FontStyle52"/>
              </w:rPr>
              <w:t>Помещения для физкуль</w:t>
            </w:r>
            <w:r>
              <w:rPr>
                <w:rStyle w:val="FontStyle52"/>
              </w:rPr>
              <w:softHyphen/>
              <w:t>турн</w:t>
            </w:r>
            <w:proofErr w:type="gramStart"/>
            <w:r>
              <w:rPr>
                <w:rStyle w:val="FontStyle52"/>
              </w:rPr>
              <w:t>о-</w:t>
            </w:r>
            <w:proofErr w:type="gramEnd"/>
            <w:r>
              <w:rPr>
                <w:rStyle w:val="FontStyle52"/>
              </w:rPr>
              <w:t xml:space="preserve"> 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9F7EDD" w:rsidRPr="0082494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>щади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F7EDD" w:rsidRPr="00824945" w:rsidTr="009F7EDD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332A6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824945" w:rsidTr="009F7EDD">
        <w:trPr>
          <w:trHeight w:hRule="exact" w:val="103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Pr="00332A6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</w:p>
          <w:p w:rsidR="009F7EDD" w:rsidRPr="00332A6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332A65" w:rsidRDefault="009F7EDD" w:rsidP="009F7EDD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2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(многофункциональная спортивная площадка) </w:t>
            </w:r>
            <w:r>
              <w:rPr>
                <w:rStyle w:val="FontStyle52"/>
              </w:rPr>
              <w:t xml:space="preserve">–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t>ципального образования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9F7EDD" w:rsidRPr="00824945" w:rsidTr="009F7EDD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332A6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2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9F7EDD" w:rsidRPr="00824945" w:rsidTr="009F7EDD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332A65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>–</w:t>
            </w:r>
          </w:p>
          <w:p w:rsidR="009F7EDD" w:rsidRPr="00824945" w:rsidRDefault="009F7EDD" w:rsidP="009F7EDD">
            <w:pPr>
              <w:pStyle w:val="Style32"/>
              <w:widowControl/>
              <w:spacing w:line="250" w:lineRule="exact"/>
              <w:ind w:left="-5"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га</w:t>
            </w:r>
          </w:p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2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824945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9F7EDD" w:rsidRPr="00736C10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736C10">
        <w:rPr>
          <w:b/>
          <w:bCs/>
          <w:i/>
          <w:iCs/>
        </w:rPr>
        <w:t xml:space="preserve">        Примечания:</w:t>
      </w:r>
    </w:p>
    <w:p w:rsidR="009F7EDD" w:rsidRPr="00736C10" w:rsidRDefault="009F7EDD" w:rsidP="009F7EDD">
      <w:pPr>
        <w:autoSpaceDE w:val="0"/>
        <w:autoSpaceDN w:val="0"/>
        <w:adjustRightInd w:val="0"/>
        <w:ind w:right="-1"/>
      </w:pPr>
      <w:r w:rsidRPr="00736C10">
        <w:t xml:space="preserve">        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9F7EDD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9F7EDD" w:rsidRPr="00BA6E38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F7EDD" w:rsidRPr="00BA6E38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9F7EDD" w:rsidRPr="00BA6E38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9F7EDD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Pr="00AA072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9F7EDD" w:rsidRDefault="009F7EDD" w:rsidP="009F7EDD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9F7EDD" w:rsidRPr="004A168E" w:rsidRDefault="009F7EDD" w:rsidP="009F7EDD">
      <w:pPr>
        <w:autoSpaceDE w:val="0"/>
        <w:autoSpaceDN w:val="0"/>
        <w:adjustRightInd w:val="0"/>
        <w:ind w:left="567" w:right="-1"/>
        <w:jc w:val="right"/>
        <w:rPr>
          <w:sz w:val="16"/>
          <w:szCs w:val="16"/>
        </w:rPr>
      </w:pPr>
    </w:p>
    <w:tbl>
      <w:tblPr>
        <w:tblW w:w="976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707"/>
        <w:gridCol w:w="1970"/>
        <w:gridCol w:w="1134"/>
        <w:gridCol w:w="1985"/>
        <w:gridCol w:w="1540"/>
      </w:tblGrid>
      <w:tr w:rsidR="009F7EDD" w:rsidRPr="00192D1C" w:rsidTr="009F7EDD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28"/>
              <w:widowControl/>
              <w:ind w:left="-57" w:right="-1"/>
              <w:jc w:val="center"/>
              <w:rPr>
                <w:rStyle w:val="FontStyle74"/>
              </w:rPr>
            </w:pPr>
            <w:r w:rsidRPr="004A168E">
              <w:rPr>
                <w:rStyle w:val="FontStyle74"/>
              </w:rPr>
              <w:t>№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74"/>
              </w:rPr>
            </w:pPr>
          </w:p>
        </w:tc>
        <w:tc>
          <w:tcPr>
            <w:tcW w:w="2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4A168E" w:rsidRDefault="009F7EDD" w:rsidP="009F7EDD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F7EDD" w:rsidRPr="00192D1C" w:rsidTr="009F7EDD">
        <w:trPr>
          <w:trHeight w:hRule="exact" w:val="344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7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EB1DB6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50" w:lineRule="exact"/>
              <w:ind w:left="-57" w:right="-1" w:hanging="14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softHyphen/>
              <w:t>тельные организации 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18"/>
              <w:widowControl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9F7EDD" w:rsidRPr="00192D1C" w:rsidTr="009F7EDD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EB1DB6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45" w:lineRule="exact"/>
              <w:ind w:left="-57"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9F7EDD" w:rsidRPr="004A168E" w:rsidRDefault="009F7EDD" w:rsidP="009F7EDD">
      <w:pPr>
        <w:autoSpaceDE w:val="0"/>
        <w:autoSpaceDN w:val="0"/>
        <w:adjustRightInd w:val="0"/>
        <w:ind w:left="567"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 </w:t>
      </w:r>
      <w:r w:rsidRPr="00F658AD">
        <w:rPr>
          <w:b/>
          <w:bCs/>
          <w:i/>
          <w:iCs/>
        </w:rPr>
        <w:t>Примечания: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 w:rsidRPr="00F658AD">
        <w:t xml:space="preserve">     </w:t>
      </w:r>
      <w:r>
        <w:t xml:space="preserve">    </w:t>
      </w:r>
      <w:r w:rsidRPr="00F658AD">
        <w:t xml:space="preserve">1. (*) </w:t>
      </w:r>
      <w:proofErr w:type="gramStart"/>
      <w:r w:rsidRPr="00F658AD">
        <w:t>Объекты</w:t>
      </w:r>
      <w:proofErr w:type="gramEnd"/>
      <w:r w:rsidRPr="00F658AD">
        <w:t xml:space="preserve"> возможно формировать на базе или п</w:t>
      </w:r>
      <w:r>
        <w:t>ри объектах общего образования;</w:t>
      </w:r>
      <w:r w:rsidRPr="00F658AD">
        <w:t xml:space="preserve">               </w:t>
      </w:r>
      <w:r>
        <w:t xml:space="preserve">      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>
        <w:t xml:space="preserve">         </w:t>
      </w:r>
      <w:r w:rsidRPr="00F658AD">
        <w:t>2. (**) Объекты формируются в административном центре поселения.</w:t>
      </w:r>
    </w:p>
    <w:p w:rsidR="009F7EDD" w:rsidRPr="00F658AD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9F7EDD" w:rsidRDefault="009F7EDD" w:rsidP="009F7EDD">
      <w:pPr>
        <w:autoSpaceDE w:val="0"/>
        <w:autoSpaceDN w:val="0"/>
        <w:adjustRightInd w:val="0"/>
        <w:ind w:left="567" w:right="-1"/>
        <w:jc w:val="right"/>
      </w:pPr>
      <w:r>
        <w:t xml:space="preserve">   </w:t>
      </w:r>
      <w:r w:rsidRPr="004A168E">
        <w:t>Таблица 1.4.2.</w:t>
      </w:r>
    </w:p>
    <w:p w:rsidR="009F7EDD" w:rsidRPr="00B27800" w:rsidRDefault="009F7EDD" w:rsidP="009F7EDD">
      <w:pPr>
        <w:autoSpaceDE w:val="0"/>
        <w:autoSpaceDN w:val="0"/>
        <w:adjustRightInd w:val="0"/>
        <w:ind w:left="567"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9F7EDD" w:rsidRPr="00192D1C" w:rsidTr="009F7EDD">
        <w:trPr>
          <w:trHeight w:hRule="exact" w:val="589"/>
        </w:trPr>
        <w:tc>
          <w:tcPr>
            <w:tcW w:w="542" w:type="dxa"/>
            <w:vMerge w:val="restart"/>
          </w:tcPr>
          <w:p w:rsidR="009F7EDD" w:rsidRPr="004A168E" w:rsidRDefault="009F7EDD" w:rsidP="009F7EDD">
            <w:pPr>
              <w:pStyle w:val="Style26"/>
              <w:widowControl/>
              <w:ind w:left="-57"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69"/>
                <w:sz w:val="20"/>
                <w:szCs w:val="20"/>
              </w:rPr>
              <w:t>п</w:t>
            </w:r>
            <w:proofErr w:type="gramEnd"/>
            <w:r>
              <w:rPr>
                <w:rStyle w:val="FontStyle69"/>
                <w:sz w:val="20"/>
                <w:szCs w:val="20"/>
              </w:rPr>
              <w:t>/п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9F7EDD" w:rsidRPr="004A168E" w:rsidRDefault="009F7EDD" w:rsidP="009F7EDD">
            <w:pPr>
              <w:pStyle w:val="Style31"/>
              <w:widowControl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9F7EDD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9F7EDD" w:rsidRPr="00192D1C" w:rsidTr="009F7EDD">
        <w:trPr>
          <w:trHeight w:hRule="exact" w:val="368"/>
        </w:trPr>
        <w:tc>
          <w:tcPr>
            <w:tcW w:w="542" w:type="dxa"/>
            <w:vMerge/>
          </w:tcPr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9F7EDD" w:rsidRPr="004A168E" w:rsidRDefault="009F7EDD" w:rsidP="009F7EDD">
            <w:pPr>
              <w:ind w:left="-57"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9F7EDD" w:rsidRPr="004A168E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9F7EDD" w:rsidRPr="00192D1C" w:rsidTr="009F7EDD">
        <w:trPr>
          <w:trHeight w:hRule="exact" w:val="1037"/>
        </w:trPr>
        <w:tc>
          <w:tcPr>
            <w:tcW w:w="542" w:type="dxa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9F7EDD" w:rsidRPr="004A168E" w:rsidRDefault="009F7EDD" w:rsidP="009F7EDD">
            <w:pPr>
              <w:pStyle w:val="Style32"/>
              <w:widowControl/>
              <w:spacing w:line="250" w:lineRule="exact"/>
              <w:ind w:left="-57" w:right="-1" w:hanging="5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softHyphen/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9F7EDD" w:rsidRDefault="009F7EDD" w:rsidP="009F7EDD">
            <w:pPr>
              <w:pStyle w:val="Style18"/>
              <w:widowControl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9F7EDD" w:rsidRPr="004A168E" w:rsidRDefault="009F7EDD" w:rsidP="009F7EDD">
            <w:pPr>
              <w:pStyle w:val="Style18"/>
              <w:widowControl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F7EDD" w:rsidRPr="00192D1C" w:rsidTr="009F7EDD">
        <w:trPr>
          <w:trHeight w:hRule="exact" w:val="1320"/>
        </w:trPr>
        <w:tc>
          <w:tcPr>
            <w:tcW w:w="542" w:type="dxa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9F7EDD" w:rsidRPr="004A168E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F7EDD" w:rsidRPr="00192D1C" w:rsidTr="009F7EDD">
        <w:trPr>
          <w:trHeight w:hRule="exact" w:val="797"/>
        </w:trPr>
        <w:tc>
          <w:tcPr>
            <w:tcW w:w="542" w:type="dxa"/>
            <w:vMerge w:val="restart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9F7EDD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</w:p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9F7EDD" w:rsidRPr="00192D1C" w:rsidTr="009F7EDD">
        <w:trPr>
          <w:trHeight w:val="577"/>
        </w:trPr>
        <w:tc>
          <w:tcPr>
            <w:tcW w:w="542" w:type="dxa"/>
            <w:vMerge/>
            <w:vAlign w:val="center"/>
          </w:tcPr>
          <w:p w:rsidR="009F7EDD" w:rsidRPr="004A168E" w:rsidRDefault="009F7EDD" w:rsidP="009F7EDD">
            <w:pPr>
              <w:pStyle w:val="Style31"/>
              <w:widowControl/>
              <w:spacing w:line="240" w:lineRule="auto"/>
              <w:ind w:left="-57"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9F7EDD" w:rsidRPr="004A168E" w:rsidRDefault="009F7EDD" w:rsidP="009F7EDD">
            <w:pPr>
              <w:pStyle w:val="Style18"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9F7EDD" w:rsidRPr="004A168E" w:rsidRDefault="009F7EDD" w:rsidP="009F7EDD">
            <w:pPr>
              <w:pStyle w:val="Style32"/>
              <w:ind w:left="-57"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9F7EDD" w:rsidRPr="004A168E" w:rsidRDefault="009F7EDD" w:rsidP="009F7EDD">
            <w:pPr>
              <w:pStyle w:val="Style18"/>
              <w:widowControl/>
              <w:spacing w:line="250" w:lineRule="exact"/>
              <w:ind w:left="-57"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9F7EDD" w:rsidRPr="004A168E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</w:p>
        </w:tc>
      </w:tr>
    </w:tbl>
    <w:p w:rsidR="009F7EDD" w:rsidRPr="004A168E" w:rsidRDefault="009F7EDD" w:rsidP="009F7EDD">
      <w:pPr>
        <w:autoSpaceDE w:val="0"/>
        <w:autoSpaceDN w:val="0"/>
        <w:adjustRightInd w:val="0"/>
        <w:ind w:left="567" w:right="-1"/>
        <w:rPr>
          <w:sz w:val="16"/>
          <w:szCs w:val="16"/>
        </w:rPr>
      </w:pPr>
    </w:p>
    <w:p w:rsidR="009F7EDD" w:rsidRPr="00EB1DB6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9F7EDD" w:rsidRPr="00EB1DB6" w:rsidRDefault="009F7EDD" w:rsidP="009F7EDD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9F7EDD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9F7EDD" w:rsidRPr="0012266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9F7EDD" w:rsidRPr="00AA072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9F7EDD" w:rsidRPr="004A168E" w:rsidRDefault="009F7EDD" w:rsidP="009F7EDD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9F7EDD" w:rsidRPr="00EB1DB6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9F7EDD" w:rsidRPr="00B27800" w:rsidRDefault="009F7EDD" w:rsidP="009F7EDD">
      <w:pPr>
        <w:autoSpaceDE w:val="0"/>
        <w:autoSpaceDN w:val="0"/>
        <w:adjustRightInd w:val="0"/>
        <w:ind w:left="567" w:right="-1"/>
        <w:jc w:val="center"/>
        <w:rPr>
          <w:b/>
          <w:bCs/>
          <w:sz w:val="16"/>
          <w:szCs w:val="16"/>
        </w:rPr>
      </w:pPr>
    </w:p>
    <w:tbl>
      <w:tblPr>
        <w:tblW w:w="97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60"/>
        <w:gridCol w:w="4427"/>
        <w:gridCol w:w="2614"/>
      </w:tblGrid>
      <w:tr w:rsidR="009F7EDD" w:rsidTr="009F7EDD">
        <w:tc>
          <w:tcPr>
            <w:tcW w:w="7087" w:type="dxa"/>
            <w:gridSpan w:val="2"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31"/>
              <w:widowControl/>
              <w:spacing w:line="250" w:lineRule="exact"/>
              <w:ind w:left="-57"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Default="009F7EDD" w:rsidP="009F7EDD">
            <w:pPr>
              <w:pStyle w:val="Style32"/>
              <w:widowControl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9F7EDD" w:rsidRPr="00332761" w:rsidRDefault="009F7EDD" w:rsidP="009F7EDD">
            <w:pPr>
              <w:pStyle w:val="Style32"/>
              <w:widowControl/>
              <w:ind w:left="-57"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18"/>
              <w:widowControl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9F7EDD" w:rsidRPr="00332761" w:rsidRDefault="009F7EDD" w:rsidP="009F7EDD">
            <w:pPr>
              <w:pStyle w:val="Style18"/>
              <w:spacing w:line="240" w:lineRule="auto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32"/>
              <w:widowControl/>
              <w:spacing w:line="254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332761" w:rsidRDefault="009F7EDD" w:rsidP="009F7EDD">
            <w:pPr>
              <w:ind w:left="-57" w:right="-1"/>
              <w:jc w:val="center"/>
              <w:rPr>
                <w:rStyle w:val="FontStyle52"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lastRenderedPageBreak/>
              <w:t>Тепличные</w:t>
            </w: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18"/>
              <w:ind w:left="-57"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49"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9F7EDD" w:rsidTr="009F7EDD">
        <w:trPr>
          <w:trHeight w:val="485"/>
        </w:trPr>
        <w:tc>
          <w:tcPr>
            <w:tcW w:w="2660" w:type="dxa"/>
            <w:vMerge w:val="restart"/>
          </w:tcPr>
          <w:p w:rsidR="009F7EDD" w:rsidRPr="00332761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9F7EDD" w:rsidRPr="00332761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9F7EDD" w:rsidRPr="00285AA8" w:rsidRDefault="009F7EDD" w:rsidP="009F7EDD">
            <w:pPr>
              <w:pStyle w:val="Style19"/>
              <w:widowControl/>
              <w:ind w:left="-57" w:right="-1"/>
              <w:jc w:val="center"/>
              <w:rPr>
                <w:rFonts w:ascii="Calibri" w:hAnsi="Calibri" w:cs="Calibri"/>
              </w:rPr>
            </w:pP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9F7EDD" w:rsidTr="009F7EDD">
        <w:tc>
          <w:tcPr>
            <w:tcW w:w="2660" w:type="dxa"/>
            <w:vMerge w:val="restart"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Прочие предприятия</w:t>
            </w: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50" w:lineRule="exact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9F7EDD" w:rsidTr="009F7EDD">
        <w:tc>
          <w:tcPr>
            <w:tcW w:w="2660" w:type="dxa"/>
            <w:vMerge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left="-57"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427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9F7EDD" w:rsidRPr="00332761" w:rsidRDefault="009F7EDD" w:rsidP="009F7EDD">
            <w:pPr>
              <w:pStyle w:val="Style32"/>
              <w:widowControl/>
              <w:spacing w:line="240" w:lineRule="auto"/>
              <w:ind w:left="-57"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9F7EDD" w:rsidRPr="00332761" w:rsidRDefault="009F7EDD" w:rsidP="009F7ED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F7EDD" w:rsidRPr="00332761" w:rsidRDefault="009F7EDD" w:rsidP="009F7EDD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</w:t>
      </w:r>
      <w:r w:rsidRPr="00332761">
        <w:rPr>
          <w:b/>
          <w:bCs/>
          <w:i/>
          <w:iCs/>
        </w:rPr>
        <w:t>Примечания:</w:t>
      </w:r>
    </w:p>
    <w:p w:rsidR="009F7EDD" w:rsidRPr="00332761" w:rsidRDefault="009F7EDD" w:rsidP="009F7EDD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9F7EDD" w:rsidRPr="00332761" w:rsidRDefault="009F7EDD" w:rsidP="009F7EDD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9F7EDD" w:rsidRPr="00332761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9F7EDD" w:rsidRPr="009D5EEC" w:rsidRDefault="009F7EDD" w:rsidP="009F7EDD">
      <w:pPr>
        <w:autoSpaceDE w:val="0"/>
        <w:autoSpaceDN w:val="0"/>
        <w:adjustRightInd w:val="0"/>
        <w:ind w:left="567" w:right="-1"/>
        <w:rPr>
          <w:b/>
          <w:bCs/>
          <w:sz w:val="28"/>
          <w:szCs w:val="28"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9F7EDD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9F7EDD" w:rsidRDefault="009F7EDD" w:rsidP="009F7EDD">
      <w:pPr>
        <w:autoSpaceDE w:val="0"/>
        <w:autoSpaceDN w:val="0"/>
        <w:adjustRightInd w:val="0"/>
        <w:ind w:left="567" w:right="-1"/>
      </w:pPr>
      <w:r>
        <w:t xml:space="preserve"> 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9F7EDD" w:rsidRPr="006E4E13" w:rsidRDefault="009F7EDD" w:rsidP="009F7EDD">
      <w:pPr>
        <w:autoSpaceDE w:val="0"/>
        <w:autoSpaceDN w:val="0"/>
        <w:adjustRightInd w:val="0"/>
        <w:ind w:right="-1"/>
        <w:rPr>
          <w:b/>
          <w:bCs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</w:t>
      </w:r>
      <w:r w:rsidRPr="009D5EEC">
        <w:rPr>
          <w:sz w:val="28"/>
          <w:szCs w:val="28"/>
        </w:rPr>
        <w:lastRenderedPageBreak/>
        <w:t xml:space="preserve">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9F7EDD" w:rsidRDefault="009F7EDD" w:rsidP="009F7EDD">
      <w:pPr>
        <w:autoSpaceDE w:val="0"/>
        <w:autoSpaceDN w:val="0"/>
        <w:adjustRightInd w:val="0"/>
        <w:ind w:left="567"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Pr="009619E9">
        <w:t>Таблица 2.1.</w:t>
      </w:r>
    </w:p>
    <w:p w:rsidR="009F7EDD" w:rsidRPr="001F6595" w:rsidRDefault="009F7EDD" w:rsidP="009F7EDD">
      <w:pPr>
        <w:autoSpaceDE w:val="0"/>
        <w:autoSpaceDN w:val="0"/>
        <w:adjustRightInd w:val="0"/>
        <w:ind w:left="567"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9F7EDD" w:rsidTr="009F7EDD">
        <w:tc>
          <w:tcPr>
            <w:tcW w:w="675" w:type="dxa"/>
          </w:tcPr>
          <w:p w:rsidR="009F7EDD" w:rsidRPr="00285AA8" w:rsidRDefault="009F7EDD" w:rsidP="009F7ED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9F7EDD" w:rsidRPr="00285AA8" w:rsidRDefault="009F7EDD" w:rsidP="009F7EDD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9F7EDD" w:rsidRPr="00285AA8" w:rsidRDefault="009F7EDD" w:rsidP="009F7EDD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9F7EDD" w:rsidRPr="00285AA8" w:rsidRDefault="009F7EDD" w:rsidP="009F7EDD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9F7EDD" w:rsidRPr="00285AA8" w:rsidRDefault="009F7EDD" w:rsidP="009F7EDD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9F7EDD" w:rsidRPr="00285AA8" w:rsidRDefault="009F7EDD" w:rsidP="009F7EDD">
            <w:pPr>
              <w:pStyle w:val="Style31"/>
              <w:widowControl/>
              <w:spacing w:line="240" w:lineRule="auto"/>
              <w:ind w:left="414"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9F7EDD" w:rsidRPr="00285AA8" w:rsidRDefault="009F7EDD" w:rsidP="009F7EDD">
            <w:pPr>
              <w:pStyle w:val="Style31"/>
              <w:widowControl/>
              <w:spacing w:line="240" w:lineRule="auto"/>
              <w:ind w:left="414"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9F7EDD" w:rsidTr="009F7EDD">
        <w:tc>
          <w:tcPr>
            <w:tcW w:w="675" w:type="dxa"/>
          </w:tcPr>
          <w:p w:rsidR="009F7EDD" w:rsidRPr="00285AA8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9F7EDD" w:rsidRDefault="009F7EDD" w:rsidP="009F7EDD">
            <w:pPr>
              <w:pStyle w:val="Style31"/>
              <w:widowControl/>
              <w:spacing w:line="259" w:lineRule="exact"/>
              <w:ind w:left="924"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9F7EDD" w:rsidRPr="00722CD0" w:rsidRDefault="009F7EDD" w:rsidP="009F7EDD">
            <w:pPr>
              <w:pStyle w:val="Style31"/>
              <w:widowControl/>
              <w:spacing w:line="259" w:lineRule="exact"/>
              <w:ind w:left="924"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9F7EDD" w:rsidRPr="00285AA8" w:rsidRDefault="009F7EDD" w:rsidP="009F7ED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9F7EDD" w:rsidRPr="00722CD0" w:rsidRDefault="009F7EDD" w:rsidP="009F7ED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F7EDD" w:rsidTr="009F7EDD">
        <w:tc>
          <w:tcPr>
            <w:tcW w:w="675" w:type="dxa"/>
            <w:vMerge/>
          </w:tcPr>
          <w:p w:rsidR="009F7EDD" w:rsidRPr="00285AA8" w:rsidRDefault="009F7EDD" w:rsidP="009F7EDD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F7EDD" w:rsidRPr="00285AA8" w:rsidRDefault="009F7EDD" w:rsidP="009F7ED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9F7EDD" w:rsidRPr="00285AA8" w:rsidRDefault="009F7EDD" w:rsidP="009F7EDD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9F7EDD" w:rsidRPr="00285AA8" w:rsidRDefault="009F7EDD" w:rsidP="009F7EDD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</w:t>
            </w:r>
            <w:r w:rsidRPr="00285AA8">
              <w:rPr>
                <w:sz w:val="22"/>
                <w:szCs w:val="22"/>
              </w:rPr>
              <w:lastRenderedPageBreak/>
              <w:t>муниципальных образований.</w:t>
            </w:r>
          </w:p>
          <w:p w:rsidR="009F7EDD" w:rsidRPr="00285AA8" w:rsidRDefault="009F7EDD" w:rsidP="009F7EDD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2.2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2.3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</w:t>
            </w:r>
            <w:r w:rsidRPr="00285AA8">
              <w:rPr>
                <w:sz w:val="22"/>
                <w:szCs w:val="22"/>
              </w:rPr>
              <w:lastRenderedPageBreak/>
              <w:t>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9F7EDD" w:rsidTr="009F7EDD">
        <w:tc>
          <w:tcPr>
            <w:tcW w:w="675" w:type="dxa"/>
            <w:vMerge/>
          </w:tcPr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х</w:t>
            </w:r>
            <w:proofErr w:type="gramStart"/>
            <w:r>
              <w:rPr>
                <w:rStyle w:val="FontStyle52"/>
              </w:rPr>
              <w:t>.Н</w:t>
            </w:r>
            <w:proofErr w:type="gramEnd"/>
            <w:r>
              <w:rPr>
                <w:rStyle w:val="FontStyle52"/>
              </w:rPr>
              <w:t>ижнецепляевский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642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0,064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9F7EDD" w:rsidRPr="00722CD0" w:rsidRDefault="009F7EDD" w:rsidP="009F7EDD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9F7EDD" w:rsidTr="009F7EDD">
        <w:tc>
          <w:tcPr>
            <w:tcW w:w="675" w:type="dxa"/>
            <w:vMerge/>
          </w:tcPr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3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 xml:space="preserve">тивного центра (х. </w:t>
            </w:r>
            <w:proofErr w:type="spellStart"/>
            <w:r>
              <w:rPr>
                <w:rStyle w:val="FontStyle52"/>
              </w:rPr>
              <w:t>Нижнецпляевский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400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F7EDD" w:rsidRPr="00722CD0" w:rsidRDefault="009F7EDD" w:rsidP="009F7EDD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400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90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009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9F7EDD" w:rsidTr="009F7EDD">
        <w:tc>
          <w:tcPr>
            <w:tcW w:w="675" w:type="dxa"/>
            <w:vMerge/>
          </w:tcPr>
          <w:p w:rsidR="009F7EDD" w:rsidRPr="00285AA8" w:rsidRDefault="009F7EDD" w:rsidP="009F7ED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F7EDD" w:rsidRPr="00285AA8" w:rsidRDefault="009F7EDD" w:rsidP="009F7ED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9F7EDD" w:rsidRPr="00285AA8" w:rsidRDefault="009F7EDD" w:rsidP="009F7EDD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285AA8" w:rsidRDefault="009F7EDD" w:rsidP="009F7EDD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48х0,623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30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9F7EDD" w:rsidTr="009F7EDD">
        <w:tc>
          <w:tcPr>
            <w:tcW w:w="675" w:type="dxa"/>
            <w:vMerge/>
          </w:tcPr>
          <w:p w:rsidR="009F7EDD" w:rsidRPr="00285AA8" w:rsidRDefault="009F7EDD" w:rsidP="009F7ED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9F7EDD" w:rsidRPr="00285AA8" w:rsidRDefault="009F7EDD" w:rsidP="009F7EDD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F7EDD" w:rsidTr="009F7EDD"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9F7EDD" w:rsidRPr="00285AA8" w:rsidRDefault="009F7EDD" w:rsidP="009F7ED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9F7EDD" w:rsidRPr="00722CD0" w:rsidRDefault="009F7EDD" w:rsidP="009F7EDD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9F7EDD" w:rsidRPr="00285AA8" w:rsidRDefault="009F7EDD" w:rsidP="009F7ED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9F7EDD" w:rsidRPr="00722CD0" w:rsidRDefault="009F7EDD" w:rsidP="009F7EDD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285AA8" w:rsidRDefault="009F7EDD" w:rsidP="009F7EDD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</w:t>
            </w:r>
            <w:r w:rsidRPr="00722CD0">
              <w:rPr>
                <w:rStyle w:val="FontStyle52"/>
              </w:rPr>
              <w:lastRenderedPageBreak/>
              <w:t xml:space="preserve">поселения к 2020 году составит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9F7EDD" w:rsidRPr="00285AA8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0,623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68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9F7EDD" w:rsidTr="009F7EDD">
        <w:tc>
          <w:tcPr>
            <w:tcW w:w="675" w:type="dxa"/>
            <w:vMerge/>
          </w:tcPr>
          <w:p w:rsidR="009F7EDD" w:rsidRPr="00285AA8" w:rsidRDefault="009F7EDD" w:rsidP="009F7EDD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9F7EDD" w:rsidRPr="00285AA8" w:rsidRDefault="009F7EDD" w:rsidP="009F7EDD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left="3272"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9F7EDD" w:rsidTr="009F7EDD">
        <w:trPr>
          <w:trHeight w:val="3803"/>
        </w:trPr>
        <w:tc>
          <w:tcPr>
            <w:tcW w:w="675" w:type="dxa"/>
            <w:vMerge w:val="restart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4.2.1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9F7EDD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9F7EDD" w:rsidRPr="00722CD0" w:rsidRDefault="009F7EDD" w:rsidP="009F7EDD">
            <w:pPr>
              <w:ind w:right="-1"/>
              <w:jc w:val="center"/>
              <w:rPr>
                <w:rStyle w:val="FontStyle69"/>
              </w:rPr>
            </w:pPr>
          </w:p>
          <w:p w:rsidR="009F7EDD" w:rsidRPr="00722CD0" w:rsidRDefault="009F7EDD" w:rsidP="009F7EDD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F7EDD" w:rsidRPr="00722CD0" w:rsidRDefault="009F7EDD" w:rsidP="009F7EDD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0,623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34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9F7EDD" w:rsidTr="009F7EDD">
        <w:trPr>
          <w:trHeight w:val="2059"/>
        </w:trPr>
        <w:tc>
          <w:tcPr>
            <w:tcW w:w="675" w:type="dxa"/>
            <w:vMerge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9F7EDD" w:rsidRPr="00722CD0" w:rsidRDefault="009F7EDD" w:rsidP="009F7ED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9F7EDD" w:rsidRDefault="009F7EDD" w:rsidP="009F7EDD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623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0,623=50 мест.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9F7EDD" w:rsidRPr="00722CD0" w:rsidRDefault="009F7EDD" w:rsidP="009F7ED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9F7EDD" w:rsidRPr="00722CD0" w:rsidRDefault="009F7EDD" w:rsidP="009F7EDD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285AA8" w:rsidRDefault="009F7EDD" w:rsidP="009F7EDD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9F7EDD" w:rsidRPr="00285AA8" w:rsidRDefault="009F7EDD" w:rsidP="009F7EDD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r w:rsidRPr="00722CD0">
              <w:rPr>
                <w:rStyle w:val="FontStyle52"/>
              </w:rPr>
              <w:lastRenderedPageBreak/>
              <w:t xml:space="preserve">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623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Большинского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0,623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2,7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4.3</w:t>
            </w:r>
          </w:p>
        </w:tc>
        <w:tc>
          <w:tcPr>
            <w:tcW w:w="9248" w:type="dxa"/>
            <w:gridSpan w:val="3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4.4</w:t>
            </w:r>
          </w:p>
        </w:tc>
        <w:tc>
          <w:tcPr>
            <w:tcW w:w="9248" w:type="dxa"/>
            <w:gridSpan w:val="3"/>
          </w:tcPr>
          <w:p w:rsidR="009F7EDD" w:rsidRPr="00722CD0" w:rsidRDefault="009F7EDD" w:rsidP="009F7EDD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9F7EDD" w:rsidTr="009F7EDD">
        <w:tc>
          <w:tcPr>
            <w:tcW w:w="675" w:type="dxa"/>
          </w:tcPr>
          <w:p w:rsidR="009F7EDD" w:rsidRPr="00722CD0" w:rsidRDefault="009F7EDD" w:rsidP="009F7EDD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9F7EDD" w:rsidRPr="00722CD0" w:rsidRDefault="009F7EDD" w:rsidP="009F7EDD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9F7EDD" w:rsidRPr="00B4245F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Большинском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AA072C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 xml:space="preserve"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</w:t>
      </w:r>
      <w:r w:rsidRPr="009D5EEC">
        <w:rPr>
          <w:sz w:val="28"/>
          <w:szCs w:val="28"/>
        </w:rPr>
        <w:lastRenderedPageBreak/>
        <w:t>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минимальные расчётные показатели обеспечения благоприятных условий жизнедеятельности человека, в том числе показатели обеспечения объектами социального и коммунально-бытового назначения, доступности объектов социального назначения для населения.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</w:t>
      </w:r>
      <w:r w:rsidRPr="009D5EEC">
        <w:rPr>
          <w:sz w:val="28"/>
          <w:szCs w:val="28"/>
        </w:rPr>
        <w:lastRenderedPageBreak/>
        <w:t>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Большинского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9F7EDD" w:rsidRPr="009D5EEC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9F7EDD" w:rsidRPr="00B27800" w:rsidRDefault="009F7EDD" w:rsidP="009F7EDD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D05E4">
        <w:rPr>
          <w:b/>
          <w:bCs/>
          <w:sz w:val="28"/>
          <w:szCs w:val="28"/>
        </w:rPr>
        <w:t xml:space="preserve">1. </w:t>
      </w:r>
      <w:r w:rsidRPr="00BD05E4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Исходные данные: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BD05E4">
        <w:rPr>
          <w:sz w:val="28"/>
          <w:szCs w:val="28"/>
        </w:rPr>
        <w:t xml:space="preserve">(162 жителя, </w:t>
      </w:r>
      <w:proofErr w:type="spellStart"/>
      <w:r w:rsidRPr="00BD05E4">
        <w:rPr>
          <w:sz w:val="28"/>
          <w:szCs w:val="28"/>
        </w:rPr>
        <w:t>коэф</w:t>
      </w:r>
      <w:proofErr w:type="spellEnd"/>
      <w:r w:rsidRPr="00BD05E4">
        <w:rPr>
          <w:sz w:val="28"/>
          <w:szCs w:val="28"/>
        </w:rPr>
        <w:t>. семейности 2,7).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Применение показателя: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BD05E4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Так расчетная нагрузка на сети газоснабжения составит: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138 х 162 = 22 356 куб. м. в год.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D05E4">
        <w:rPr>
          <w:sz w:val="28"/>
          <w:szCs w:val="28"/>
        </w:rPr>
        <w:t>Вывод: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BD05E4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BD05E4">
        <w:rPr>
          <w:b/>
          <w:bCs/>
          <w:sz w:val="28"/>
          <w:szCs w:val="28"/>
        </w:rPr>
        <w:t xml:space="preserve">2. </w:t>
      </w:r>
      <w:r w:rsidRPr="00BD05E4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Исходные данные: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Необходимо сформировать участок под спортивную площадку (в рамках реализации генерального плана) для жителей х.</w:t>
      </w:r>
      <w:r>
        <w:rPr>
          <w:sz w:val="28"/>
          <w:szCs w:val="28"/>
        </w:rPr>
        <w:t xml:space="preserve"> </w:t>
      </w:r>
      <w:proofErr w:type="spellStart"/>
      <w:r w:rsidRPr="00BD05E4">
        <w:rPr>
          <w:sz w:val="28"/>
          <w:szCs w:val="28"/>
        </w:rPr>
        <w:t>Нижнецепляевского</w:t>
      </w:r>
      <w:proofErr w:type="spellEnd"/>
      <w:r w:rsidRPr="00BD05E4">
        <w:rPr>
          <w:sz w:val="28"/>
          <w:szCs w:val="28"/>
        </w:rPr>
        <w:t xml:space="preserve"> </w:t>
      </w:r>
      <w:proofErr w:type="spellStart"/>
      <w:r w:rsidRPr="00BD05E4">
        <w:rPr>
          <w:sz w:val="28"/>
          <w:szCs w:val="28"/>
        </w:rPr>
        <w:t>Большинского</w:t>
      </w:r>
      <w:proofErr w:type="spellEnd"/>
      <w:r w:rsidRPr="00BD05E4">
        <w:rPr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 xml:space="preserve">Численность населения поселка к 2020 году: </w:t>
      </w:r>
      <w:r w:rsidRPr="00BD05E4">
        <w:rPr>
          <w:color w:val="000000"/>
          <w:sz w:val="28"/>
          <w:szCs w:val="28"/>
        </w:rPr>
        <w:t>223 человек</w:t>
      </w:r>
      <w:r>
        <w:rPr>
          <w:color w:val="000000"/>
          <w:sz w:val="28"/>
          <w:szCs w:val="28"/>
        </w:rPr>
        <w:t>.</w:t>
      </w:r>
      <w:r w:rsidRPr="00BD05E4">
        <w:rPr>
          <w:color w:val="FF0000"/>
          <w:sz w:val="28"/>
          <w:szCs w:val="28"/>
        </w:rPr>
        <w:t xml:space="preserve"> 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Применение показателя: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Согласно Таблице 1.3.1. МНГП, показатель минимальной площади плоско</w:t>
      </w:r>
      <w:r>
        <w:rPr>
          <w:sz w:val="28"/>
          <w:szCs w:val="28"/>
        </w:rPr>
        <w:t xml:space="preserve">стных </w:t>
      </w:r>
      <w:r w:rsidRPr="00BD05E4">
        <w:rPr>
          <w:sz w:val="28"/>
          <w:szCs w:val="28"/>
        </w:rPr>
        <w:t>спортивных сооружений административного центра (спортивная, игровая площадка) составляет 0,028 га на 100 жителей.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 xml:space="preserve">Так минимальная площадь спортивной площадки для </w:t>
      </w:r>
      <w:r>
        <w:rPr>
          <w:sz w:val="28"/>
          <w:szCs w:val="28"/>
        </w:rPr>
        <w:t xml:space="preserve">                                        </w:t>
      </w:r>
      <w:r w:rsidRPr="00BD05E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 w:rsidRPr="00BD05E4">
        <w:rPr>
          <w:sz w:val="28"/>
          <w:szCs w:val="28"/>
        </w:rPr>
        <w:t>Нижнецепляевский</w:t>
      </w:r>
      <w:proofErr w:type="spellEnd"/>
      <w:r w:rsidRPr="00BD05E4">
        <w:rPr>
          <w:sz w:val="28"/>
          <w:szCs w:val="28"/>
        </w:rPr>
        <w:t xml:space="preserve"> составит: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BD05E4">
        <w:rPr>
          <w:color w:val="000000"/>
          <w:sz w:val="28"/>
          <w:szCs w:val="28"/>
        </w:rPr>
        <w:t>(0,028 / 100) х 223 = 0,06 га или 624 кв. м.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>Вывод: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</w:t>
      </w:r>
      <w:r w:rsidRPr="00BD05E4">
        <w:rPr>
          <w:sz w:val="28"/>
          <w:szCs w:val="28"/>
        </w:rPr>
        <w:t>х.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Нижнецепляевском</w:t>
      </w:r>
      <w:proofErr w:type="spellEnd"/>
      <w:r w:rsidRPr="00BD05E4">
        <w:rPr>
          <w:sz w:val="28"/>
          <w:szCs w:val="28"/>
        </w:rPr>
        <w:t xml:space="preserve"> при отсутствии других подобных объектов необходимо принять миним</w:t>
      </w:r>
      <w:r>
        <w:rPr>
          <w:sz w:val="28"/>
          <w:szCs w:val="28"/>
        </w:rPr>
        <w:t>альную площадь, согласно расчету</w:t>
      </w:r>
      <w:r w:rsidRPr="00BD05E4">
        <w:rPr>
          <w:sz w:val="28"/>
          <w:szCs w:val="28"/>
        </w:rPr>
        <w:t xml:space="preserve"> 0,06 га или 624 кв. м.</w:t>
      </w:r>
    </w:p>
    <w:p w:rsidR="009F7EDD" w:rsidRPr="00BD05E4" w:rsidRDefault="009F7EDD" w:rsidP="009F7ED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D05E4">
        <w:rPr>
          <w:sz w:val="28"/>
          <w:szCs w:val="28"/>
        </w:rPr>
        <w:t xml:space="preserve">В расчетной </w:t>
      </w:r>
      <w:proofErr w:type="gramStart"/>
      <w:r w:rsidRPr="00BD05E4">
        <w:rPr>
          <w:sz w:val="28"/>
          <w:szCs w:val="28"/>
        </w:rPr>
        <w:t>площади</w:t>
      </w:r>
      <w:proofErr w:type="gramEnd"/>
      <w:r w:rsidRPr="00BD05E4">
        <w:rPr>
          <w:sz w:val="28"/>
          <w:szCs w:val="28"/>
        </w:rPr>
        <w:t xml:space="preserve"> возможно разместить  одну универсальную спортивные площадки размерами 18х34 метров.</w:t>
      </w:r>
    </w:p>
    <w:p w:rsidR="009F7EDD" w:rsidRDefault="009F7EDD" w:rsidP="009F7EDD">
      <w:pPr>
        <w:autoSpaceDE w:val="0"/>
        <w:autoSpaceDN w:val="0"/>
        <w:adjustRightInd w:val="0"/>
        <w:ind w:right="-1"/>
      </w:pPr>
      <w:r>
        <w:t xml:space="preserve">                                                                                 </w:t>
      </w:r>
    </w:p>
    <w:p w:rsidR="009F7EDD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9F7EDD" w:rsidRPr="00F82D3F" w:rsidRDefault="009F7EDD" w:rsidP="009F7EDD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9F7EDD" w:rsidRDefault="009F7EDD" w:rsidP="009F7ED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Перечень законодательных и нормативно-правовых актов, </w:t>
      </w:r>
    </w:p>
    <w:p w:rsidR="009F7EDD" w:rsidRDefault="009F7EDD" w:rsidP="009F7ED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использованных при разработке нормативов </w:t>
      </w:r>
    </w:p>
    <w:p w:rsidR="009F7EDD" w:rsidRDefault="009F7EDD" w:rsidP="009F7EDD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9F7EDD" w:rsidRPr="00B27800" w:rsidRDefault="009F7EDD" w:rsidP="009F7EDD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9F7EDD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9F7EDD" w:rsidRPr="00370675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F7EDD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F7EDD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F7EDD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F7EDD" w:rsidRPr="00370675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F7EDD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</w:t>
      </w:r>
      <w:r w:rsidRPr="00F82D3F">
        <w:rPr>
          <w:rFonts w:eastAsia="TimesNewRomanPSMT"/>
          <w:spacing w:val="-4"/>
          <w:sz w:val="28"/>
          <w:szCs w:val="28"/>
        </w:rPr>
        <w:lastRenderedPageBreak/>
        <w:t>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9F7EDD" w:rsidRPr="009F2278" w:rsidRDefault="009F7EDD" w:rsidP="009F7ED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9F7EDD" w:rsidRPr="00F82D3F" w:rsidRDefault="009F7EDD" w:rsidP="009F7EDD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9F7EDD" w:rsidRDefault="009F7EDD" w:rsidP="009F7EDD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9F7EDD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9F7EDD" w:rsidRPr="00370675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9F7EDD" w:rsidRPr="00F82D3F" w:rsidRDefault="009F7EDD" w:rsidP="009F7EDD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9F7EDD" w:rsidRPr="00D2667C" w:rsidRDefault="009F7EDD" w:rsidP="009F7EDD">
      <w:pPr>
        <w:autoSpaceDE w:val="0"/>
        <w:autoSpaceDN w:val="0"/>
        <w:adjustRightInd w:val="0"/>
        <w:ind w:right="-1"/>
      </w:pPr>
    </w:p>
    <w:p w:rsidR="009F7EDD" w:rsidRDefault="009F7EDD" w:rsidP="009F7EDD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Большинского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9F7EDD" w:rsidRDefault="009F7EDD" w:rsidP="009F7EDD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9F7EDD" w:rsidRDefault="009F7EDD" w:rsidP="009F7EDD">
      <w:pPr>
        <w:ind w:right="-1"/>
        <w:rPr>
          <w:b/>
          <w:bCs/>
          <w:sz w:val="28"/>
          <w:szCs w:val="28"/>
        </w:rPr>
      </w:pPr>
    </w:p>
    <w:p w:rsidR="009F7EDD" w:rsidRDefault="009F7EDD" w:rsidP="009F7ED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Большинского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муниципального района «Районные ведомости».</w:t>
      </w:r>
    </w:p>
    <w:p w:rsidR="009F7EDD" w:rsidRPr="003B0004" w:rsidRDefault="009F7EDD" w:rsidP="009F7EDD">
      <w:pPr>
        <w:ind w:right="-1"/>
        <w:rPr>
          <w:b/>
          <w:bCs/>
          <w:sz w:val="28"/>
          <w:szCs w:val="28"/>
        </w:rPr>
      </w:pPr>
      <w:bookmarkStart w:id="0" w:name="_GoBack"/>
      <w:bookmarkEnd w:id="0"/>
    </w:p>
    <w:p w:rsidR="009F7EDD" w:rsidRPr="003B0004" w:rsidRDefault="009F7EDD" w:rsidP="009F7ED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</w:t>
      </w:r>
      <w:r w:rsidRPr="003B0004">
        <w:rPr>
          <w:b/>
          <w:bCs/>
          <w:sz w:val="28"/>
          <w:szCs w:val="28"/>
        </w:rPr>
        <w:t>Глава</w:t>
      </w:r>
    </w:p>
    <w:p w:rsidR="009F7EDD" w:rsidRPr="003B0004" w:rsidRDefault="009F7EDD" w:rsidP="009F7EDD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9F7EDD" w:rsidRPr="00F82D3F" w:rsidRDefault="009F7EDD" w:rsidP="009F7EDD">
      <w:pPr>
        <w:autoSpaceDE w:val="0"/>
        <w:autoSpaceDN w:val="0"/>
        <w:adjustRightInd w:val="0"/>
        <w:ind w:left="567" w:right="-1"/>
        <w:rPr>
          <w:sz w:val="28"/>
          <w:szCs w:val="28"/>
        </w:rPr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left="567" w:right="-1"/>
      </w:pPr>
    </w:p>
    <w:p w:rsidR="009F7EDD" w:rsidRDefault="009F7EDD" w:rsidP="009F7EDD">
      <w:pPr>
        <w:autoSpaceDE w:val="0"/>
        <w:autoSpaceDN w:val="0"/>
        <w:adjustRightInd w:val="0"/>
        <w:ind w:right="-1"/>
      </w:pPr>
    </w:p>
    <w:p w:rsidR="00C06909" w:rsidRDefault="00C06909" w:rsidP="009F7EDD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9F7EDD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065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D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7ED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F7ED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7ED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F7ED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F7ED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F7ED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F7ED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F7ED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F7ED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7ED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F7ED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7E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F7ED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F7ED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F7ED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F7ED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F7ED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F7ED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F7ED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F7ED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F7ED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F7ED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F7ED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F7E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ED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F7ED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F7ED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F7ED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F7ED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F7ED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F7ED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F7ED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F7ED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F7ED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F7ED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F7ED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F7ED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F7ED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F7ED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F7ED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F7ED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F7ED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F7ED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F7ED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F7ED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F7ED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F7ED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F7ED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F7ED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F7ED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F7ED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F7E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7ED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F7ED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F7ED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F7ED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F7ED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F7ED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F7ED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F7E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F7E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F7ED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F7ED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7E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F7ED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F7ED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F7ED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F7ED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F7ED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F7ED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F7EDD"/>
  </w:style>
  <w:style w:type="paragraph" w:customStyle="1" w:styleId="ConsNonformat">
    <w:name w:val="ConsNonformat"/>
    <w:uiPriority w:val="99"/>
    <w:rsid w:val="009F7ED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F7ED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F7ED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F7ED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F7ED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F7ED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F7ED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F7ED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F7ED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F7ED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F7EDD"/>
    <w:rPr>
      <w:sz w:val="24"/>
      <w:szCs w:val="24"/>
    </w:rPr>
  </w:style>
  <w:style w:type="paragraph" w:customStyle="1" w:styleId="ConsPlusCell">
    <w:name w:val="ConsPlusCell"/>
    <w:uiPriority w:val="99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F7ED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F7ED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F7ED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F7ED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F7ED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F7ED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F7ED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F7ED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F7ED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F7ED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F7ED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F7EDD"/>
    <w:rPr>
      <w:sz w:val="16"/>
      <w:szCs w:val="16"/>
      <w:lang w:val="ru-RU" w:eastAsia="ru-RU"/>
    </w:rPr>
  </w:style>
  <w:style w:type="paragraph" w:customStyle="1" w:styleId="ConsTitle">
    <w:name w:val="ConsTitle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F7ED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F7ED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F7ED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F7ED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F7ED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F7ED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F7ED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F7ED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F7ED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F7ED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F7ED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F7EDD"/>
  </w:style>
  <w:style w:type="paragraph" w:customStyle="1" w:styleId="1d">
    <w:name w:val="Знак Знак1 Знак Знак"/>
    <w:basedOn w:val="a"/>
    <w:rsid w:val="009F7ED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F7ED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F7ED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F7ED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F7ED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F7ED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F7ED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F7ED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F7ED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F7ED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F7ED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F7ED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F7ED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F7ED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F7ED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F7ED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F7ED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F7ED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F7ED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F7ED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F7ED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F7ED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F7ED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F7E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F7E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F7ED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F7EDD"/>
    <w:rPr>
      <w:rFonts w:eastAsia="Times New Roman"/>
      <w:lang w:eastAsia="ru-RU"/>
    </w:rPr>
  </w:style>
  <w:style w:type="character" w:styleId="aff4">
    <w:name w:val="footnote reference"/>
    <w:semiHidden/>
    <w:rsid w:val="009F7ED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DD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F7EDD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F7EDD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7ED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F7EDD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F7EDD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F7EDD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F7EDD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F7EDD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F7EDD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F7EDD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F7EDD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7ED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F7EDD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F7EDD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F7EDD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F7EDD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F7EDD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F7EDD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F7EDD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F7EDD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F7EDD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F7EDD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F7EDD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F7E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7EDD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F7EDD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F7EDD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F7EDD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F7EDD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F7ED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F7EDD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F7EDD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F7EDD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F7ED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F7EDD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F7EDD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F7EDD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F7EDD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F7EDD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F7EDD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F7EDD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F7EDD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F7ED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F7EDD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F7ED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F7EDD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F7EDD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F7EDD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F7EDD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F7EDD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F7EDD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F7EDD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F7EDD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F7EDD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F7EDD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F7E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7EDD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F7EDD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F7EDD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F7EDD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F7ED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F7ED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F7EDD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F7E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F7ED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F7EDD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F7EDD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7EDD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F7EDD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F7EDD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F7EDD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F7EDD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F7EDD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F7EDD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F7EDD"/>
  </w:style>
  <w:style w:type="paragraph" w:customStyle="1" w:styleId="ConsNonformat">
    <w:name w:val="ConsNonformat"/>
    <w:uiPriority w:val="99"/>
    <w:rsid w:val="009F7EDD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F7EDD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F7EDD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F7EDD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F7EDD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F7EDD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F7EDD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F7EDD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F7EDD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F7EDD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F7EDD"/>
    <w:rPr>
      <w:sz w:val="24"/>
      <w:szCs w:val="24"/>
    </w:rPr>
  </w:style>
  <w:style w:type="paragraph" w:customStyle="1" w:styleId="ConsPlusCell">
    <w:name w:val="ConsPlusCell"/>
    <w:uiPriority w:val="99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F7EDD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F7EDD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F7ED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F7EDD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F7ED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F7EDD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F7EDD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F7EDD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F7EDD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F7EDD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F7EDD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F7EDD"/>
    <w:rPr>
      <w:sz w:val="16"/>
      <w:szCs w:val="16"/>
      <w:lang w:val="ru-RU" w:eastAsia="ru-RU"/>
    </w:rPr>
  </w:style>
  <w:style w:type="paragraph" w:customStyle="1" w:styleId="ConsTitle">
    <w:name w:val="ConsTitle"/>
    <w:rsid w:val="009F7ED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F7EDD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F7EDD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F7EDD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F7EDD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F7EDD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F7EDD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F7EDD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F7EDD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F7EDD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F7ED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F7EDD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F7EDD"/>
  </w:style>
  <w:style w:type="paragraph" w:customStyle="1" w:styleId="1d">
    <w:name w:val="Знак Знак1 Знак Знак"/>
    <w:basedOn w:val="a"/>
    <w:rsid w:val="009F7EDD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F7EDD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F7EDD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F7EDD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F7ED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F7EDD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F7EDD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F7EDD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F7EDD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F7EDD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F7EDD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F7EDD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F7EDD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F7EDD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F7EDD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F7EDD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F7EDD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F7ED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F7EDD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F7EDD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F7EDD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F7EDD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F7EDD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F7ED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F7ED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F7E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F7EDD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F7EDD"/>
    <w:rPr>
      <w:rFonts w:eastAsia="Times New Roman"/>
      <w:lang w:eastAsia="ru-RU"/>
    </w:rPr>
  </w:style>
  <w:style w:type="character" w:styleId="aff4">
    <w:name w:val="footnote reference"/>
    <w:semiHidden/>
    <w:rsid w:val="009F7ED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10487</Words>
  <Characters>59780</Characters>
  <Application>Microsoft Office Word</Application>
  <DocSecurity>0</DocSecurity>
  <Lines>498</Lines>
  <Paragraphs>140</Paragraphs>
  <ScaleCrop>false</ScaleCrop>
  <Company>Урюпинскуая районная Дума</Company>
  <LinksUpToDate>false</LinksUpToDate>
  <CharactersWithSpaces>70127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2017-12-26T10:33:00Z</dcterms:created>
  <dcterms:modified xsi:type="dcterms:W3CDTF">2017-12-26T10:43:00Z</dcterms:modified>
</cp:coreProperties>
</file>