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6E5" w:rsidRDefault="00B056E5" w:rsidP="00B056E5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i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57921BE" wp14:editId="63102D18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                                                                       </w:t>
      </w:r>
    </w:p>
    <w:p w:rsidR="00B056E5" w:rsidRDefault="00B056E5" w:rsidP="00B056E5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         </w:t>
      </w:r>
    </w:p>
    <w:p w:rsidR="00B056E5" w:rsidRDefault="00B056E5" w:rsidP="00B056E5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B056E5" w:rsidRDefault="00B056E5" w:rsidP="00B056E5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B056E5" w:rsidRDefault="00B056E5" w:rsidP="00B056E5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B056E5" w:rsidRPr="00607355" w:rsidRDefault="00B056E5" w:rsidP="00B056E5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607355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РОССИЙСКАЯ  ФЕДЕРАЦИЯ</w:t>
      </w:r>
    </w:p>
    <w:p w:rsidR="00B056E5" w:rsidRPr="00607355" w:rsidRDefault="00B056E5" w:rsidP="00B056E5">
      <w:pPr>
        <w:spacing w:after="0" w:line="240" w:lineRule="auto"/>
        <w:ind w:left="-57" w:right="-57"/>
        <w:jc w:val="center"/>
        <w:rPr>
          <w:b/>
          <w:i/>
          <w:color w:val="000000"/>
          <w:sz w:val="28"/>
          <w:szCs w:val="28"/>
        </w:rPr>
      </w:pPr>
      <w:r w:rsidRPr="00607355">
        <w:rPr>
          <w:b/>
          <w:i/>
          <w:color w:val="000000"/>
          <w:sz w:val="28"/>
          <w:szCs w:val="28"/>
        </w:rPr>
        <w:t>УРЮПИНСКАЯ  РАЙОННАЯ  ДУМА</w:t>
      </w:r>
    </w:p>
    <w:p w:rsidR="00B056E5" w:rsidRPr="00607355" w:rsidRDefault="00B056E5" w:rsidP="00B056E5">
      <w:pPr>
        <w:pStyle w:val="2"/>
        <w:ind w:left="-57" w:right="-57" w:firstLine="0"/>
        <w:rPr>
          <w:i/>
          <w:color w:val="000000"/>
          <w:sz w:val="28"/>
          <w:szCs w:val="28"/>
        </w:rPr>
      </w:pPr>
      <w:r w:rsidRPr="00607355">
        <w:rPr>
          <w:i/>
          <w:color w:val="000000"/>
          <w:sz w:val="28"/>
          <w:szCs w:val="28"/>
        </w:rPr>
        <w:t>Волгоградская область</w:t>
      </w:r>
    </w:p>
    <w:p w:rsidR="00B056E5" w:rsidRPr="00607355" w:rsidRDefault="00B056E5" w:rsidP="00B056E5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271AF26" wp14:editId="1E592D8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890" r="9525" b="101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E3577E0" wp14:editId="4444BDAB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5080" r="9525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056E5" w:rsidRPr="00607355" w:rsidRDefault="00B056E5" w:rsidP="00B056E5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0735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07355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B056E5" w:rsidRDefault="00B056E5" w:rsidP="00B056E5">
      <w:pPr>
        <w:spacing w:after="0" w:line="240" w:lineRule="auto"/>
        <w:ind w:left="-57" w:right="-57"/>
        <w:rPr>
          <w:color w:val="000000"/>
          <w:sz w:val="28"/>
          <w:szCs w:val="28"/>
        </w:rPr>
      </w:pPr>
    </w:p>
    <w:p w:rsidR="00B056E5" w:rsidRPr="00972B70" w:rsidRDefault="00B056E5" w:rsidP="00B056E5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972B70">
        <w:rPr>
          <w:b/>
          <w:sz w:val="28"/>
          <w:szCs w:val="28"/>
        </w:rPr>
        <w:t>16 июня</w:t>
      </w:r>
      <w:r>
        <w:rPr>
          <w:b/>
          <w:sz w:val="28"/>
          <w:szCs w:val="28"/>
        </w:rPr>
        <w:t xml:space="preserve"> 2017 года</w:t>
      </w:r>
      <w:r>
        <w:rPr>
          <w:b/>
          <w:sz w:val="28"/>
          <w:szCs w:val="28"/>
        </w:rPr>
        <w:tab/>
        <w:t xml:space="preserve">                  </w:t>
      </w:r>
      <w:r w:rsidRPr="00972B70">
        <w:rPr>
          <w:b/>
          <w:sz w:val="28"/>
          <w:szCs w:val="28"/>
        </w:rPr>
        <w:t xml:space="preserve"> № 38/</w:t>
      </w:r>
      <w:r>
        <w:rPr>
          <w:b/>
          <w:sz w:val="28"/>
          <w:szCs w:val="28"/>
        </w:rPr>
        <w:t>293</w:t>
      </w:r>
    </w:p>
    <w:p w:rsidR="00B056E5" w:rsidRPr="00972B70" w:rsidRDefault="00B056E5" w:rsidP="00B056E5">
      <w:pPr>
        <w:spacing w:after="0" w:line="240" w:lineRule="auto"/>
        <w:ind w:left="-57" w:right="-57"/>
        <w:rPr>
          <w:b/>
          <w:sz w:val="28"/>
          <w:szCs w:val="28"/>
        </w:rPr>
      </w:pPr>
    </w:p>
    <w:p w:rsidR="00B056E5" w:rsidRPr="00972B70" w:rsidRDefault="00B056E5" w:rsidP="00B056E5">
      <w:pPr>
        <w:tabs>
          <w:tab w:val="left" w:pos="5040"/>
        </w:tabs>
        <w:spacing w:after="0" w:line="240" w:lineRule="auto"/>
        <w:ind w:left="-57" w:right="-57"/>
        <w:rPr>
          <w:b/>
          <w:sz w:val="28"/>
          <w:szCs w:val="28"/>
        </w:rPr>
      </w:pPr>
    </w:p>
    <w:p w:rsidR="00B056E5" w:rsidRDefault="00B056E5" w:rsidP="00B056E5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отчета об исполнении бюджета </w:t>
      </w:r>
    </w:p>
    <w:p w:rsidR="00B056E5" w:rsidRPr="009D0FA9" w:rsidRDefault="00B056E5" w:rsidP="00B056E5">
      <w:pPr>
        <w:tabs>
          <w:tab w:val="left" w:pos="5040"/>
        </w:tabs>
        <w:spacing w:after="0" w:line="240" w:lineRule="auto"/>
        <w:ind w:left="-57" w:right="-57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Урюпинского муниципального района за 2016 год</w:t>
      </w:r>
    </w:p>
    <w:p w:rsidR="00B056E5" w:rsidRPr="00607355" w:rsidRDefault="00B056E5" w:rsidP="00B056E5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sz w:val="28"/>
          <w:szCs w:val="28"/>
        </w:rPr>
      </w:pPr>
    </w:p>
    <w:p w:rsidR="00B056E5" w:rsidRDefault="00B056E5" w:rsidP="00B056E5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E13B9">
        <w:rPr>
          <w:sz w:val="28"/>
          <w:szCs w:val="28"/>
        </w:rPr>
        <w:t xml:space="preserve">Рассмотрев отчет администрации Урюпинского муниципального района об исполнении бюджета Урюпинского муниципального района за </w:t>
      </w:r>
      <w:r>
        <w:rPr>
          <w:sz w:val="28"/>
          <w:szCs w:val="28"/>
        </w:rPr>
        <w:t>2016</w:t>
      </w:r>
      <w:r w:rsidRPr="001E13B9">
        <w:rPr>
          <w:sz w:val="28"/>
          <w:szCs w:val="28"/>
        </w:rPr>
        <w:t xml:space="preserve"> год, на основании пункта 2 части 10 статьи 35 Федерального закона от 6 октября 2003 года № 131-ФЗ «Об общих принципах организации местного самоуправления в Российской Федерации», статей 264.5, 264.6 Бюджетного кодекса Российской Федерации, статей 21, 48 Устава Урюпинского муниципального района, статьи 44 Положения о бюджетном процессе</w:t>
      </w:r>
      <w:proofErr w:type="gramEnd"/>
      <w:r w:rsidRPr="001E13B9">
        <w:rPr>
          <w:sz w:val="28"/>
          <w:szCs w:val="28"/>
        </w:rPr>
        <w:t xml:space="preserve"> в Урюпинском муниципальном районе</w:t>
      </w:r>
      <w:r>
        <w:rPr>
          <w:sz w:val="28"/>
          <w:szCs w:val="28"/>
        </w:rPr>
        <w:t>, утвержденного</w:t>
      </w:r>
      <w:r w:rsidRPr="001E13B9">
        <w:t xml:space="preserve"> </w:t>
      </w:r>
      <w:r>
        <w:rPr>
          <w:rFonts w:eastAsiaTheme="minorHAnsi"/>
          <w:sz w:val="28"/>
          <w:szCs w:val="28"/>
          <w:lang w:eastAsia="en-US"/>
        </w:rPr>
        <w:t>р</w:t>
      </w:r>
      <w:r w:rsidRPr="001E13B9">
        <w:rPr>
          <w:rFonts w:eastAsiaTheme="minorHAnsi"/>
          <w:sz w:val="28"/>
          <w:szCs w:val="28"/>
          <w:lang w:eastAsia="en-US"/>
        </w:rPr>
        <w:t>ешение</w:t>
      </w:r>
      <w:r>
        <w:rPr>
          <w:rFonts w:eastAsiaTheme="minorHAnsi"/>
          <w:sz w:val="28"/>
          <w:szCs w:val="28"/>
          <w:lang w:eastAsia="en-US"/>
        </w:rPr>
        <w:t>м</w:t>
      </w:r>
      <w:r w:rsidRPr="001E13B9">
        <w:rPr>
          <w:rFonts w:eastAsiaTheme="minorHAnsi"/>
          <w:sz w:val="28"/>
          <w:szCs w:val="28"/>
          <w:lang w:eastAsia="en-US"/>
        </w:rPr>
        <w:t xml:space="preserve"> Урюпинской районной Думы от 02</w:t>
      </w:r>
      <w:r>
        <w:rPr>
          <w:rFonts w:eastAsiaTheme="minorHAnsi"/>
          <w:sz w:val="28"/>
          <w:szCs w:val="28"/>
          <w:lang w:eastAsia="en-US"/>
        </w:rPr>
        <w:t xml:space="preserve"> июля </w:t>
      </w:r>
      <w:r w:rsidRPr="001E13B9">
        <w:rPr>
          <w:rFonts w:eastAsiaTheme="minorHAnsi"/>
          <w:sz w:val="28"/>
          <w:szCs w:val="28"/>
          <w:lang w:eastAsia="en-US"/>
        </w:rPr>
        <w:t>2015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1E13B9">
        <w:rPr>
          <w:rFonts w:eastAsiaTheme="minorHAnsi"/>
          <w:sz w:val="28"/>
          <w:szCs w:val="28"/>
          <w:lang w:eastAsia="en-US"/>
        </w:rPr>
        <w:t xml:space="preserve"> 12/100</w:t>
      </w:r>
      <w:r>
        <w:rPr>
          <w:rFonts w:eastAsiaTheme="minorHAnsi"/>
          <w:sz w:val="28"/>
          <w:szCs w:val="28"/>
          <w:lang w:eastAsia="en-US"/>
        </w:rPr>
        <w:t xml:space="preserve">, Урюпинская районная Дума </w:t>
      </w:r>
      <w:r>
        <w:rPr>
          <w:b/>
          <w:sz w:val="28"/>
          <w:szCs w:val="28"/>
        </w:rPr>
        <w:t>РЕШИ</w:t>
      </w:r>
      <w:r w:rsidRPr="00BB5F3D">
        <w:rPr>
          <w:b/>
          <w:sz w:val="28"/>
          <w:szCs w:val="28"/>
        </w:rPr>
        <w:t>ЛА:</w:t>
      </w:r>
    </w:p>
    <w:p w:rsidR="00B056E5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763789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Утвердить отчет администрации Урюпинского муниципального района об исполнении бюджета за 2016 год:</w:t>
      </w:r>
    </w:p>
    <w:p w:rsidR="00B056E5" w:rsidRPr="00915667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15667">
        <w:rPr>
          <w:sz w:val="28"/>
          <w:szCs w:val="28"/>
        </w:rPr>
        <w:t xml:space="preserve">по доходам в сумме </w:t>
      </w:r>
      <w:r w:rsidRPr="00FF5B25">
        <w:rPr>
          <w:sz w:val="28"/>
          <w:szCs w:val="28"/>
        </w:rPr>
        <w:t xml:space="preserve">473 380,2 </w:t>
      </w:r>
      <w:r w:rsidRPr="00915667">
        <w:rPr>
          <w:sz w:val="28"/>
          <w:szCs w:val="28"/>
        </w:rPr>
        <w:t>тысяч рублей;</w:t>
      </w:r>
    </w:p>
    <w:p w:rsidR="00B056E5" w:rsidRPr="00321481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1481">
        <w:rPr>
          <w:sz w:val="28"/>
          <w:szCs w:val="28"/>
        </w:rPr>
        <w:t xml:space="preserve">по расходам в сумме </w:t>
      </w:r>
      <w:r>
        <w:rPr>
          <w:sz w:val="28"/>
          <w:szCs w:val="28"/>
        </w:rPr>
        <w:t>413 204,3</w:t>
      </w:r>
      <w:r w:rsidRPr="009335CA">
        <w:rPr>
          <w:sz w:val="28"/>
          <w:szCs w:val="28"/>
        </w:rPr>
        <w:t xml:space="preserve"> </w:t>
      </w:r>
      <w:r w:rsidRPr="00321481">
        <w:rPr>
          <w:sz w:val="28"/>
          <w:szCs w:val="28"/>
        </w:rPr>
        <w:t>тысяч рублей;</w:t>
      </w:r>
    </w:p>
    <w:p w:rsidR="00B056E5" w:rsidRPr="002243EC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1481">
        <w:rPr>
          <w:sz w:val="28"/>
          <w:szCs w:val="28"/>
        </w:rPr>
        <w:t xml:space="preserve">с </w:t>
      </w:r>
      <w:r>
        <w:rPr>
          <w:sz w:val="28"/>
          <w:szCs w:val="28"/>
        </w:rPr>
        <w:t>про</w:t>
      </w:r>
      <w:r w:rsidRPr="00321481">
        <w:rPr>
          <w:sz w:val="28"/>
          <w:szCs w:val="28"/>
        </w:rPr>
        <w:t xml:space="preserve">фицитом бюджета в сумме </w:t>
      </w:r>
      <w:r>
        <w:rPr>
          <w:sz w:val="28"/>
          <w:szCs w:val="28"/>
        </w:rPr>
        <w:t>60 175,9</w:t>
      </w:r>
      <w:r w:rsidRPr="00AC1293">
        <w:rPr>
          <w:sz w:val="28"/>
          <w:szCs w:val="28"/>
        </w:rPr>
        <w:t xml:space="preserve"> </w:t>
      </w:r>
      <w:r w:rsidRPr="00321481">
        <w:rPr>
          <w:sz w:val="28"/>
          <w:szCs w:val="28"/>
        </w:rPr>
        <w:t>тысяч рублей.</w:t>
      </w:r>
    </w:p>
    <w:p w:rsidR="00B056E5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763789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2243EC">
        <w:rPr>
          <w:sz w:val="28"/>
          <w:szCs w:val="28"/>
        </w:rPr>
        <w:t>Утвердить следующие показатели испо</w:t>
      </w:r>
      <w:r>
        <w:rPr>
          <w:sz w:val="28"/>
          <w:szCs w:val="28"/>
        </w:rPr>
        <w:t>лнения бюджета Урюпинского муниципального района за 2016 год:</w:t>
      </w:r>
    </w:p>
    <w:p w:rsidR="00B056E5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доходов районного бюджета за 2016 год по кодам классификации доходов бюджетов согласно приложению 1 к настоящему решению;</w:t>
      </w:r>
    </w:p>
    <w:p w:rsidR="00B056E5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доходов районного бюджета за 2016 год по кодам видов доходов, подвидов доходов бюджетной классификации согласно приложению 2 к настоящему решению;</w:t>
      </w:r>
    </w:p>
    <w:p w:rsidR="00B056E5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расходов районного бюджета за 2016 год по разделам, подразделам классификации расходов бюджетов согласно приложению 3 к настоящему решению; </w:t>
      </w:r>
    </w:p>
    <w:p w:rsidR="00B056E5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- исполнение расходов районного бюджета за 2016 год по ведомственной структуре расходов классификации расходов бюджетов согласно приложению 4 к настоящему решению;</w:t>
      </w:r>
    </w:p>
    <w:p w:rsidR="00B056E5" w:rsidRPr="003F7CCA" w:rsidRDefault="00B056E5" w:rsidP="00B056E5">
      <w:pPr>
        <w:spacing w:after="0" w:line="240" w:lineRule="auto"/>
        <w:ind w:left="-57" w:right="-57"/>
        <w:jc w:val="both"/>
        <w:rPr>
          <w:b/>
          <w:bCs/>
        </w:rPr>
      </w:pPr>
      <w:r>
        <w:rPr>
          <w:sz w:val="28"/>
          <w:szCs w:val="28"/>
        </w:rPr>
        <w:t xml:space="preserve">        - исполнение источников финансирования дефицита районного бюджета за 2016 год по кодам </w:t>
      </w:r>
      <w:proofErr w:type="gramStart"/>
      <w:r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>
        <w:rPr>
          <w:sz w:val="28"/>
          <w:szCs w:val="28"/>
        </w:rPr>
        <w:t xml:space="preserve"> согласно приложению 5 к настоящему решению;</w:t>
      </w:r>
    </w:p>
    <w:p w:rsidR="00B056E5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F7CCA">
        <w:rPr>
          <w:sz w:val="28"/>
          <w:szCs w:val="28"/>
        </w:rPr>
        <w:t>исполнение источников финансирования дефицита районного бюджета за 201</w:t>
      </w:r>
      <w:r>
        <w:rPr>
          <w:sz w:val="28"/>
          <w:szCs w:val="28"/>
        </w:rPr>
        <w:t>6</w:t>
      </w:r>
      <w:r w:rsidRPr="003F7CCA">
        <w:rPr>
          <w:sz w:val="28"/>
          <w:szCs w:val="28"/>
        </w:rPr>
        <w:t xml:space="preserve"> год по кодам групп, подгрупп, статей, видов </w:t>
      </w:r>
      <w:proofErr w:type="gramStart"/>
      <w:r w:rsidRPr="003F7CCA">
        <w:rPr>
          <w:sz w:val="28"/>
          <w:szCs w:val="28"/>
        </w:rPr>
        <w:t>источников финансирования дефицитов бюджетов классификации операций сектора муниципального</w:t>
      </w:r>
      <w:proofErr w:type="gramEnd"/>
      <w:r w:rsidRPr="003F7CCA">
        <w:rPr>
          <w:sz w:val="28"/>
          <w:szCs w:val="28"/>
        </w:rPr>
        <w:t xml:space="preserve"> управления, относящихся к источникам финансирования дефицитов бюджетов</w:t>
      </w:r>
      <w:r>
        <w:rPr>
          <w:sz w:val="28"/>
          <w:szCs w:val="28"/>
        </w:rPr>
        <w:t xml:space="preserve"> согласно приложению 6 к настоящему решению;</w:t>
      </w:r>
    </w:p>
    <w:p w:rsidR="00B056E5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муниципальных программ за 2016 год согласно приложению 7 к настоящему решению;</w:t>
      </w:r>
    </w:p>
    <w:p w:rsidR="00B056E5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численность муниципальных служащих органов местного самоуправления,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2016 года согласно приложению 8 к  настоящему решению;</w:t>
      </w:r>
    </w:p>
    <w:p w:rsidR="00B056E5" w:rsidRDefault="00B056E5" w:rsidP="00B056E5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763789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«Районные ведомости».</w:t>
      </w:r>
    </w:p>
    <w:p w:rsidR="00B056E5" w:rsidRDefault="00B056E5" w:rsidP="00B056E5">
      <w:pPr>
        <w:spacing w:after="0" w:line="240" w:lineRule="auto"/>
        <w:ind w:left="-57" w:right="-57"/>
        <w:rPr>
          <w:b/>
          <w:sz w:val="28"/>
          <w:szCs w:val="28"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  <w:sz w:val="28"/>
          <w:szCs w:val="28"/>
        </w:rPr>
      </w:pPr>
    </w:p>
    <w:p w:rsidR="00B056E5" w:rsidRPr="001A5E68" w:rsidRDefault="00B056E5" w:rsidP="00B056E5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</w:t>
      </w:r>
    </w:p>
    <w:p w:rsidR="00B056E5" w:rsidRDefault="00B056E5" w:rsidP="00B056E5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>
        <w:rPr>
          <w:b/>
          <w:sz w:val="28"/>
          <w:szCs w:val="28"/>
        </w:rPr>
        <w:t xml:space="preserve">                     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</w:t>
      </w:r>
    </w:p>
    <w:p w:rsidR="00B056E5" w:rsidRDefault="00B056E5" w:rsidP="00B056E5">
      <w:pPr>
        <w:spacing w:after="0" w:line="240" w:lineRule="auto"/>
        <w:ind w:left="-57" w:right="-57"/>
        <w:jc w:val="both"/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</w:t>
      </w:r>
      <w:r>
        <w:t>Приложение 1</w:t>
      </w:r>
      <w:r w:rsidRPr="00DC2518">
        <w:t xml:space="preserve"> </w:t>
      </w:r>
      <w:r>
        <w:t>к решению</w:t>
      </w:r>
      <w:r w:rsidRPr="00DC2518">
        <w:t xml:space="preserve"> </w:t>
      </w:r>
    </w:p>
    <w:p w:rsidR="00B056E5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</w:t>
      </w:r>
      <w:r w:rsidRPr="00DC2518">
        <w:t xml:space="preserve">Урюпинской </w:t>
      </w:r>
      <w:r>
        <w:t xml:space="preserve"> </w:t>
      </w:r>
      <w:r w:rsidRPr="00DC2518">
        <w:t xml:space="preserve">районной </w:t>
      </w:r>
      <w:r>
        <w:t xml:space="preserve"> </w:t>
      </w:r>
      <w:r w:rsidRPr="00DC2518">
        <w:t>Думы</w:t>
      </w:r>
    </w:p>
    <w:p w:rsidR="00B056E5" w:rsidRPr="00650E6D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от 16 июня 2017 года № 38/293</w:t>
      </w:r>
      <w:r w:rsidRPr="00DC2518">
        <w:t xml:space="preserve">  </w:t>
      </w:r>
    </w:p>
    <w:p w:rsidR="00B056E5" w:rsidRPr="00EE510B" w:rsidRDefault="00B056E5" w:rsidP="00B056E5">
      <w:pPr>
        <w:spacing w:after="0" w:line="240" w:lineRule="auto"/>
        <w:ind w:left="-57" w:right="-57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</w:t>
      </w:r>
    </w:p>
    <w:p w:rsidR="00B056E5" w:rsidRPr="00E12B6B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E12B6B">
        <w:rPr>
          <w:b/>
        </w:rPr>
        <w:t xml:space="preserve">Исполнение доходов районного бюджета за 2016 год </w:t>
      </w:r>
    </w:p>
    <w:p w:rsidR="00B056E5" w:rsidRPr="00E12B6B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E12B6B">
        <w:rPr>
          <w:b/>
        </w:rPr>
        <w:t>по кодам классификации доходов бюджетов</w:t>
      </w:r>
    </w:p>
    <w:p w:rsidR="00B056E5" w:rsidRPr="00EE510B" w:rsidRDefault="00B056E5" w:rsidP="00B056E5">
      <w:pPr>
        <w:spacing w:after="0" w:line="240" w:lineRule="auto"/>
        <w:ind w:left="-57" w:right="-57"/>
        <w:jc w:val="center"/>
        <w:rPr>
          <w:b/>
          <w:sz w:val="16"/>
          <w:szCs w:val="16"/>
          <w:highlight w:val="yellow"/>
        </w:rPr>
      </w:pPr>
    </w:p>
    <w:tbl>
      <w:tblPr>
        <w:tblW w:w="101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5"/>
        <w:gridCol w:w="5123"/>
        <w:gridCol w:w="1276"/>
        <w:gridCol w:w="1062"/>
        <w:gridCol w:w="760"/>
      </w:tblGrid>
      <w:tr w:rsidR="00B056E5" w:rsidRPr="00071C0D" w:rsidTr="000C6B06">
        <w:trPr>
          <w:trHeight w:val="510"/>
        </w:trPr>
        <w:tc>
          <w:tcPr>
            <w:tcW w:w="1965" w:type="dxa"/>
            <w:vMerge w:val="restart"/>
            <w:shd w:val="clear" w:color="auto" w:fill="auto"/>
          </w:tcPr>
          <w:p w:rsidR="00B056E5" w:rsidRPr="00071C0D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1C0D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123" w:type="dxa"/>
            <w:vMerge w:val="restart"/>
            <w:shd w:val="clear" w:color="auto" w:fill="auto"/>
          </w:tcPr>
          <w:p w:rsidR="00B056E5" w:rsidRPr="00071C0D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71C0D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276" w:type="dxa"/>
            <w:vMerge w:val="restart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71C0D">
              <w:rPr>
                <w:b/>
                <w:sz w:val="20"/>
                <w:szCs w:val="20"/>
              </w:rPr>
              <w:t>Ут</w:t>
            </w:r>
            <w:r>
              <w:rPr>
                <w:b/>
                <w:sz w:val="20"/>
                <w:szCs w:val="20"/>
              </w:rPr>
              <w:t xml:space="preserve">верждено решением </w:t>
            </w:r>
          </w:p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B056E5" w:rsidRPr="00071C0D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71C0D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(тыс. руб.</w:t>
            </w:r>
            <w:r w:rsidRPr="00763789">
              <w:rPr>
                <w:sz w:val="20"/>
                <w:szCs w:val="20"/>
              </w:rPr>
              <w:t>)</w:t>
            </w:r>
          </w:p>
        </w:tc>
        <w:tc>
          <w:tcPr>
            <w:tcW w:w="1822" w:type="dxa"/>
            <w:gridSpan w:val="2"/>
            <w:vAlign w:val="bottom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</w:t>
            </w:r>
          </w:p>
          <w:p w:rsidR="00B056E5" w:rsidRPr="009145B6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исполнено</w:t>
            </w:r>
          </w:p>
        </w:tc>
      </w:tr>
      <w:tr w:rsidR="00B056E5" w:rsidRPr="00071C0D" w:rsidTr="000C6B06">
        <w:trPr>
          <w:trHeight w:val="244"/>
        </w:trPr>
        <w:tc>
          <w:tcPr>
            <w:tcW w:w="1965" w:type="dxa"/>
            <w:vMerge/>
            <w:shd w:val="clear" w:color="auto" w:fill="auto"/>
          </w:tcPr>
          <w:p w:rsidR="00B056E5" w:rsidRPr="00071C0D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23" w:type="dxa"/>
            <w:vMerge/>
            <w:shd w:val="clear" w:color="auto" w:fill="auto"/>
          </w:tcPr>
          <w:p w:rsidR="00B056E5" w:rsidRPr="00071C0D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B056E5" w:rsidRPr="00071C0D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2" w:type="dxa"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</w:t>
            </w:r>
            <w:r w:rsidRPr="00763789">
              <w:rPr>
                <w:sz w:val="20"/>
                <w:szCs w:val="20"/>
              </w:rPr>
              <w:t>)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B056E5" w:rsidRPr="00763789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63789">
              <w:rPr>
                <w:sz w:val="20"/>
                <w:szCs w:val="20"/>
              </w:rPr>
              <w:t>(%)</w:t>
            </w:r>
          </w:p>
        </w:tc>
      </w:tr>
      <w:tr w:rsidR="00B056E5" w:rsidRPr="0044328A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44328A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328A">
              <w:rPr>
                <w:b/>
                <w:bCs/>
                <w:sz w:val="20"/>
                <w:szCs w:val="20"/>
              </w:rPr>
              <w:t>1.00.00.00.0.00.0.000</w:t>
            </w:r>
          </w:p>
        </w:tc>
        <w:tc>
          <w:tcPr>
            <w:tcW w:w="5123" w:type="dxa"/>
          </w:tcPr>
          <w:p w:rsidR="00B056E5" w:rsidRPr="0044328A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4328A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276" w:type="dxa"/>
            <w:vAlign w:val="center"/>
          </w:tcPr>
          <w:p w:rsidR="00B056E5" w:rsidRPr="0044328A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4328A">
              <w:rPr>
                <w:b/>
                <w:bCs/>
                <w:sz w:val="22"/>
                <w:szCs w:val="22"/>
              </w:rPr>
              <w:t>176 310,9</w:t>
            </w:r>
          </w:p>
        </w:tc>
        <w:tc>
          <w:tcPr>
            <w:tcW w:w="1062" w:type="dxa"/>
            <w:vAlign w:val="center"/>
          </w:tcPr>
          <w:p w:rsidR="00B056E5" w:rsidRPr="0044328A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4328A">
              <w:rPr>
                <w:b/>
                <w:bCs/>
                <w:sz w:val="22"/>
                <w:szCs w:val="22"/>
              </w:rPr>
              <w:t>180 034,4</w:t>
            </w:r>
          </w:p>
        </w:tc>
        <w:tc>
          <w:tcPr>
            <w:tcW w:w="760" w:type="dxa"/>
            <w:vAlign w:val="center"/>
          </w:tcPr>
          <w:p w:rsidR="00B056E5" w:rsidRPr="0044328A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102,1</w:t>
            </w:r>
          </w:p>
        </w:tc>
      </w:tr>
      <w:tr w:rsidR="00B056E5" w:rsidRPr="00C60E85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C60E85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60E85">
              <w:rPr>
                <w:bCs/>
                <w:sz w:val="20"/>
                <w:szCs w:val="20"/>
              </w:rPr>
              <w:t>1.01.00.00.0.00.0.000</w:t>
            </w:r>
          </w:p>
        </w:tc>
        <w:tc>
          <w:tcPr>
            <w:tcW w:w="5123" w:type="dxa"/>
          </w:tcPr>
          <w:p w:rsidR="00B056E5" w:rsidRPr="00C60E85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60E85">
              <w:rPr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276" w:type="dxa"/>
            <w:vAlign w:val="center"/>
          </w:tcPr>
          <w:p w:rsidR="00B056E5" w:rsidRPr="00C60E85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60E85">
              <w:rPr>
                <w:bCs/>
                <w:sz w:val="22"/>
                <w:szCs w:val="22"/>
              </w:rPr>
              <w:t>122 175,0</w:t>
            </w:r>
          </w:p>
        </w:tc>
        <w:tc>
          <w:tcPr>
            <w:tcW w:w="1062" w:type="dxa"/>
            <w:vAlign w:val="center"/>
          </w:tcPr>
          <w:p w:rsidR="00B056E5" w:rsidRPr="00C60E85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60E85">
              <w:rPr>
                <w:bCs/>
                <w:sz w:val="22"/>
                <w:szCs w:val="22"/>
              </w:rPr>
              <w:t>124 928,3</w:t>
            </w:r>
          </w:p>
        </w:tc>
        <w:tc>
          <w:tcPr>
            <w:tcW w:w="760" w:type="dxa"/>
            <w:vAlign w:val="center"/>
          </w:tcPr>
          <w:p w:rsidR="00B056E5" w:rsidRPr="00C60E85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102,3</w:t>
            </w:r>
          </w:p>
        </w:tc>
      </w:tr>
      <w:tr w:rsidR="00B056E5" w:rsidRPr="00943C56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1.03.00.00.0.00.0.000</w:t>
            </w:r>
          </w:p>
        </w:tc>
        <w:tc>
          <w:tcPr>
            <w:tcW w:w="5123" w:type="dxa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Налоги на товары (работы, услу</w:t>
            </w:r>
            <w:r>
              <w:rPr>
                <w:bCs/>
                <w:sz w:val="22"/>
                <w:szCs w:val="22"/>
              </w:rPr>
              <w:t>ги), реализуемые на территории Российской Ф</w:t>
            </w:r>
            <w:r w:rsidRPr="00943C56">
              <w:rPr>
                <w:bCs/>
                <w:sz w:val="22"/>
                <w:szCs w:val="22"/>
              </w:rPr>
              <w:t>едерации</w:t>
            </w:r>
          </w:p>
        </w:tc>
        <w:tc>
          <w:tcPr>
            <w:tcW w:w="1276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8 860,0</w:t>
            </w:r>
          </w:p>
        </w:tc>
        <w:tc>
          <w:tcPr>
            <w:tcW w:w="1062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9 691,6</w:t>
            </w:r>
          </w:p>
        </w:tc>
        <w:tc>
          <w:tcPr>
            <w:tcW w:w="760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43C56">
              <w:rPr>
                <w:sz w:val="22"/>
                <w:szCs w:val="22"/>
              </w:rPr>
              <w:t>109,4</w:t>
            </w:r>
          </w:p>
        </w:tc>
      </w:tr>
      <w:tr w:rsidR="00B056E5" w:rsidRPr="00943C56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1.05.00.00.0.00.0.000</w:t>
            </w:r>
          </w:p>
        </w:tc>
        <w:tc>
          <w:tcPr>
            <w:tcW w:w="5123" w:type="dxa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276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20 292,0</w:t>
            </w:r>
          </w:p>
        </w:tc>
        <w:tc>
          <w:tcPr>
            <w:tcW w:w="1062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20 623,7</w:t>
            </w:r>
          </w:p>
        </w:tc>
        <w:tc>
          <w:tcPr>
            <w:tcW w:w="760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43C56">
              <w:rPr>
                <w:sz w:val="22"/>
                <w:szCs w:val="22"/>
              </w:rPr>
              <w:t>101,6</w:t>
            </w:r>
          </w:p>
        </w:tc>
      </w:tr>
      <w:tr w:rsidR="00B056E5" w:rsidRPr="00943C56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1.08.00.00.0.00.0.000</w:t>
            </w:r>
          </w:p>
        </w:tc>
        <w:tc>
          <w:tcPr>
            <w:tcW w:w="5123" w:type="dxa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276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-32,6</w:t>
            </w:r>
          </w:p>
        </w:tc>
        <w:tc>
          <w:tcPr>
            <w:tcW w:w="760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B056E5" w:rsidRPr="00943C56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1.09.00.00.0.00.0.000</w:t>
            </w:r>
          </w:p>
        </w:tc>
        <w:tc>
          <w:tcPr>
            <w:tcW w:w="5123" w:type="dxa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76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12,0</w:t>
            </w:r>
          </w:p>
        </w:tc>
        <w:tc>
          <w:tcPr>
            <w:tcW w:w="1062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11,5</w:t>
            </w:r>
          </w:p>
        </w:tc>
        <w:tc>
          <w:tcPr>
            <w:tcW w:w="760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43C56">
              <w:rPr>
                <w:sz w:val="22"/>
                <w:szCs w:val="22"/>
              </w:rPr>
              <w:t>95,7</w:t>
            </w:r>
          </w:p>
        </w:tc>
      </w:tr>
      <w:tr w:rsidR="00B056E5" w:rsidRPr="00943C56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1.11.00.00.0.00.0.000</w:t>
            </w:r>
          </w:p>
        </w:tc>
        <w:tc>
          <w:tcPr>
            <w:tcW w:w="5123" w:type="dxa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19 236,0</w:t>
            </w:r>
          </w:p>
        </w:tc>
        <w:tc>
          <w:tcPr>
            <w:tcW w:w="1062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19 800,1</w:t>
            </w:r>
          </w:p>
        </w:tc>
        <w:tc>
          <w:tcPr>
            <w:tcW w:w="760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43C56">
              <w:rPr>
                <w:sz w:val="22"/>
                <w:szCs w:val="22"/>
              </w:rPr>
              <w:t>102,9</w:t>
            </w:r>
          </w:p>
        </w:tc>
      </w:tr>
      <w:tr w:rsidR="00B056E5" w:rsidRPr="00943C56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943C56">
              <w:rPr>
                <w:bCs/>
                <w:sz w:val="20"/>
                <w:szCs w:val="20"/>
              </w:rPr>
              <w:t>1.12.00.00.0.00.0.000</w:t>
            </w:r>
          </w:p>
        </w:tc>
        <w:tc>
          <w:tcPr>
            <w:tcW w:w="5123" w:type="dxa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920,0</w:t>
            </w:r>
          </w:p>
        </w:tc>
        <w:tc>
          <w:tcPr>
            <w:tcW w:w="1062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943C56">
              <w:rPr>
                <w:bCs/>
                <w:sz w:val="22"/>
                <w:szCs w:val="22"/>
              </w:rPr>
              <w:t>939,2</w:t>
            </w:r>
          </w:p>
        </w:tc>
        <w:tc>
          <w:tcPr>
            <w:tcW w:w="760" w:type="dxa"/>
            <w:vAlign w:val="center"/>
          </w:tcPr>
          <w:p w:rsidR="00B056E5" w:rsidRPr="00943C56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43C56">
              <w:rPr>
                <w:sz w:val="22"/>
                <w:szCs w:val="22"/>
              </w:rPr>
              <w:t>102,1</w:t>
            </w:r>
          </w:p>
        </w:tc>
      </w:tr>
      <w:tr w:rsidR="00B056E5" w:rsidRPr="00E50DAF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E50DAF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E50DAF">
              <w:rPr>
                <w:bCs/>
                <w:sz w:val="20"/>
                <w:szCs w:val="20"/>
              </w:rPr>
              <w:t>1.13.00.00.0.00.0.000</w:t>
            </w:r>
          </w:p>
        </w:tc>
        <w:tc>
          <w:tcPr>
            <w:tcW w:w="5123" w:type="dxa"/>
          </w:tcPr>
          <w:p w:rsidR="00B056E5" w:rsidRPr="00E50DAF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E50DAF">
              <w:rPr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vAlign w:val="center"/>
          </w:tcPr>
          <w:p w:rsidR="00B056E5" w:rsidRPr="00E50DAF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50DAF">
              <w:rPr>
                <w:bCs/>
                <w:sz w:val="22"/>
                <w:szCs w:val="22"/>
              </w:rPr>
              <w:t>2 265,9</w:t>
            </w:r>
          </w:p>
        </w:tc>
        <w:tc>
          <w:tcPr>
            <w:tcW w:w="1062" w:type="dxa"/>
            <w:vAlign w:val="center"/>
          </w:tcPr>
          <w:p w:rsidR="00B056E5" w:rsidRPr="00E50DAF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50DAF">
              <w:rPr>
                <w:bCs/>
                <w:sz w:val="22"/>
                <w:szCs w:val="22"/>
              </w:rPr>
              <w:t>2 118,4</w:t>
            </w:r>
          </w:p>
        </w:tc>
        <w:tc>
          <w:tcPr>
            <w:tcW w:w="760" w:type="dxa"/>
            <w:vAlign w:val="center"/>
          </w:tcPr>
          <w:p w:rsidR="00B056E5" w:rsidRPr="00E50DAF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50DAF">
              <w:rPr>
                <w:sz w:val="22"/>
                <w:szCs w:val="22"/>
              </w:rPr>
              <w:t>93,5</w:t>
            </w:r>
          </w:p>
        </w:tc>
      </w:tr>
      <w:tr w:rsidR="00B056E5" w:rsidRPr="0061029B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1.14.00.00.0.00.0.000</w:t>
            </w:r>
          </w:p>
        </w:tc>
        <w:tc>
          <w:tcPr>
            <w:tcW w:w="5123" w:type="dxa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284,5</w:t>
            </w:r>
          </w:p>
        </w:tc>
        <w:tc>
          <w:tcPr>
            <w:tcW w:w="760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61029B">
              <w:rPr>
                <w:sz w:val="22"/>
                <w:szCs w:val="22"/>
              </w:rPr>
              <w:t>28,5</w:t>
            </w:r>
          </w:p>
        </w:tc>
      </w:tr>
      <w:tr w:rsidR="00B056E5" w:rsidRPr="0061029B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1.16.00.00.0.00.0.000</w:t>
            </w:r>
          </w:p>
        </w:tc>
        <w:tc>
          <w:tcPr>
            <w:tcW w:w="5123" w:type="dxa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276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1 550,0</w:t>
            </w:r>
          </w:p>
        </w:tc>
        <w:tc>
          <w:tcPr>
            <w:tcW w:w="1062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1 669,7</w:t>
            </w:r>
          </w:p>
        </w:tc>
        <w:tc>
          <w:tcPr>
            <w:tcW w:w="760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61029B">
              <w:rPr>
                <w:sz w:val="22"/>
                <w:szCs w:val="22"/>
              </w:rPr>
              <w:t>107,7</w:t>
            </w:r>
          </w:p>
        </w:tc>
      </w:tr>
      <w:tr w:rsidR="00B056E5" w:rsidRPr="0061029B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029B">
              <w:rPr>
                <w:b/>
                <w:bCs/>
                <w:sz w:val="20"/>
                <w:szCs w:val="20"/>
              </w:rPr>
              <w:t>2.00.00.00.0.00.0.000</w:t>
            </w:r>
          </w:p>
        </w:tc>
        <w:tc>
          <w:tcPr>
            <w:tcW w:w="5123" w:type="dxa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029B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276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029B">
              <w:rPr>
                <w:b/>
                <w:bCs/>
                <w:sz w:val="22"/>
                <w:szCs w:val="22"/>
              </w:rPr>
              <w:t>301 249,1</w:t>
            </w:r>
          </w:p>
        </w:tc>
        <w:tc>
          <w:tcPr>
            <w:tcW w:w="1062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029B">
              <w:rPr>
                <w:b/>
                <w:bCs/>
                <w:sz w:val="22"/>
                <w:szCs w:val="22"/>
              </w:rPr>
              <w:t>293 345,8</w:t>
            </w:r>
          </w:p>
        </w:tc>
        <w:tc>
          <w:tcPr>
            <w:tcW w:w="760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1029B">
              <w:rPr>
                <w:b/>
                <w:sz w:val="22"/>
                <w:szCs w:val="22"/>
              </w:rPr>
              <w:t>97,4</w:t>
            </w:r>
          </w:p>
        </w:tc>
      </w:tr>
      <w:tr w:rsidR="00B056E5" w:rsidRPr="0061029B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2.02.00.00.0.00.0.000</w:t>
            </w:r>
          </w:p>
        </w:tc>
        <w:tc>
          <w:tcPr>
            <w:tcW w:w="5123" w:type="dxa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Безвозмездные поступления от дру</w:t>
            </w:r>
            <w:r>
              <w:rPr>
                <w:bCs/>
                <w:sz w:val="22"/>
                <w:szCs w:val="22"/>
              </w:rPr>
              <w:t>гих бюджетов бюджетной системы Р</w:t>
            </w:r>
            <w:r w:rsidRPr="0061029B"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ссийской Ф</w:t>
            </w:r>
            <w:r w:rsidRPr="0061029B">
              <w:rPr>
                <w:bCs/>
                <w:sz w:val="22"/>
                <w:szCs w:val="22"/>
              </w:rPr>
              <w:t>едерации</w:t>
            </w:r>
          </w:p>
        </w:tc>
        <w:tc>
          <w:tcPr>
            <w:tcW w:w="1276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301 038,1</w:t>
            </w:r>
          </w:p>
        </w:tc>
        <w:tc>
          <w:tcPr>
            <w:tcW w:w="1062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294 934,2</w:t>
            </w:r>
          </w:p>
        </w:tc>
        <w:tc>
          <w:tcPr>
            <w:tcW w:w="760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61029B">
              <w:rPr>
                <w:sz w:val="22"/>
                <w:szCs w:val="22"/>
              </w:rPr>
              <w:t>98,0</w:t>
            </w:r>
          </w:p>
        </w:tc>
      </w:tr>
      <w:tr w:rsidR="00B056E5" w:rsidRPr="0061029B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2.07.00.00.0.00.0.000</w:t>
            </w:r>
          </w:p>
        </w:tc>
        <w:tc>
          <w:tcPr>
            <w:tcW w:w="5123" w:type="dxa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276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1062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760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61029B">
              <w:rPr>
                <w:sz w:val="22"/>
                <w:szCs w:val="22"/>
              </w:rPr>
              <w:t>100,0</w:t>
            </w:r>
          </w:p>
        </w:tc>
      </w:tr>
      <w:tr w:rsidR="00B056E5" w:rsidRPr="0061029B" w:rsidTr="000C6B0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2.18.05.00.0.05.0.000</w:t>
            </w:r>
          </w:p>
        </w:tc>
        <w:tc>
          <w:tcPr>
            <w:tcW w:w="5123" w:type="dxa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57,6</w:t>
            </w:r>
          </w:p>
        </w:tc>
        <w:tc>
          <w:tcPr>
            <w:tcW w:w="760" w:type="dxa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B056E5" w:rsidRPr="0061029B" w:rsidTr="000C6B06">
        <w:trPr>
          <w:trHeight w:val="2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61029B">
              <w:rPr>
                <w:bCs/>
                <w:sz w:val="20"/>
                <w:szCs w:val="20"/>
              </w:rPr>
              <w:t>2.19.00.00.0.00.0.000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61029B">
              <w:rPr>
                <w:bCs/>
                <w:sz w:val="22"/>
                <w:szCs w:val="22"/>
              </w:rPr>
              <w:t>-1 857,0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B056E5" w:rsidRPr="0061029B" w:rsidTr="000C6B06">
        <w:trPr>
          <w:trHeight w:val="2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61029B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61029B">
              <w:rPr>
                <w:b/>
                <w:bCs/>
                <w:sz w:val="22"/>
                <w:szCs w:val="22"/>
              </w:rPr>
              <w:t>477 560,0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61029B">
              <w:rPr>
                <w:b/>
                <w:bCs/>
                <w:sz w:val="22"/>
                <w:szCs w:val="22"/>
              </w:rPr>
              <w:t>473 380,2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6E5" w:rsidRPr="0061029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61029B">
              <w:rPr>
                <w:b/>
                <w:sz w:val="22"/>
                <w:szCs w:val="22"/>
              </w:rPr>
              <w:t>99,1</w:t>
            </w:r>
          </w:p>
        </w:tc>
      </w:tr>
    </w:tbl>
    <w:p w:rsidR="00B056E5" w:rsidRPr="0061029B" w:rsidRDefault="00B056E5" w:rsidP="00B056E5">
      <w:pPr>
        <w:spacing w:after="0" w:line="240" w:lineRule="auto"/>
        <w:ind w:left="-57" w:right="-57"/>
        <w:jc w:val="center"/>
      </w:pPr>
    </w:p>
    <w:p w:rsidR="00B056E5" w:rsidRDefault="00B056E5" w:rsidP="00B056E5">
      <w:pPr>
        <w:spacing w:after="0" w:line="240" w:lineRule="auto"/>
        <w:ind w:left="-57" w:right="-57"/>
        <w:jc w:val="both"/>
      </w:pPr>
      <w:r w:rsidRPr="00907D4D">
        <w:rPr>
          <w:highlight w:val="yellow"/>
        </w:rPr>
        <w:br w:type="page"/>
      </w:r>
      <w:r>
        <w:lastRenderedPageBreak/>
        <w:t xml:space="preserve">                                                                                                       Приложение 2</w:t>
      </w:r>
      <w:r w:rsidRPr="00DC2518">
        <w:t xml:space="preserve"> </w:t>
      </w:r>
      <w:r>
        <w:t>к решению</w:t>
      </w:r>
      <w:r w:rsidRPr="00DC2518">
        <w:t xml:space="preserve"> </w:t>
      </w:r>
    </w:p>
    <w:p w:rsidR="00B056E5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</w:t>
      </w:r>
      <w:r w:rsidRPr="00DC2518">
        <w:t xml:space="preserve">Урюпинской </w:t>
      </w:r>
      <w:r>
        <w:t xml:space="preserve"> </w:t>
      </w:r>
      <w:r w:rsidRPr="00DC2518">
        <w:t xml:space="preserve">районной </w:t>
      </w:r>
      <w:r>
        <w:t xml:space="preserve"> </w:t>
      </w:r>
      <w:r w:rsidRPr="00DC2518">
        <w:t>Думы</w:t>
      </w:r>
    </w:p>
    <w:p w:rsidR="00B056E5" w:rsidRPr="00650E6D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от 16 июня 2017 года № 38/293</w:t>
      </w:r>
      <w:r w:rsidRPr="00DC2518">
        <w:t xml:space="preserve">  </w:t>
      </w:r>
    </w:p>
    <w:p w:rsidR="00B056E5" w:rsidRPr="00650E6D" w:rsidRDefault="00B056E5" w:rsidP="00B056E5">
      <w:pPr>
        <w:spacing w:after="0" w:line="240" w:lineRule="auto"/>
        <w:ind w:left="-57" w:right="-57"/>
        <w:jc w:val="both"/>
        <w:rPr>
          <w:sz w:val="16"/>
          <w:szCs w:val="16"/>
        </w:rPr>
      </w:pPr>
    </w:p>
    <w:p w:rsidR="00B056E5" w:rsidRPr="005B7EEC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5B7EEC">
        <w:rPr>
          <w:b/>
        </w:rPr>
        <w:t xml:space="preserve">Исполнение доходов районного бюджета за 2016 год по кодам </w:t>
      </w:r>
    </w:p>
    <w:p w:rsidR="00B056E5" w:rsidRPr="005B7EEC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5B7EEC">
        <w:rPr>
          <w:b/>
        </w:rPr>
        <w:t>видов доходов, подвидов доходов бюджетной классификации</w:t>
      </w:r>
    </w:p>
    <w:p w:rsidR="00B056E5" w:rsidRPr="007759AC" w:rsidRDefault="00B056E5" w:rsidP="00B056E5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tbl>
      <w:tblPr>
        <w:tblW w:w="1016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4819"/>
        <w:gridCol w:w="1206"/>
        <w:gridCol w:w="1062"/>
        <w:gridCol w:w="668"/>
      </w:tblGrid>
      <w:tr w:rsidR="00B056E5" w:rsidRPr="0076360F" w:rsidTr="000C6B06">
        <w:trPr>
          <w:trHeight w:val="20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60F">
              <w:rPr>
                <w:b/>
                <w:bCs/>
                <w:sz w:val="20"/>
                <w:szCs w:val="20"/>
              </w:rPr>
              <w:t>Код дохода</w:t>
            </w:r>
          </w:p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60F">
              <w:rPr>
                <w:b/>
                <w:bCs/>
                <w:sz w:val="20"/>
                <w:szCs w:val="20"/>
              </w:rPr>
              <w:t>бюджетной классификации</w:t>
            </w:r>
          </w:p>
        </w:tc>
        <w:tc>
          <w:tcPr>
            <w:tcW w:w="4819" w:type="dxa"/>
            <w:vMerge w:val="restart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60F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06" w:type="dxa"/>
            <w:vMerge w:val="restart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решением</w:t>
            </w:r>
          </w:p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</w:t>
            </w:r>
            <w:r w:rsidRPr="00763789">
              <w:rPr>
                <w:sz w:val="20"/>
                <w:szCs w:val="20"/>
              </w:rPr>
              <w:t>)</w:t>
            </w:r>
          </w:p>
        </w:tc>
        <w:tc>
          <w:tcPr>
            <w:tcW w:w="1730" w:type="dxa"/>
            <w:gridSpan w:val="2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</w:t>
            </w:r>
          </w:p>
          <w:p w:rsidR="00B056E5" w:rsidRPr="00472E73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исполнено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vMerge/>
            <w:shd w:val="clear" w:color="auto" w:fill="auto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Merge/>
            <w:shd w:val="clear" w:color="auto" w:fill="auto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vMerge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</w:t>
            </w:r>
            <w:r w:rsidRPr="00763789">
              <w:rPr>
                <w:sz w:val="20"/>
                <w:szCs w:val="20"/>
              </w:rPr>
              <w:t>)</w:t>
            </w: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63789">
              <w:rPr>
                <w:sz w:val="20"/>
                <w:szCs w:val="20"/>
              </w:rPr>
              <w:t>(%)</w:t>
            </w:r>
          </w:p>
        </w:tc>
      </w:tr>
      <w:tr w:rsidR="00B056E5" w:rsidRPr="0076360F" w:rsidTr="000C6B06">
        <w:trPr>
          <w:trHeight w:val="448"/>
        </w:trPr>
        <w:tc>
          <w:tcPr>
            <w:tcW w:w="2411" w:type="dxa"/>
            <w:shd w:val="clear" w:color="auto" w:fill="auto"/>
            <w:vAlign w:val="center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B75F25">
              <w:rPr>
                <w:b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4819" w:type="dxa"/>
            <w:vAlign w:val="bottom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B75F25">
              <w:rPr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176 310,9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180 034,4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E510B">
              <w:rPr>
                <w:b/>
                <w:sz w:val="22"/>
                <w:szCs w:val="22"/>
              </w:rPr>
              <w:t>102,1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4819" w:type="dxa"/>
            <w:vAlign w:val="bottom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122 175,0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124 928,3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102,3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122 175,0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124 928,3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102,3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000 1 01 02010 01 0000 110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120 593,0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123 355,9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102,3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000 1 01 02020 01 0000 110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430,0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427,8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99,5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000 1 01 02030 01 0000 110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д</w:t>
            </w:r>
            <w:r>
              <w:rPr>
                <w:color w:val="000000"/>
                <w:sz w:val="22"/>
                <w:szCs w:val="22"/>
              </w:rPr>
              <w:t>оходы физических лиц с доходов,</w:t>
            </w:r>
            <w:r w:rsidRPr="00EE510B">
              <w:rPr>
                <w:color w:val="000000"/>
                <w:sz w:val="22"/>
                <w:szCs w:val="22"/>
              </w:rPr>
              <w:t xml:space="preserve">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992,7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99,3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000 1 01 02040 01 0000 110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 со статьей 227.1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152,0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151,9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99,9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4819" w:type="dxa"/>
            <w:vAlign w:val="bottom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НАЛОГИ НА ТОВАРЫ (РАБОТЫ, УСЛУГИ), РЕАЛИЗУЕМЫЕ НА ТЕРРИТОРИИ </w:t>
            </w:r>
          </w:p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РОССИЙСКОЙ ФЕДЕРАЦИИ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8 860,0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9 691,6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109,4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8 860,0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9 691,6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109,4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3 029,0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3 313,2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109,4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E510B">
              <w:rPr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EE510B">
              <w:rPr>
                <w:color w:val="000000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бюджетами с </w:t>
            </w:r>
            <w:r w:rsidRPr="00EE510B">
              <w:rPr>
                <w:color w:val="000000"/>
                <w:sz w:val="22"/>
                <w:szCs w:val="22"/>
              </w:rPr>
              <w:lastRenderedPageBreak/>
              <w:t>учетом установленных дифференцированных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48,0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50,5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105,4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000 1 03 02250 01 0000 110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6 223,0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6 818,6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109,6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-440,0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-490,7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111,5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4819" w:type="dxa"/>
            <w:vAlign w:val="bottom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20 292,0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20 623,7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101,6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000 1 05 02000 02 0000 110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4 400,0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4 414,2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100,3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000 1 05 02010 02 0000 110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4 400,0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4 413,0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100,3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000 1 05 02020 02 0000 110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206" w:type="dxa"/>
            <w:vAlign w:val="center"/>
          </w:tcPr>
          <w:p w:rsidR="00B056E5" w:rsidRPr="00C306CE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306C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C306CE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306CE"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668" w:type="dxa"/>
            <w:vAlign w:val="center"/>
          </w:tcPr>
          <w:p w:rsidR="00B056E5" w:rsidRPr="00C306CE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C306CE">
              <w:rPr>
                <w:sz w:val="22"/>
                <w:szCs w:val="22"/>
              </w:rPr>
              <w:t>%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15 877,0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16 196,3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000 1 05 03010 01 0000 110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15 877,0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16 196,3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000 1 05 04000 02 0000 110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13,2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88,3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000 1 05 04020 02 0000 110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Налог, взимаемый в связи с применением </w:t>
            </w:r>
            <w:proofErr w:type="gramStart"/>
            <w:r w:rsidRPr="00EE510B">
              <w:rPr>
                <w:color w:val="000000"/>
                <w:sz w:val="22"/>
                <w:szCs w:val="22"/>
              </w:rPr>
              <w:t>патент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ной</w:t>
            </w:r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системы налогообложения, зачисляемый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13,2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88,3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4819" w:type="dxa"/>
            <w:vAlign w:val="bottom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-32,6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000 1 08 03000 01 0000 110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-32,6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000 1 08 03010 01 0000 110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-32,6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000 1 09 00000 00 0000 000</w:t>
            </w:r>
          </w:p>
        </w:tc>
        <w:tc>
          <w:tcPr>
            <w:tcW w:w="4819" w:type="dxa"/>
            <w:vAlign w:val="bottom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ЗАДОЛЖЕННОСТЬ И ПЕРЕРАСЧЕТЫ </w:t>
            </w:r>
          </w:p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ПО ОТМЕНЕННЫМ НАЛОГАМ, СБОРАМ</w:t>
            </w:r>
          </w:p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 И ИНЫМ ОБЯЗАТЕЛЬНЫМ ПЛАТЕЖАМ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12,0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11,5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95,7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000 1 09 01000 00 0000 110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000 1 09 01030 05 0000 110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000 1 09 06000 02 0000 110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налоги и сборы (по отмененным  налогам и сборам субъектов Российской Федерации)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10,8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000 1 09 06010 02 0000 110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Налог с продаж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10,8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000 1 09 07000 00 0000 110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налоги и сборы (по отмененным местным налогам и сборам)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000 1 09 07030 00 0000 110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000 1 09 07033 05 0000 110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Целевые сборы с граждан и предприятий, учреждений, организаций на содержание </w:t>
            </w:r>
            <w:r w:rsidRPr="00EE510B">
              <w:rPr>
                <w:color w:val="000000"/>
                <w:sz w:val="22"/>
                <w:szCs w:val="22"/>
              </w:rPr>
              <w:lastRenderedPageBreak/>
              <w:t xml:space="preserve">милиции, на благоустройство территорий, на нужды образования и другие цели,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мобилизу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емые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на территориях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000 1 11 00000 00 0000 000</w:t>
            </w:r>
          </w:p>
        </w:tc>
        <w:tc>
          <w:tcPr>
            <w:tcW w:w="4819" w:type="dxa"/>
            <w:vAlign w:val="bottom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19 236,0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19 800,1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102,9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19 236,0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19 800,1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102,9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000 1 11 05010 00 0000 120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15 600,0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16 142,0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103,5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000 1 11 05013 10 0000 120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собствен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ность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15 600,0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16 142,0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103,5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000 1 11 05020 00 0000 120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EE510B">
              <w:rPr>
                <w:color w:val="000000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3 500,0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3 522,6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100,6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000 1 11 05025 05 0000 120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муниципаль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ных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бюджетных и автономных учреждений)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3 500,0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3 522,6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100,6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000 1 11 05030 00 0000 120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внебюджет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ных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128,0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127,4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99,5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000 1 11 05035 05 0000 120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128,0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127,4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99,5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000 1 11 07000 00 0000 120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101,3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000 1 11 07010 00 0000 120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101,3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000 1 11 07015 05 0000 120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Доходы от перечисления части прибыли, </w:t>
            </w:r>
            <w:r w:rsidRPr="00EE510B">
              <w:rPr>
                <w:color w:val="000000"/>
                <w:sz w:val="22"/>
                <w:szCs w:val="22"/>
              </w:rPr>
              <w:lastRenderedPageBreak/>
              <w:t xml:space="preserve">остающейся после уплаты налогов и иных обязательных </w:t>
            </w:r>
            <w:proofErr w:type="gramStart"/>
            <w:r w:rsidRPr="00EE510B">
              <w:rPr>
                <w:color w:val="000000"/>
                <w:sz w:val="22"/>
                <w:szCs w:val="22"/>
              </w:rPr>
              <w:t>платежей</w:t>
            </w:r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муниципальных </w:t>
            </w:r>
            <w:proofErr w:type="spellStart"/>
            <w:r w:rsidRPr="00EE510B">
              <w:rPr>
                <w:color w:val="000000"/>
                <w:sz w:val="22"/>
                <w:szCs w:val="22"/>
              </w:rPr>
              <w:t>унитар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ных</w:t>
            </w:r>
            <w:proofErr w:type="spellEnd"/>
            <w:r w:rsidRPr="00EE510B">
              <w:rPr>
                <w:color w:val="000000"/>
                <w:sz w:val="22"/>
                <w:szCs w:val="22"/>
              </w:rPr>
              <w:t xml:space="preserve"> предприятий, созданных муниципальными районами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8,0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101,3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000 1 12 00000 00 0000 000</w:t>
            </w:r>
          </w:p>
        </w:tc>
        <w:tc>
          <w:tcPr>
            <w:tcW w:w="4819" w:type="dxa"/>
            <w:vAlign w:val="bottom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ПЛАТЕЖИ ПРИ ПОЛЬЗОВАНИИ </w:t>
            </w:r>
          </w:p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ПРИРОДНЫМИ РЕСУРСАМИ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920,0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939,2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102,1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000 1 12 01000 01 0000 120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920,0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939,2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102,1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000 1 12 01010 01 0000 120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192,1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192,7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100,4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000 1 12 01020 01 0000 120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27,7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28,0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101,0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000 1 12 01030 01 0000 120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99,9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000 1 12 01040 01 0000 120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698,1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716,4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102,6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4819" w:type="dxa"/>
            <w:vAlign w:val="bottom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ДОХОДЫ ОТ ОКАЗАНИЯ ПЛАТНЫХ УСЛУГ (РАБОТ) </w:t>
            </w:r>
          </w:p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И КОМПЕНСАЦИИ ЗАТРАТ ГОСУДАРСТВА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2 265,9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2 118,4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93,5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000 1 13 01000 00 0000 130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2 175,9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1 939,7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89,1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000 1 13 01990 00 0000 130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2 175,9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1 939,7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89,1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000 1 13 01995 05 0000 130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2 175,9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1 939,7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89,1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178,7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198,6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000 1 13 02990 00 0000 130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178,7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198,6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000 1 13 02995 05 0000 130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доходы от компенсации затрат  бюджетов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178,7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198,6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4819" w:type="dxa"/>
            <w:vAlign w:val="bottom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ДОХОДЫ ОТ ПРОДАЖИ </w:t>
            </w:r>
            <w:proofErr w:type="gramStart"/>
            <w:r w:rsidRPr="00B75F25">
              <w:rPr>
                <w:color w:val="000000"/>
                <w:sz w:val="18"/>
                <w:szCs w:val="18"/>
              </w:rPr>
              <w:t>МАТЕРИАЛЬНЫХ</w:t>
            </w:r>
            <w:proofErr w:type="gramEnd"/>
          </w:p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 И НЕМАТЕРИАЛЬНЫХ АКТИВОВ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284,5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28,5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000 1 14 02000 00 0000 000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EE510B">
              <w:rPr>
                <w:color w:val="000000"/>
                <w:sz w:val="22"/>
                <w:szCs w:val="22"/>
              </w:rPr>
              <w:t xml:space="preserve">Доходы от реализации имущества, находящегося в государственной и муниципальной </w:t>
            </w:r>
            <w:proofErr w:type="spellStart"/>
            <w:r w:rsidRPr="00EE510B">
              <w:rPr>
                <w:color w:val="000000"/>
                <w:sz w:val="22"/>
                <w:szCs w:val="22"/>
              </w:rPr>
              <w:t>собствен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ности</w:t>
            </w:r>
            <w:proofErr w:type="spellEnd"/>
            <w:r w:rsidRPr="00EE510B">
              <w:rPr>
                <w:color w:val="000000"/>
                <w:sz w:val="22"/>
                <w:szCs w:val="22"/>
              </w:rPr>
              <w:t xml:space="preserve">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  <w:proofErr w:type="gramEnd"/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155,2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15,5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000 1 14 02050 05 0000 410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155,2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15,5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000 1 14 02053 05 0000 410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Доходы от реализации иного имущества, находящегося в собственности муниципальных районов (за исключением имущества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муници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пальных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1 000,0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155,2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15,5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129,3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000 1 14 06010 00 0000 430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 от продажи земельных</w:t>
            </w:r>
            <w:r w:rsidRPr="00EE510B">
              <w:rPr>
                <w:color w:val="000000"/>
                <w:sz w:val="22"/>
                <w:szCs w:val="22"/>
              </w:rPr>
              <w:t xml:space="preserve"> участко</w:t>
            </w:r>
            <w:r>
              <w:rPr>
                <w:color w:val="000000"/>
                <w:sz w:val="22"/>
                <w:szCs w:val="22"/>
              </w:rPr>
              <w:t xml:space="preserve">в, </w:t>
            </w:r>
            <w:r w:rsidRPr="00EE510B">
              <w:rPr>
                <w:color w:val="000000"/>
                <w:sz w:val="22"/>
                <w:szCs w:val="22"/>
              </w:rPr>
              <w:lastRenderedPageBreak/>
              <w:t>государственная  собств</w:t>
            </w:r>
            <w:r>
              <w:rPr>
                <w:color w:val="000000"/>
                <w:sz w:val="22"/>
                <w:szCs w:val="22"/>
              </w:rPr>
              <w:t xml:space="preserve">енность  на которые </w:t>
            </w:r>
            <w:r w:rsidRPr="00EE510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не  </w:t>
            </w:r>
            <w:r w:rsidRPr="00EE510B">
              <w:rPr>
                <w:color w:val="000000"/>
                <w:sz w:val="22"/>
                <w:szCs w:val="22"/>
              </w:rPr>
              <w:t>разграничена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129,3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000 1 14 06013 10 0000 430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129,3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4819" w:type="dxa"/>
            <w:vAlign w:val="bottom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1 550,0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1 669,7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107,7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000 1 16 03000 00 0000 140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000 1 16 03010 01 0000 140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о налогах и сборах, предусмотренные статьями 116, 118, статьей 1191,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000 1 16 25000 00 0000 140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EE510B">
              <w:rPr>
                <w:color w:val="000000"/>
                <w:sz w:val="22"/>
                <w:szCs w:val="22"/>
              </w:rPr>
              <w:t>риториях</w:t>
            </w:r>
            <w:proofErr w:type="spellEnd"/>
            <w:r w:rsidRPr="00EE510B">
              <w:rPr>
                <w:color w:val="000000"/>
                <w:sz w:val="22"/>
                <w:szCs w:val="22"/>
              </w:rPr>
              <w:t>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  <w:proofErr w:type="gramEnd"/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317,0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316,8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99,9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000 1 16 25010 01 0000 140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157,0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156,0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99,4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000 1 16 25020 01 0000 140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000 1 16 25030 01 0000 140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0,8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000 1 16 25050 01 0000 140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127,0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127,0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000 1 16 25060 01 0000 140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000 1 16 43000 01 0000 140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000 1 16 45000 01 0000 140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000 1 16 51000 02 0000 140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-2,8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000 1 16 51030 02 0000 140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-2,8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000 1 16 90000 00 0000 140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1 212,0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1 334,5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110,1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000 1 16 90050 05 0000 140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1 212,0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1 334,5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110,1%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B75F25">
              <w:rPr>
                <w:b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4819" w:type="dxa"/>
            <w:vAlign w:val="bottom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B75F25">
              <w:rPr>
                <w:b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301 249,1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293 345,8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E510B">
              <w:rPr>
                <w:b/>
                <w:sz w:val="22"/>
                <w:szCs w:val="22"/>
              </w:rPr>
              <w:t>97,4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E510B">
              <w:rPr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301 038,1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294 934,2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98,0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000 2 02 01000 00 0000 151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11 431,4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11 431,4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000 2 02 01001 00 0000 151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7 145,0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7 145,0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000 2 02 01001 05 0000 151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7 145,0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7 145,0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000 2 02 01003 00 0000 151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4 286,4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4 286,4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000 2 02 01003 05 0000 151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4 286,4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4 286,4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000 2 02 02000 00 0000 151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Субсидии бюджетам бюджетной системы  Российской Федерации (межбюджетные субсидии)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75 182,8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75 182,1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000 2 02 02008 00 0000 151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Субсидии бюджетам на обеспечение жильем молодых семей 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41,3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41,3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000 2 02 02008 05 0000 151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Субсидии бюджетам муниципальных районов на обеспечение жильем молодых семей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41,3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41,3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000 2 02 02051 00 0000 151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Субсидии бюджетам на реализацию федеральных целевых программ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147,7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147,7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000 2 02 02051 05 0000 151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147,7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147,7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000 2 02 02999 00 0000 151</w:t>
            </w:r>
          </w:p>
        </w:tc>
        <w:tc>
          <w:tcPr>
            <w:tcW w:w="4819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74 993,8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74 993,1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000 2 02 02999 05 0000 151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субсидии бюджетам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74 993,8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74 993,1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000 2 02 03000 00 0000 151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206 408,7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200 638,0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97,2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000 2 02 03003 00 0000 151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1 157,2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1 157,2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000 2 02 03003 05 0000 151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1 157,2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1 157,2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000 2 02 03022 00 0000 151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Субвенции бюджетам муниципальных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образо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ваний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на предоставление гражданам субсидий на оплату жилого помещения и коммунальных услуг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7 777,7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8 093,6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104,1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000 2 02 03022 05 0000 151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7 777,7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8 093,6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104,1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000 2 02 03024 00 0000 151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179 864,6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175 162,0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97,4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000 2 02 03024 05 0000 151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179 864,6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175 162,0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97,4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000 2 02 03027 00 0000 151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Субвенции бюджетам на содержание ребенка в семье опекуна и приемной семье, а также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вознаг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раждение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>, причитающееся приемному родителю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15 814,4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14 701,0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93,0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000 2 02 03027 05 0000 151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Субвенции бюджетам муниципальных районов на содержание ребенка в семье опекуна и </w:t>
            </w:r>
            <w:r w:rsidRPr="00EE510B">
              <w:rPr>
                <w:color w:val="000000"/>
                <w:sz w:val="22"/>
                <w:szCs w:val="22"/>
              </w:rPr>
              <w:lastRenderedPageBreak/>
              <w:t>приемной семье, а также вознаграждение, причитающееся приемному родителю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15 814,4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14 701,0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93,0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000 2 02 03029 00 0000 151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809,0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1 059,0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130,9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000 2 02 03029 05 0000 151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Субвенции бюджетам муниципальных районов на компенсацию части платы, взимаемой с </w:t>
            </w:r>
            <w:proofErr w:type="gramStart"/>
            <w:r w:rsidRPr="00EE510B">
              <w:rPr>
                <w:color w:val="000000"/>
                <w:sz w:val="22"/>
                <w:szCs w:val="22"/>
              </w:rPr>
              <w:t>роди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EE510B">
              <w:rPr>
                <w:color w:val="000000"/>
                <w:sz w:val="22"/>
                <w:szCs w:val="22"/>
              </w:rPr>
              <w:t>телей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809,0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1 059,0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130,9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000 2 02 03121 00 0000 151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Субвенции бюджетам на проведение Всероссийской сельскохозяйственной переписи в 2016 году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985,8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465,2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47,2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000 2 02 03121 05 0000 151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Субвенции бюджетам муниципальных районов на проведение Всероссийской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сельскохозяйст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венной</w:t>
            </w:r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переписи в 2016 году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985,8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465,2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47,2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000 2 02 04000 00 0000 151</w:t>
            </w:r>
          </w:p>
        </w:tc>
        <w:tc>
          <w:tcPr>
            <w:tcW w:w="4819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8 015,2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7 682,7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95,9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000 2 02 04014 00 0000 151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7 625,9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7 373,9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96,7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000 2 02 04014 05 0000 151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7 625,9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7 373,9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96,7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000 2 02 04025 00 0000 151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000 2 02 04025 05 0000 151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000 2 02 04041 00 0000 151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80,5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000 2 02 04041 05 0000 151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Межбюджетные трансферты, передаваемые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бюд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жетам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муниципальных районов,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80,5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000 2 02 04052 00 0000 151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000 2 02 04052 05 0000 151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Межбюджетные трансферты, передаваемые </w:t>
            </w:r>
            <w:r>
              <w:rPr>
                <w:color w:val="000000"/>
                <w:sz w:val="22"/>
                <w:szCs w:val="22"/>
              </w:rPr>
              <w:lastRenderedPageBreak/>
              <w:t>бюджетам муниципальных районов</w:t>
            </w:r>
            <w:r w:rsidRPr="00EE510B">
              <w:rPr>
                <w:color w:val="000000"/>
                <w:sz w:val="22"/>
                <w:szCs w:val="22"/>
              </w:rPr>
              <w:t xml:space="preserve">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lastRenderedPageBreak/>
              <w:t>100,0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lastRenderedPageBreak/>
              <w:t>000 2 02 04999 00 0000 151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200,6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200,6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000 2 02 04999 05 0000 151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 xml:space="preserve">Прочие межбюджетные трансферты, </w:t>
            </w:r>
            <w:proofErr w:type="spellStart"/>
            <w:proofErr w:type="gramStart"/>
            <w:r w:rsidRPr="00EE510B">
              <w:rPr>
                <w:color w:val="000000"/>
                <w:sz w:val="22"/>
                <w:szCs w:val="22"/>
              </w:rPr>
              <w:t>передава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E510B">
              <w:rPr>
                <w:color w:val="000000"/>
                <w:sz w:val="22"/>
                <w:szCs w:val="22"/>
              </w:rPr>
              <w:t>емые</w:t>
            </w:r>
            <w:proofErr w:type="spellEnd"/>
            <w:proofErr w:type="gramEnd"/>
            <w:r w:rsidRPr="00EE510B">
              <w:rPr>
                <w:color w:val="000000"/>
                <w:sz w:val="22"/>
                <w:szCs w:val="22"/>
              </w:rPr>
              <w:t xml:space="preserve"> бюджетам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200,6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200,6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000 2 07 00000 00 0000 000</w:t>
            </w:r>
          </w:p>
        </w:tc>
        <w:tc>
          <w:tcPr>
            <w:tcW w:w="4819" w:type="dxa"/>
            <w:vAlign w:val="bottom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000 2 07 05000 05 0000 180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000 2 07 05030 05 0000 180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211,0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EE510B">
              <w:rPr>
                <w:sz w:val="22"/>
                <w:szCs w:val="22"/>
              </w:rPr>
              <w:t>100,0</w:t>
            </w: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000 2 18 00000 00 0000 000</w:t>
            </w:r>
          </w:p>
        </w:tc>
        <w:tc>
          <w:tcPr>
            <w:tcW w:w="4819" w:type="dxa"/>
            <w:vAlign w:val="bottom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ДОХОДЫ БЮДЖЕТОВ БЮДЖЕТНОЙ СИСТЕМЫ РОССИЙСКОЙ ФЕДЕРАЦИИ ОТ ВОЗВРАТА БЮДЖЕТАМИ БЮДЖЕТНОЙ СИСТЕМЫ </w:t>
            </w:r>
          </w:p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57,6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000 2 18 00000 00 0000 151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бюджетов бюджетной системы Российской Федерации от возврата 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57,6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000 2 18 05000 05 0000 151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57,6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000 2 18 05010 05 0000 151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57,6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000 2 19 00000 00 0000 000</w:t>
            </w:r>
          </w:p>
        </w:tc>
        <w:tc>
          <w:tcPr>
            <w:tcW w:w="4819" w:type="dxa"/>
            <w:vAlign w:val="bottom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 xml:space="preserve">ВОЗВРАТ ОСТАТКОВ СУБСИДИЙ, СУБВЕНЦИЙ </w:t>
            </w:r>
          </w:p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75F25">
              <w:rPr>
                <w:color w:val="000000"/>
                <w:sz w:val="18"/>
                <w:szCs w:val="18"/>
              </w:rPr>
              <w:t>И ИНЫХ МЕЖБЮДЖЕТНЫХ ТРАНСФЕРТОВ, ИМЕЮЩИХ ЦЕЛЕВОЕ НАЗНАЧЕНИЕ, ПРОШЛЫХ ЛЕТ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-1 857,0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056E5" w:rsidRPr="0076360F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6360F">
              <w:rPr>
                <w:color w:val="000000"/>
                <w:sz w:val="20"/>
                <w:szCs w:val="20"/>
              </w:rPr>
              <w:t>000 2 19 05000 05 0000 151</w:t>
            </w:r>
          </w:p>
        </w:tc>
        <w:tc>
          <w:tcPr>
            <w:tcW w:w="4819" w:type="dxa"/>
            <w:vAlign w:val="bottom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EE510B">
              <w:rPr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EE510B">
              <w:rPr>
                <w:bCs/>
                <w:sz w:val="22"/>
                <w:szCs w:val="22"/>
              </w:rPr>
              <w:t>-1 857,0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B056E5" w:rsidRPr="0076360F" w:rsidTr="000C6B06">
        <w:trPr>
          <w:trHeight w:val="20"/>
        </w:trPr>
        <w:tc>
          <w:tcPr>
            <w:tcW w:w="7230" w:type="dxa"/>
            <w:gridSpan w:val="2"/>
            <w:shd w:val="clear" w:color="auto" w:fill="auto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EE510B">
              <w:rPr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206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477 560,0</w:t>
            </w:r>
          </w:p>
        </w:tc>
        <w:tc>
          <w:tcPr>
            <w:tcW w:w="1062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E510B">
              <w:rPr>
                <w:b/>
                <w:bCs/>
                <w:sz w:val="22"/>
                <w:szCs w:val="22"/>
              </w:rPr>
              <w:t>473 380,2</w:t>
            </w:r>
          </w:p>
        </w:tc>
        <w:tc>
          <w:tcPr>
            <w:tcW w:w="668" w:type="dxa"/>
            <w:vAlign w:val="center"/>
          </w:tcPr>
          <w:p w:rsidR="00B056E5" w:rsidRPr="00EE510B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 w:rsidRPr="00EE510B">
              <w:rPr>
                <w:b/>
                <w:sz w:val="22"/>
                <w:szCs w:val="22"/>
              </w:rPr>
              <w:t>99,1</w:t>
            </w:r>
          </w:p>
        </w:tc>
      </w:tr>
    </w:tbl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jc w:val="both"/>
      </w:pPr>
      <w:r>
        <w:rPr>
          <w:b/>
        </w:rPr>
        <w:lastRenderedPageBreak/>
        <w:t xml:space="preserve">                                                                                                       </w:t>
      </w:r>
      <w:r>
        <w:t>Приложение 3</w:t>
      </w:r>
      <w:r w:rsidRPr="00DC2518">
        <w:t xml:space="preserve"> </w:t>
      </w:r>
      <w:r>
        <w:t>к решению</w:t>
      </w:r>
      <w:r w:rsidRPr="00DC2518">
        <w:t xml:space="preserve"> </w:t>
      </w:r>
    </w:p>
    <w:p w:rsidR="00B056E5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</w:t>
      </w:r>
      <w:r w:rsidRPr="00DC2518">
        <w:t xml:space="preserve">Урюпинской </w:t>
      </w:r>
      <w:r>
        <w:t xml:space="preserve"> </w:t>
      </w:r>
      <w:r w:rsidRPr="00DC2518">
        <w:t xml:space="preserve">районной </w:t>
      </w:r>
      <w:r>
        <w:t xml:space="preserve"> </w:t>
      </w:r>
      <w:r w:rsidRPr="00DC2518">
        <w:t>Думы</w:t>
      </w:r>
    </w:p>
    <w:p w:rsidR="00B056E5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от 16 июня 2017 года № 38/293</w:t>
      </w:r>
      <w:r w:rsidRPr="00DC2518">
        <w:t xml:space="preserve"> </w:t>
      </w:r>
    </w:p>
    <w:p w:rsidR="00B056E5" w:rsidRPr="00650E6D" w:rsidRDefault="00B056E5" w:rsidP="00B056E5">
      <w:pPr>
        <w:spacing w:after="0" w:line="240" w:lineRule="auto"/>
        <w:ind w:left="-57" w:right="-57"/>
        <w:jc w:val="center"/>
        <w:rPr>
          <w:sz w:val="16"/>
          <w:szCs w:val="16"/>
        </w:rPr>
      </w:pPr>
    </w:p>
    <w:p w:rsidR="00B056E5" w:rsidRPr="00B95A01" w:rsidRDefault="00B056E5" w:rsidP="00B056E5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  <w:r w:rsidRPr="008A5FA2">
        <w:rPr>
          <w:b/>
        </w:rPr>
        <w:t>Исполнение расходов районного бюджета за 201</w:t>
      </w:r>
      <w:r>
        <w:rPr>
          <w:b/>
        </w:rPr>
        <w:t>6</w:t>
      </w:r>
      <w:r w:rsidRPr="008A5FA2">
        <w:rPr>
          <w:b/>
        </w:rPr>
        <w:t xml:space="preserve"> год</w:t>
      </w:r>
    </w:p>
    <w:p w:rsidR="00B056E5" w:rsidRPr="008A5FA2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8A5FA2">
        <w:rPr>
          <w:b/>
        </w:rPr>
        <w:t>по разделам, подразделам классификации расходов бюджетов</w:t>
      </w:r>
    </w:p>
    <w:p w:rsidR="00B056E5" w:rsidRPr="007759AC" w:rsidRDefault="00B056E5" w:rsidP="00B056E5">
      <w:pPr>
        <w:spacing w:after="0" w:line="240" w:lineRule="auto"/>
        <w:ind w:left="-57" w:right="-57"/>
        <w:jc w:val="center"/>
        <w:rPr>
          <w:b/>
          <w:sz w:val="16"/>
          <w:szCs w:val="16"/>
          <w:highlight w:val="yellow"/>
        </w:rPr>
      </w:pPr>
    </w:p>
    <w:tbl>
      <w:tblPr>
        <w:tblW w:w="101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6378"/>
        <w:gridCol w:w="1276"/>
        <w:gridCol w:w="1134"/>
        <w:gridCol w:w="619"/>
      </w:tblGrid>
      <w:tr w:rsidR="00B056E5" w:rsidRPr="006D02A2" w:rsidTr="000C6B06">
        <w:trPr>
          <w:trHeight w:val="289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5F25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6378" w:type="dxa"/>
            <w:vMerge w:val="restart"/>
            <w:shd w:val="clear" w:color="auto" w:fill="auto"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кода </w:t>
            </w:r>
          </w:p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функциональной </w:t>
            </w:r>
            <w:r w:rsidRPr="00FA541C">
              <w:rPr>
                <w:b/>
                <w:bCs/>
                <w:sz w:val="20"/>
                <w:szCs w:val="20"/>
              </w:rPr>
              <w:t>ст</w:t>
            </w:r>
            <w:r>
              <w:rPr>
                <w:b/>
                <w:bCs/>
                <w:sz w:val="20"/>
                <w:szCs w:val="20"/>
              </w:rPr>
              <w:t xml:space="preserve">руктуры расходов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75F25">
              <w:rPr>
                <w:b/>
                <w:sz w:val="20"/>
                <w:szCs w:val="20"/>
              </w:rPr>
              <w:t>Утверждено решением</w:t>
            </w:r>
          </w:p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75F25">
              <w:rPr>
                <w:sz w:val="20"/>
                <w:szCs w:val="20"/>
              </w:rPr>
              <w:t>(тыс. руб.)</w:t>
            </w:r>
          </w:p>
        </w:tc>
        <w:tc>
          <w:tcPr>
            <w:tcW w:w="1753" w:type="dxa"/>
            <w:gridSpan w:val="2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75F25">
              <w:rPr>
                <w:b/>
                <w:sz w:val="20"/>
                <w:szCs w:val="20"/>
              </w:rPr>
              <w:t xml:space="preserve">Фактически </w:t>
            </w:r>
          </w:p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B75F25">
              <w:rPr>
                <w:b/>
                <w:sz w:val="20"/>
                <w:szCs w:val="20"/>
              </w:rPr>
              <w:t xml:space="preserve">исполнено </w:t>
            </w:r>
          </w:p>
        </w:tc>
      </w:tr>
      <w:tr w:rsidR="00B056E5" w:rsidRPr="006D02A2" w:rsidTr="000C6B06">
        <w:trPr>
          <w:trHeight w:val="289"/>
        </w:trPr>
        <w:tc>
          <w:tcPr>
            <w:tcW w:w="710" w:type="dxa"/>
            <w:vMerge/>
            <w:shd w:val="clear" w:color="auto" w:fill="auto"/>
            <w:vAlign w:val="center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78" w:type="dxa"/>
            <w:vMerge/>
            <w:shd w:val="clear" w:color="auto" w:fill="auto"/>
            <w:vAlign w:val="center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75F25">
              <w:rPr>
                <w:sz w:val="20"/>
                <w:szCs w:val="20"/>
              </w:rPr>
              <w:t>(тыс. руб.)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B75F2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B75F25">
              <w:rPr>
                <w:sz w:val="20"/>
                <w:szCs w:val="20"/>
              </w:rPr>
              <w:t>(%)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53 184,5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49 987,5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94,0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1 553,1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1 500,9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96,6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1 761,4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1 758,5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99,8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23 064,9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21 738,0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94,2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5 156,6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4 878,3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94,6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0111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0,0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bookmarkStart w:id="0" w:name="RANGE!A19:F20"/>
            <w:r w:rsidRPr="006D02A2">
              <w:rPr>
                <w:sz w:val="20"/>
                <w:szCs w:val="20"/>
              </w:rPr>
              <w:t>0113</w:t>
            </w:r>
            <w:bookmarkEnd w:id="0"/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21 548,5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20 111,8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93,3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 xml:space="preserve">Национальная безопасность </w:t>
            </w:r>
          </w:p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1 247,4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1 178,8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94,5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0309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1 247,4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1 178,8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94,5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14 470,6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6 796,3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47,0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0405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11,3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11,3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100,0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0409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14 109,3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6 513,7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46,2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0412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271,3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77,5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81 529,4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17 404,8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21,3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6D02A2">
              <w:rPr>
                <w:bCs/>
                <w:sz w:val="20"/>
                <w:szCs w:val="20"/>
              </w:rPr>
              <w:t>0501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4,5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4,4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98,3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0502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76 931,3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12 806,8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16,6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0503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4 593,6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4 593,6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100,0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288 863,7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272 458,5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94,3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19 169,6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17 312,8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90,3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259 665,8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245 303,8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94,5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1 345,4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1 335,8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99,3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8 682,9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8 506,1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98,0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21 053,7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20 403,7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96,9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0801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21 053,7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20 403,7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96,9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32 673,7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32 037,0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98,1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1 593,3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1 520,1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95,4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 320,4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 045,0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98,2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15 760,0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15 471,9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98,2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201,4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99,9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1102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99,9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381,0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246,4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64,7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1204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381,0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246,4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64,7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13 327,7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12 489,9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93,7</w:t>
            </w:r>
          </w:p>
        </w:tc>
      </w:tr>
      <w:tr w:rsidR="00B056E5" w:rsidRPr="006D02A2" w:rsidTr="000C6B06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1403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13 327,7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12 489,9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93,7</w:t>
            </w:r>
          </w:p>
        </w:tc>
      </w:tr>
      <w:tr w:rsidR="00B056E5" w:rsidRPr="006D02A2" w:rsidTr="000C6B06">
        <w:trPr>
          <w:trHeight w:val="20"/>
        </w:trPr>
        <w:tc>
          <w:tcPr>
            <w:tcW w:w="7088" w:type="dxa"/>
            <w:gridSpan w:val="2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D02A2">
              <w:rPr>
                <w:b/>
                <w:sz w:val="22"/>
                <w:szCs w:val="22"/>
              </w:rPr>
              <w:t>506 933,4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413 204,3</w:t>
            </w:r>
          </w:p>
        </w:tc>
        <w:tc>
          <w:tcPr>
            <w:tcW w:w="61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81,5</w:t>
            </w:r>
          </w:p>
        </w:tc>
      </w:tr>
    </w:tbl>
    <w:p w:rsidR="00B056E5" w:rsidRDefault="00B056E5" w:rsidP="00B056E5">
      <w:pPr>
        <w:spacing w:after="0" w:line="240" w:lineRule="auto"/>
        <w:ind w:left="-57" w:right="-57"/>
        <w:jc w:val="both"/>
      </w:pPr>
      <w:r w:rsidRPr="00907D4D">
        <w:rPr>
          <w:b/>
          <w:highlight w:val="yellow"/>
        </w:rPr>
        <w:br w:type="page"/>
      </w:r>
      <w:r>
        <w:rPr>
          <w:b/>
        </w:rPr>
        <w:lastRenderedPageBreak/>
        <w:t xml:space="preserve">                                                                                                       </w:t>
      </w:r>
      <w:r>
        <w:t>Приложение 4</w:t>
      </w:r>
      <w:r w:rsidRPr="00DC2518">
        <w:t xml:space="preserve"> </w:t>
      </w:r>
      <w:r>
        <w:t>к решению</w:t>
      </w:r>
      <w:r w:rsidRPr="00DC2518">
        <w:t xml:space="preserve"> </w:t>
      </w:r>
    </w:p>
    <w:p w:rsidR="00B056E5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</w:t>
      </w:r>
      <w:r w:rsidRPr="00DC2518">
        <w:t xml:space="preserve">Урюпинской </w:t>
      </w:r>
      <w:r>
        <w:t xml:space="preserve"> </w:t>
      </w:r>
      <w:r w:rsidRPr="00DC2518">
        <w:t xml:space="preserve">районной </w:t>
      </w:r>
      <w:r>
        <w:t xml:space="preserve"> </w:t>
      </w:r>
      <w:r w:rsidRPr="00DC2518">
        <w:t>Думы</w:t>
      </w:r>
    </w:p>
    <w:p w:rsidR="00B056E5" w:rsidRPr="00650E6D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от 16 июня 2017 года № 38/293</w:t>
      </w:r>
      <w:r w:rsidRPr="00DC2518">
        <w:t xml:space="preserve">  </w:t>
      </w:r>
    </w:p>
    <w:p w:rsidR="00B056E5" w:rsidRPr="00360B20" w:rsidRDefault="00B056E5" w:rsidP="00B056E5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p w:rsidR="00B056E5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2A3C88">
        <w:rPr>
          <w:b/>
        </w:rPr>
        <w:t>Исполнение расходов районного бюджета за 201</w:t>
      </w:r>
      <w:r>
        <w:rPr>
          <w:b/>
        </w:rPr>
        <w:t>6</w:t>
      </w:r>
      <w:r w:rsidRPr="002A3C88">
        <w:rPr>
          <w:b/>
        </w:rPr>
        <w:t xml:space="preserve"> год </w:t>
      </w:r>
    </w:p>
    <w:p w:rsidR="00B056E5" w:rsidRPr="002A3C88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2A3C88">
        <w:rPr>
          <w:b/>
        </w:rPr>
        <w:t>по ведомственной структуре расходов классификации расходов бюджетов</w:t>
      </w:r>
    </w:p>
    <w:p w:rsidR="00B056E5" w:rsidRPr="00757D4A" w:rsidRDefault="00B056E5" w:rsidP="00B056E5">
      <w:pPr>
        <w:spacing w:after="0" w:line="240" w:lineRule="auto"/>
        <w:ind w:left="-57" w:right="-57"/>
        <w:jc w:val="center"/>
        <w:rPr>
          <w:b/>
          <w:sz w:val="16"/>
          <w:szCs w:val="16"/>
          <w:highlight w:val="yellow"/>
        </w:rPr>
      </w:pPr>
    </w:p>
    <w:tbl>
      <w:tblPr>
        <w:tblW w:w="1019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521"/>
        <w:gridCol w:w="1206"/>
        <w:gridCol w:w="1047"/>
        <w:gridCol w:w="709"/>
      </w:tblGrid>
      <w:tr w:rsidR="00B056E5" w:rsidRPr="002A3C88" w:rsidTr="000C6B06">
        <w:trPr>
          <w:trHeight w:val="21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B056E5" w:rsidRPr="0083190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1905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6521" w:type="dxa"/>
            <w:vMerge w:val="restart"/>
            <w:shd w:val="clear" w:color="auto" w:fill="auto"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1905">
              <w:rPr>
                <w:b/>
                <w:bCs/>
                <w:sz w:val="20"/>
                <w:szCs w:val="20"/>
              </w:rPr>
              <w:t>Наиме</w:t>
            </w:r>
            <w:r>
              <w:rPr>
                <w:b/>
                <w:bCs/>
                <w:sz w:val="20"/>
                <w:szCs w:val="20"/>
              </w:rPr>
              <w:t xml:space="preserve">нование кода </w:t>
            </w:r>
          </w:p>
          <w:p w:rsidR="00B056E5" w:rsidRPr="0083190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функциональной </w:t>
            </w:r>
            <w:r w:rsidRPr="00FA541C">
              <w:rPr>
                <w:b/>
                <w:bCs/>
                <w:sz w:val="20"/>
                <w:szCs w:val="20"/>
              </w:rPr>
              <w:t>структуры</w:t>
            </w:r>
            <w:r>
              <w:rPr>
                <w:b/>
                <w:bCs/>
                <w:sz w:val="20"/>
                <w:szCs w:val="20"/>
              </w:rPr>
              <w:t xml:space="preserve"> расходов </w:t>
            </w:r>
          </w:p>
        </w:tc>
        <w:tc>
          <w:tcPr>
            <w:tcW w:w="1206" w:type="dxa"/>
            <w:vMerge w:val="restart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решением</w:t>
            </w:r>
          </w:p>
          <w:p w:rsidR="00B056E5" w:rsidRPr="00831905" w:rsidRDefault="00B056E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31905">
              <w:rPr>
                <w:sz w:val="20"/>
                <w:szCs w:val="20"/>
              </w:rPr>
              <w:t>(тыс. руб.)</w:t>
            </w:r>
          </w:p>
        </w:tc>
        <w:tc>
          <w:tcPr>
            <w:tcW w:w="1756" w:type="dxa"/>
            <w:gridSpan w:val="2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</w:t>
            </w:r>
          </w:p>
          <w:p w:rsidR="00B056E5" w:rsidRPr="0083190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831905">
              <w:rPr>
                <w:b/>
                <w:sz w:val="20"/>
                <w:szCs w:val="20"/>
              </w:rPr>
              <w:t>сполнено</w:t>
            </w:r>
          </w:p>
        </w:tc>
      </w:tr>
      <w:tr w:rsidR="00B056E5" w:rsidRPr="002A3C88" w:rsidTr="000C6B06">
        <w:trPr>
          <w:trHeight w:val="214"/>
        </w:trPr>
        <w:tc>
          <w:tcPr>
            <w:tcW w:w="709" w:type="dxa"/>
            <w:vMerge/>
            <w:shd w:val="clear" w:color="auto" w:fill="auto"/>
            <w:vAlign w:val="center"/>
          </w:tcPr>
          <w:p w:rsidR="00B056E5" w:rsidRPr="0083190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21" w:type="dxa"/>
            <w:vMerge/>
            <w:shd w:val="clear" w:color="auto" w:fill="auto"/>
            <w:vAlign w:val="center"/>
          </w:tcPr>
          <w:p w:rsidR="00B056E5" w:rsidRPr="0083190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vMerge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31905">
              <w:rPr>
                <w:sz w:val="20"/>
                <w:szCs w:val="20"/>
              </w:rPr>
              <w:t>(тыс. руб.)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31905">
              <w:rPr>
                <w:sz w:val="20"/>
                <w:szCs w:val="20"/>
              </w:rPr>
              <w:t>(%)</w:t>
            </w:r>
          </w:p>
        </w:tc>
      </w:tr>
      <w:tr w:rsidR="00B056E5" w:rsidRPr="002A3C88" w:rsidTr="000C6B06">
        <w:trPr>
          <w:trHeight w:val="20"/>
        </w:trPr>
        <w:tc>
          <w:tcPr>
            <w:tcW w:w="7230" w:type="dxa"/>
            <w:gridSpan w:val="2"/>
            <w:shd w:val="clear" w:color="auto" w:fill="auto"/>
            <w:vAlign w:val="center"/>
          </w:tcPr>
          <w:p w:rsidR="00B056E5" w:rsidRPr="002A3C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3C88">
              <w:rPr>
                <w:b/>
                <w:bCs/>
                <w:sz w:val="22"/>
                <w:szCs w:val="22"/>
              </w:rPr>
              <w:t>Администрация Урюпинского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A3C88">
              <w:rPr>
                <w:b/>
                <w:bCs/>
                <w:sz w:val="22"/>
                <w:szCs w:val="22"/>
              </w:rPr>
              <w:t>муниципального района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2A3C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A3C88">
              <w:rPr>
                <w:b/>
                <w:sz w:val="22"/>
                <w:szCs w:val="22"/>
              </w:rPr>
              <w:t>506 933,4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2A3C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3C88">
              <w:rPr>
                <w:b/>
                <w:bCs/>
                <w:sz w:val="22"/>
                <w:szCs w:val="22"/>
              </w:rPr>
              <w:t>413 204,3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2A3C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81,5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53 184,5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49 987,5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94,0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1 553,1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1 500,9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96,6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1 761,4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1 758,5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99,8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23 064,9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21 738,0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94,2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0106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5 156,6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4 878,3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94,6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0111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100,0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0113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21 548,5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20 111,8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93,3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1 247,4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1 178,8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94,5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0309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1 247,4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1 178,8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94,5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14 470,6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6 796,3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47,0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0405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11,3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11,3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0409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14 109,3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6 513,7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46,2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0412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350,0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271,3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77,5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81 529,4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17 404,8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21,3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6D02A2">
              <w:rPr>
                <w:bCs/>
                <w:sz w:val="20"/>
                <w:szCs w:val="20"/>
              </w:rPr>
              <w:t>0501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rPr>
                <w:bCs/>
                <w:sz w:val="22"/>
                <w:szCs w:val="22"/>
              </w:rPr>
            </w:pPr>
            <w:r w:rsidRPr="006D02A2">
              <w:rPr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4,5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4,4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98,3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0502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76 931,3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12 806,8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16,6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0503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4 593,6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4 593,6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288 863,7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272 458,5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94,3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19 169,6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17 312,8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90,3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259 665,8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245 303,8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94,5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0707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1 345,4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1 335,8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99,3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0709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8 682,9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8 506,1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98,0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21 053,7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20 403,7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96,9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0801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Культура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21 053,7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20 403,7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96,9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32 673,7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32 037,0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98,1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1 593,3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1 520,1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95,4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 320,4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 045,0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98,2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1004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15 760,0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15 471,9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98,2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201,4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99,9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1102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99,9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381,0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246,4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64,7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1204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381,0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246,4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64,7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02A2">
              <w:rPr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13 327,7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12 489,9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93,7</w:t>
            </w:r>
          </w:p>
        </w:tc>
      </w:tr>
      <w:tr w:rsidR="00B056E5" w:rsidRPr="006D02A2" w:rsidTr="000C6B0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6D02A2">
              <w:rPr>
                <w:sz w:val="20"/>
                <w:szCs w:val="20"/>
              </w:rPr>
              <w:t>1403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13 327,7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6D02A2">
              <w:rPr>
                <w:sz w:val="22"/>
                <w:szCs w:val="22"/>
              </w:rPr>
              <w:t>12 489,9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93,7</w:t>
            </w:r>
          </w:p>
        </w:tc>
      </w:tr>
      <w:tr w:rsidR="00B056E5" w:rsidRPr="006D02A2" w:rsidTr="000C6B06">
        <w:trPr>
          <w:trHeight w:val="20"/>
        </w:trPr>
        <w:tc>
          <w:tcPr>
            <w:tcW w:w="7230" w:type="dxa"/>
            <w:gridSpan w:val="2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D02A2">
              <w:rPr>
                <w:b/>
                <w:sz w:val="22"/>
                <w:szCs w:val="22"/>
              </w:rPr>
              <w:t>506 933,4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02A2">
              <w:rPr>
                <w:b/>
                <w:bCs/>
                <w:sz w:val="22"/>
                <w:szCs w:val="22"/>
              </w:rPr>
              <w:t>413 204,3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056E5" w:rsidRPr="006D02A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81,5</w:t>
            </w:r>
          </w:p>
        </w:tc>
      </w:tr>
    </w:tbl>
    <w:p w:rsidR="00B056E5" w:rsidRDefault="00B056E5" w:rsidP="00B056E5">
      <w:pPr>
        <w:spacing w:after="0" w:line="240" w:lineRule="auto"/>
        <w:ind w:left="-57" w:right="-57"/>
        <w:jc w:val="both"/>
      </w:pPr>
      <w:r w:rsidRPr="00907D4D">
        <w:rPr>
          <w:b/>
          <w:highlight w:val="yellow"/>
        </w:rPr>
        <w:br w:type="page"/>
      </w:r>
      <w:r>
        <w:rPr>
          <w:b/>
        </w:rPr>
        <w:lastRenderedPageBreak/>
        <w:t xml:space="preserve">                                                                                                       </w:t>
      </w:r>
      <w:r>
        <w:t>Приложение 5</w:t>
      </w:r>
      <w:r w:rsidRPr="00DC2518">
        <w:t xml:space="preserve"> </w:t>
      </w:r>
      <w:r>
        <w:t>к решению</w:t>
      </w:r>
      <w:r w:rsidRPr="00DC2518">
        <w:t xml:space="preserve"> </w:t>
      </w:r>
    </w:p>
    <w:p w:rsidR="00B056E5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</w:t>
      </w:r>
      <w:r w:rsidRPr="00DC2518">
        <w:t>Урюпинской</w:t>
      </w:r>
      <w:r>
        <w:t xml:space="preserve"> </w:t>
      </w:r>
      <w:r w:rsidRPr="00DC2518">
        <w:t xml:space="preserve"> районной </w:t>
      </w:r>
      <w:r>
        <w:t xml:space="preserve"> </w:t>
      </w:r>
      <w:r w:rsidRPr="00DC2518">
        <w:t>Думы</w:t>
      </w:r>
    </w:p>
    <w:p w:rsidR="00B056E5" w:rsidRPr="00650E6D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от 16 июня 2017 года № 38/293</w:t>
      </w:r>
      <w:r w:rsidRPr="00DC2518">
        <w:t xml:space="preserve">  </w:t>
      </w:r>
    </w:p>
    <w:p w:rsidR="00B056E5" w:rsidRPr="00757D4A" w:rsidRDefault="00B056E5" w:rsidP="00B056E5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p w:rsidR="00B056E5" w:rsidRPr="001421DF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1421DF">
        <w:rPr>
          <w:b/>
        </w:rPr>
        <w:t>Исполнение источников финансирования дефицита районного бюджета за 201</w:t>
      </w:r>
      <w:r>
        <w:rPr>
          <w:b/>
        </w:rPr>
        <w:t>6</w:t>
      </w:r>
      <w:r w:rsidRPr="001421DF">
        <w:rPr>
          <w:b/>
        </w:rPr>
        <w:t xml:space="preserve"> год </w:t>
      </w:r>
    </w:p>
    <w:p w:rsidR="00B056E5" w:rsidRPr="001421DF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1421DF">
        <w:rPr>
          <w:b/>
        </w:rPr>
        <w:t xml:space="preserve">по кодам </w:t>
      </w:r>
      <w:proofErr w:type="gramStart"/>
      <w:r w:rsidRPr="001421DF">
        <w:rPr>
          <w:b/>
        </w:rPr>
        <w:t>классификации источников финансирования дефицитов бюджетов</w:t>
      </w:r>
      <w:proofErr w:type="gramEnd"/>
    </w:p>
    <w:p w:rsidR="00B056E5" w:rsidRPr="001421DF" w:rsidRDefault="00B056E5" w:rsidP="00B056E5">
      <w:pPr>
        <w:spacing w:after="0" w:line="240" w:lineRule="auto"/>
        <w:ind w:left="-57" w:right="-57"/>
        <w:jc w:val="center"/>
        <w:rPr>
          <w:b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2700"/>
        <w:gridCol w:w="2120"/>
        <w:gridCol w:w="1276"/>
      </w:tblGrid>
      <w:tr w:rsidR="00B056E5" w:rsidRPr="001421DF" w:rsidTr="000C6B06">
        <w:trPr>
          <w:trHeight w:val="20"/>
        </w:trPr>
        <w:tc>
          <w:tcPr>
            <w:tcW w:w="4111" w:type="dxa"/>
            <w:shd w:val="clear" w:color="auto" w:fill="auto"/>
            <w:vAlign w:val="center"/>
          </w:tcPr>
          <w:p w:rsidR="00B056E5" w:rsidRPr="002A1E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B056E5" w:rsidRPr="002A1E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Код источника финансирования по бюджетной классификации</w:t>
            </w:r>
          </w:p>
        </w:tc>
        <w:tc>
          <w:tcPr>
            <w:tcW w:w="2120" w:type="dxa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</w:t>
            </w:r>
            <w:r w:rsidRPr="002A1E8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решением о бюджете</w:t>
            </w:r>
          </w:p>
          <w:p w:rsidR="00B056E5" w:rsidRPr="002A1E88" w:rsidRDefault="00B056E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2A1E88">
              <w:rPr>
                <w:sz w:val="20"/>
                <w:szCs w:val="20"/>
              </w:rPr>
              <w:t>(тыс. руб.)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 и</w:t>
            </w:r>
            <w:r w:rsidRPr="002A1E88">
              <w:rPr>
                <w:b/>
                <w:sz w:val="20"/>
                <w:szCs w:val="20"/>
              </w:rPr>
              <w:t>сполнено</w:t>
            </w:r>
          </w:p>
          <w:p w:rsidR="00B056E5" w:rsidRPr="002A1E88" w:rsidRDefault="00B056E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2A1E88">
              <w:rPr>
                <w:sz w:val="20"/>
                <w:szCs w:val="20"/>
              </w:rPr>
              <w:t>(тыс. руб.)</w:t>
            </w:r>
          </w:p>
        </w:tc>
      </w:tr>
      <w:tr w:rsidR="00B056E5" w:rsidRPr="005257C3" w:rsidTr="000C6B06">
        <w:trPr>
          <w:trHeight w:val="20"/>
        </w:trPr>
        <w:tc>
          <w:tcPr>
            <w:tcW w:w="10207" w:type="dxa"/>
            <w:gridSpan w:val="4"/>
            <w:shd w:val="clear" w:color="auto" w:fill="auto"/>
            <w:vAlign w:val="center"/>
          </w:tcPr>
          <w:p w:rsidR="00B056E5" w:rsidRPr="005257C3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257C3">
              <w:rPr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B056E5" w:rsidRPr="005257C3" w:rsidTr="000C6B06">
        <w:trPr>
          <w:trHeight w:val="20"/>
        </w:trPr>
        <w:tc>
          <w:tcPr>
            <w:tcW w:w="4111" w:type="dxa"/>
            <w:shd w:val="clear" w:color="auto" w:fill="auto"/>
            <w:vAlign w:val="center"/>
          </w:tcPr>
          <w:p w:rsidR="00B056E5" w:rsidRPr="005257C3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257C3">
              <w:rPr>
                <w:color w:val="000000"/>
                <w:sz w:val="22"/>
                <w:szCs w:val="22"/>
              </w:rPr>
              <w:t>Источники финансирования дефицитов бюджетов - всего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B056E5" w:rsidRPr="00584B12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584B1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120" w:type="dxa"/>
            <w:shd w:val="clear" w:color="auto" w:fill="auto"/>
            <w:noWrap/>
            <w:vAlign w:val="center"/>
          </w:tcPr>
          <w:p w:rsidR="00B056E5" w:rsidRPr="005257C3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28 967,3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5257C3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-60 175,9</w:t>
            </w:r>
          </w:p>
        </w:tc>
      </w:tr>
      <w:tr w:rsidR="00B056E5" w:rsidRPr="005257C3" w:rsidTr="000C6B06">
        <w:trPr>
          <w:trHeight w:val="20"/>
        </w:trPr>
        <w:tc>
          <w:tcPr>
            <w:tcW w:w="4111" w:type="dxa"/>
            <w:shd w:val="clear" w:color="auto" w:fill="auto"/>
            <w:vAlign w:val="center"/>
          </w:tcPr>
          <w:p w:rsidR="00B056E5" w:rsidRPr="005257C3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257C3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B056E5" w:rsidRPr="00584B12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584B12">
              <w:rPr>
                <w:color w:val="000000"/>
                <w:sz w:val="20"/>
                <w:szCs w:val="20"/>
              </w:rPr>
              <w:t>902 01 05 00 00 00 0000 000</w:t>
            </w:r>
          </w:p>
        </w:tc>
        <w:tc>
          <w:tcPr>
            <w:tcW w:w="2120" w:type="dxa"/>
            <w:shd w:val="clear" w:color="auto" w:fill="auto"/>
            <w:noWrap/>
            <w:vAlign w:val="center"/>
          </w:tcPr>
          <w:p w:rsidR="00B056E5" w:rsidRPr="005257C3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28 567,3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5257C3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-60 175,9</w:t>
            </w:r>
          </w:p>
        </w:tc>
      </w:tr>
      <w:tr w:rsidR="00B056E5" w:rsidRPr="005257C3" w:rsidTr="000C6B06">
        <w:trPr>
          <w:trHeight w:val="20"/>
        </w:trPr>
        <w:tc>
          <w:tcPr>
            <w:tcW w:w="4111" w:type="dxa"/>
            <w:shd w:val="clear" w:color="auto" w:fill="auto"/>
            <w:vAlign w:val="center"/>
          </w:tcPr>
          <w:p w:rsidR="00B056E5" w:rsidRPr="005257C3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257C3">
              <w:rPr>
                <w:color w:val="000000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B056E5" w:rsidRPr="00584B12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584B12">
              <w:rPr>
                <w:color w:val="000000"/>
                <w:sz w:val="20"/>
                <w:szCs w:val="20"/>
              </w:rPr>
              <w:t>902 01 06 00 00 00 0000 000</w:t>
            </w:r>
          </w:p>
        </w:tc>
        <w:tc>
          <w:tcPr>
            <w:tcW w:w="2120" w:type="dxa"/>
            <w:shd w:val="clear" w:color="auto" w:fill="auto"/>
            <w:noWrap/>
            <w:vAlign w:val="center"/>
          </w:tcPr>
          <w:p w:rsidR="00B056E5" w:rsidRPr="005257C3" w:rsidRDefault="00B056E5" w:rsidP="000C6B06">
            <w:pPr>
              <w:spacing w:after="0" w:line="240" w:lineRule="auto"/>
              <w:ind w:left="-57" w:right="-57"/>
              <w:jc w:val="center"/>
            </w:pPr>
            <w:r w:rsidRPr="005257C3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B056E5" w:rsidRPr="005257C3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5257C3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B056E5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</w:t>
      </w: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</w:p>
    <w:p w:rsidR="00B056E5" w:rsidRDefault="00B056E5" w:rsidP="00B056E5">
      <w:pPr>
        <w:spacing w:after="0" w:line="240" w:lineRule="auto"/>
        <w:ind w:left="-57" w:right="-57"/>
        <w:jc w:val="both"/>
      </w:pPr>
      <w:r>
        <w:lastRenderedPageBreak/>
        <w:t xml:space="preserve">                                                                                                       Приложение 6</w:t>
      </w:r>
      <w:r w:rsidRPr="00DC2518">
        <w:t xml:space="preserve"> </w:t>
      </w:r>
      <w:r>
        <w:t>к решению</w:t>
      </w:r>
      <w:r w:rsidRPr="00DC2518">
        <w:t xml:space="preserve"> </w:t>
      </w:r>
    </w:p>
    <w:p w:rsidR="00B056E5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</w:t>
      </w:r>
      <w:r w:rsidRPr="00DC2518">
        <w:t xml:space="preserve">Урюпинской </w:t>
      </w:r>
      <w:r>
        <w:t xml:space="preserve"> </w:t>
      </w:r>
      <w:r w:rsidRPr="00DC2518">
        <w:t xml:space="preserve">районной </w:t>
      </w:r>
      <w:r>
        <w:t xml:space="preserve"> </w:t>
      </w:r>
      <w:r w:rsidRPr="00DC2518">
        <w:t>Думы</w:t>
      </w:r>
    </w:p>
    <w:p w:rsidR="00B056E5" w:rsidRPr="001421DF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от 16 июня 2017 года № 38/293</w:t>
      </w:r>
      <w:r w:rsidRPr="00DC2518">
        <w:t xml:space="preserve">  </w:t>
      </w:r>
      <w:r>
        <w:rPr>
          <w:b/>
        </w:rPr>
        <w:t xml:space="preserve">                                                                                                                 </w:t>
      </w:r>
    </w:p>
    <w:p w:rsidR="00B056E5" w:rsidRPr="00757D4A" w:rsidRDefault="00B056E5" w:rsidP="00B056E5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p w:rsidR="00B056E5" w:rsidRPr="00797FF4" w:rsidRDefault="00B056E5" w:rsidP="00B056E5">
      <w:pPr>
        <w:autoSpaceDE w:val="0"/>
        <w:autoSpaceDN w:val="0"/>
        <w:adjustRightInd w:val="0"/>
        <w:spacing w:after="0" w:line="240" w:lineRule="auto"/>
        <w:ind w:left="-57" w:right="-57" w:firstLine="540"/>
        <w:jc w:val="center"/>
        <w:rPr>
          <w:b/>
          <w:bCs/>
        </w:rPr>
      </w:pPr>
      <w:r w:rsidRPr="00797FF4">
        <w:rPr>
          <w:b/>
          <w:bCs/>
        </w:rPr>
        <w:t>Исполнение источников финансирования дефицита районного бюджета за 201</w:t>
      </w:r>
      <w:r>
        <w:rPr>
          <w:b/>
          <w:bCs/>
        </w:rPr>
        <w:t>6</w:t>
      </w:r>
      <w:r w:rsidRPr="00797FF4">
        <w:rPr>
          <w:b/>
          <w:bCs/>
        </w:rPr>
        <w:t xml:space="preserve"> год по кодам групп, подгрупп, статей, видов </w:t>
      </w:r>
      <w:proofErr w:type="gramStart"/>
      <w:r w:rsidRPr="00797FF4">
        <w:rPr>
          <w:b/>
          <w:bCs/>
        </w:rPr>
        <w:t>источников финансирования дефицитов бюджетов классификации операций сектора муниципального</w:t>
      </w:r>
      <w:proofErr w:type="gramEnd"/>
      <w:r w:rsidRPr="00797FF4">
        <w:rPr>
          <w:b/>
          <w:bCs/>
        </w:rPr>
        <w:t xml:space="preserve"> управления, относящихся к источникам финансирования дефицитов бюджетов</w:t>
      </w:r>
    </w:p>
    <w:p w:rsidR="00B056E5" w:rsidRPr="00797FF4" w:rsidRDefault="00B056E5" w:rsidP="00B056E5">
      <w:pPr>
        <w:spacing w:after="0" w:line="240" w:lineRule="auto"/>
        <w:ind w:left="-57" w:right="-57"/>
        <w:jc w:val="center"/>
        <w:rPr>
          <w:b/>
        </w:rPr>
      </w:pPr>
    </w:p>
    <w:tbl>
      <w:tblPr>
        <w:tblW w:w="101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2693"/>
        <w:gridCol w:w="1278"/>
        <w:gridCol w:w="1321"/>
      </w:tblGrid>
      <w:tr w:rsidR="00B056E5" w:rsidRPr="003B5C90" w:rsidTr="000C6B06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57D4A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57D4A">
              <w:rPr>
                <w:b/>
                <w:sz w:val="20"/>
                <w:szCs w:val="20"/>
              </w:rPr>
              <w:t xml:space="preserve">Код источника финансирования </w:t>
            </w:r>
          </w:p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57D4A">
              <w:rPr>
                <w:b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Утверждено решением </w:t>
            </w:r>
          </w:p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57D4A">
              <w:rPr>
                <w:sz w:val="20"/>
                <w:szCs w:val="20"/>
              </w:rPr>
              <w:t>(тыс. руб.)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 и</w:t>
            </w:r>
            <w:r w:rsidRPr="00757D4A">
              <w:rPr>
                <w:b/>
                <w:sz w:val="20"/>
                <w:szCs w:val="20"/>
              </w:rPr>
              <w:t xml:space="preserve">сполнено </w:t>
            </w:r>
            <w:r w:rsidRPr="00757D4A">
              <w:rPr>
                <w:sz w:val="20"/>
                <w:szCs w:val="20"/>
              </w:rPr>
              <w:t>(тыс. руб.)</w:t>
            </w:r>
          </w:p>
        </w:tc>
      </w:tr>
      <w:tr w:rsidR="00B056E5" w:rsidRPr="003B5C90" w:rsidTr="000C6B06">
        <w:trPr>
          <w:trHeight w:val="20"/>
        </w:trPr>
        <w:tc>
          <w:tcPr>
            <w:tcW w:w="10112" w:type="dxa"/>
            <w:gridSpan w:val="4"/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B5C90">
              <w:rPr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Источники финансирования дефицитов бюджетов - всего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28 967,3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-60 175,9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B056E5" w:rsidRPr="00584B12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 w:rsidRPr="00584B12">
              <w:rPr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902 01 06 00 00 00 0000 000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</w:pPr>
            <w:r w:rsidRPr="003B5C90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902 01 06 01 00 00 0000 000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</w:pPr>
            <w:r w:rsidRPr="003B5C90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902 01 06 01 00 00 0000 630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</w:pPr>
            <w:r w:rsidRPr="003B5C90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902 01 06 01 00 05 0000 630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</w:pPr>
            <w:r w:rsidRPr="003B5C90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902 01 00 00 00 00 0000 000</w:t>
            </w:r>
          </w:p>
        </w:tc>
        <w:tc>
          <w:tcPr>
            <w:tcW w:w="1278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28 567,3</w:t>
            </w:r>
          </w:p>
        </w:tc>
        <w:tc>
          <w:tcPr>
            <w:tcW w:w="1321" w:type="dxa"/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-60 175,9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902 01 05 00 00 00 0000 000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28 567,3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-60 175,9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902 01 05 00 00 00 0000 500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-477 560,0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-478 075,3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902 01 05 02 00 00 0000 500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-477 560,0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-478 075,3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902 01 05 02 01 00 0000 510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-477 560,0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-478 075,3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902 01 05 02 01 05 0000 510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-477 560,0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-478 075,3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902 01 05 00 00 00 0000 600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506 127,3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417 899,4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902 01 05 02 00 00 0000 600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506 127,3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417 899,4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902 01 05 02 01 00 0000 610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506 127,3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417 899,4</w:t>
            </w:r>
          </w:p>
        </w:tc>
      </w:tr>
      <w:tr w:rsidR="00B056E5" w:rsidRPr="003B5C90" w:rsidTr="000C6B06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757D4A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757D4A">
              <w:rPr>
                <w:color w:val="000000"/>
                <w:sz w:val="20"/>
                <w:szCs w:val="20"/>
              </w:rPr>
              <w:t>902 01 05 02 01 05 0000 610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506 127,3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B5C90" w:rsidRDefault="00B056E5" w:rsidP="000C6B06">
            <w:pPr>
              <w:spacing w:after="0" w:line="240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B5C90">
              <w:rPr>
                <w:color w:val="000000"/>
                <w:sz w:val="22"/>
                <w:szCs w:val="22"/>
              </w:rPr>
              <w:t>417 899,4</w:t>
            </w:r>
          </w:p>
        </w:tc>
      </w:tr>
    </w:tbl>
    <w:p w:rsidR="00B056E5" w:rsidRPr="00907D4D" w:rsidRDefault="00B056E5" w:rsidP="00B056E5">
      <w:pPr>
        <w:spacing w:after="0" w:line="240" w:lineRule="auto"/>
        <w:ind w:left="-57" w:right="-57"/>
        <w:jc w:val="center"/>
        <w:rPr>
          <w:b/>
          <w:highlight w:val="yellow"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  <w:r>
        <w:rPr>
          <w:b/>
        </w:rPr>
        <w:t xml:space="preserve">                                                           </w:t>
      </w: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jc w:val="both"/>
      </w:pPr>
      <w:r>
        <w:rPr>
          <w:b/>
        </w:rPr>
        <w:lastRenderedPageBreak/>
        <w:t xml:space="preserve">                                                                                                       </w:t>
      </w:r>
      <w:r>
        <w:t>Приложение 7</w:t>
      </w:r>
      <w:r w:rsidRPr="00DC2518">
        <w:t xml:space="preserve"> </w:t>
      </w:r>
      <w:r>
        <w:t>к решению</w:t>
      </w:r>
      <w:r w:rsidRPr="00DC2518">
        <w:t xml:space="preserve"> </w:t>
      </w:r>
    </w:p>
    <w:p w:rsidR="00B056E5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</w:t>
      </w:r>
      <w:r w:rsidRPr="00DC2518">
        <w:t xml:space="preserve">Урюпинской </w:t>
      </w:r>
      <w:r>
        <w:t xml:space="preserve"> </w:t>
      </w:r>
      <w:r w:rsidRPr="00DC2518">
        <w:t xml:space="preserve">районной </w:t>
      </w:r>
      <w:r>
        <w:t xml:space="preserve"> </w:t>
      </w:r>
      <w:r w:rsidRPr="00DC2518">
        <w:t>Думы</w:t>
      </w:r>
    </w:p>
    <w:p w:rsidR="00B056E5" w:rsidRPr="00650E6D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от 16 июня 2017 года № 38/293</w:t>
      </w:r>
      <w:r w:rsidRPr="00DC2518">
        <w:t xml:space="preserve">  </w:t>
      </w:r>
      <w:r>
        <w:rPr>
          <w:b/>
        </w:rPr>
        <w:t xml:space="preserve"> </w:t>
      </w:r>
    </w:p>
    <w:p w:rsidR="00B056E5" w:rsidRPr="00757D4A" w:rsidRDefault="00B056E5" w:rsidP="00B056E5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p w:rsidR="00B056E5" w:rsidRPr="00B12A4D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B12A4D">
        <w:rPr>
          <w:b/>
        </w:rPr>
        <w:t>Исполнение муниципальных программ за 201</w:t>
      </w:r>
      <w:r>
        <w:rPr>
          <w:b/>
        </w:rPr>
        <w:t>6</w:t>
      </w:r>
      <w:r w:rsidRPr="00B12A4D">
        <w:rPr>
          <w:b/>
        </w:rPr>
        <w:t xml:space="preserve"> год</w:t>
      </w:r>
    </w:p>
    <w:p w:rsidR="00B056E5" w:rsidRPr="00757D4A" w:rsidRDefault="00B056E5" w:rsidP="00B056E5">
      <w:pPr>
        <w:spacing w:after="0" w:line="240" w:lineRule="auto"/>
        <w:ind w:left="-57" w:right="-57"/>
        <w:jc w:val="center"/>
        <w:rPr>
          <w:b/>
          <w:sz w:val="16"/>
          <w:szCs w:val="16"/>
          <w:highlight w:val="yellow"/>
        </w:rPr>
      </w:pPr>
    </w:p>
    <w:tbl>
      <w:tblPr>
        <w:tblW w:w="101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30"/>
        <w:gridCol w:w="1239"/>
        <w:gridCol w:w="1024"/>
        <w:gridCol w:w="650"/>
      </w:tblGrid>
      <w:tr w:rsidR="00B056E5" w:rsidRPr="00B12A4D" w:rsidTr="000C6B06">
        <w:trPr>
          <w:trHeight w:val="214"/>
        </w:trPr>
        <w:tc>
          <w:tcPr>
            <w:tcW w:w="7230" w:type="dxa"/>
            <w:vMerge w:val="restart"/>
            <w:shd w:val="clear" w:color="auto" w:fill="auto"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84B12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B056E5" w:rsidRPr="00584B1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</w:t>
            </w:r>
            <w:r w:rsidRPr="00584B12">
              <w:rPr>
                <w:b/>
                <w:bCs/>
                <w:sz w:val="20"/>
                <w:szCs w:val="20"/>
              </w:rPr>
              <w:t>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239" w:type="dxa"/>
            <w:vMerge w:val="restart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4B12">
              <w:rPr>
                <w:b/>
                <w:sz w:val="20"/>
                <w:szCs w:val="20"/>
              </w:rPr>
              <w:t>Утверждено</w:t>
            </w:r>
          </w:p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решением</w:t>
            </w:r>
          </w:p>
          <w:p w:rsidR="00B056E5" w:rsidRPr="00584B1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B056E5" w:rsidRPr="00584B12" w:rsidRDefault="00B056E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584B12">
              <w:rPr>
                <w:sz w:val="20"/>
                <w:szCs w:val="20"/>
              </w:rPr>
              <w:t>(тыс. руб.)</w:t>
            </w:r>
          </w:p>
        </w:tc>
        <w:tc>
          <w:tcPr>
            <w:tcW w:w="1674" w:type="dxa"/>
            <w:gridSpan w:val="2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4B12">
              <w:rPr>
                <w:b/>
                <w:sz w:val="20"/>
                <w:szCs w:val="20"/>
              </w:rPr>
              <w:t>Фактически</w:t>
            </w:r>
          </w:p>
          <w:p w:rsidR="00B056E5" w:rsidRPr="00584B1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4B12">
              <w:rPr>
                <w:b/>
                <w:sz w:val="20"/>
                <w:szCs w:val="20"/>
              </w:rPr>
              <w:t>и</w:t>
            </w:r>
            <w:r>
              <w:rPr>
                <w:b/>
                <w:sz w:val="20"/>
                <w:szCs w:val="20"/>
              </w:rPr>
              <w:t>сполнено</w:t>
            </w:r>
          </w:p>
        </w:tc>
      </w:tr>
      <w:tr w:rsidR="00B056E5" w:rsidRPr="00B12A4D" w:rsidTr="000C6B06">
        <w:trPr>
          <w:trHeight w:val="214"/>
        </w:trPr>
        <w:tc>
          <w:tcPr>
            <w:tcW w:w="7230" w:type="dxa"/>
            <w:vMerge/>
            <w:shd w:val="clear" w:color="auto" w:fill="auto"/>
            <w:vAlign w:val="center"/>
          </w:tcPr>
          <w:p w:rsidR="00B056E5" w:rsidRPr="00584B1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9" w:type="dxa"/>
            <w:vMerge/>
            <w:shd w:val="clear" w:color="auto" w:fill="auto"/>
            <w:noWrap/>
            <w:vAlign w:val="center"/>
          </w:tcPr>
          <w:p w:rsidR="00B056E5" w:rsidRPr="00584B12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B056E5" w:rsidRPr="00CA5B6C" w:rsidRDefault="00B056E5" w:rsidP="000C6B0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584B12">
              <w:rPr>
                <w:sz w:val="20"/>
                <w:szCs w:val="20"/>
              </w:rPr>
              <w:t>(тыс. руб.)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B056E5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4B12">
              <w:rPr>
                <w:sz w:val="20"/>
                <w:szCs w:val="20"/>
              </w:rPr>
              <w:t>(%)</w:t>
            </w:r>
          </w:p>
        </w:tc>
      </w:tr>
      <w:tr w:rsidR="00B056E5" w:rsidRPr="000D13FB" w:rsidTr="000C6B06">
        <w:trPr>
          <w:trHeight w:val="20"/>
        </w:trPr>
        <w:tc>
          <w:tcPr>
            <w:tcW w:w="7230" w:type="dxa"/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CC7F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170,0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170,0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  <w:r w:rsidRPr="00CC7F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117,0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117,0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 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160,0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CC7F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300,0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650" w:type="dxa"/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1 022,3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970,1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94,9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179,2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169,6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94,6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 Волгоградской  области на 2015 - 2017 годы"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145D0">
              <w:rPr>
                <w:bCs/>
                <w:sz w:val="22"/>
                <w:szCs w:val="22"/>
              </w:rPr>
              <w:t>1 700,0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1 661,7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97,7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Урюпинского муниципального района» на 2016-2020 годы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6 668,2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4 762,6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71,4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</w:t>
            </w:r>
            <w:r w:rsidRPr="00CC7F15">
              <w:rPr>
                <w:sz w:val="22"/>
                <w:szCs w:val="22"/>
                <w:shd w:val="clear" w:color="auto" w:fill="FFFFFF"/>
              </w:rPr>
              <w:t xml:space="preserve">Пожарная безопасность муниципальных образовательных организаций Урюпинского муниципального района Волгоградской области» на 2014-2016 годы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2 975,1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2 744,1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92,2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20,0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программа «</w:t>
            </w:r>
            <w:r w:rsidRPr="000D2903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D2903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40,0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</w:tr>
      <w:tr w:rsidR="00B056E5" w:rsidRPr="00907D4D" w:rsidTr="000C6B06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CC7F15" w:rsidRDefault="00B056E5" w:rsidP="000C6B06">
            <w:pPr>
              <w:spacing w:after="0" w:line="240" w:lineRule="auto"/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45D0">
              <w:rPr>
                <w:sz w:val="22"/>
                <w:szCs w:val="22"/>
              </w:rPr>
              <w:t>135,0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518D8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518D8">
              <w:rPr>
                <w:sz w:val="22"/>
                <w:szCs w:val="22"/>
              </w:rPr>
              <w:t>94,5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3518D8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</w:tr>
      <w:tr w:rsidR="00B056E5" w:rsidRPr="00122373" w:rsidTr="000C6B06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E5" w:rsidRPr="00122373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45D0">
              <w:rPr>
                <w:b/>
                <w:sz w:val="22"/>
                <w:szCs w:val="22"/>
              </w:rPr>
              <w:t>13 586,8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11 009,4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6E5" w:rsidRPr="000145D0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81,0</w:t>
            </w:r>
          </w:p>
        </w:tc>
      </w:tr>
    </w:tbl>
    <w:p w:rsidR="00B056E5" w:rsidRDefault="00B056E5" w:rsidP="00B056E5">
      <w:pPr>
        <w:spacing w:after="0" w:line="240" w:lineRule="auto"/>
        <w:ind w:left="-57" w:right="-57"/>
        <w:rPr>
          <w:b/>
        </w:rPr>
      </w:pPr>
      <w:r>
        <w:rPr>
          <w:b/>
        </w:rPr>
        <w:t xml:space="preserve"> </w:t>
      </w: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rPr>
          <w:b/>
        </w:rPr>
      </w:pPr>
    </w:p>
    <w:p w:rsidR="00B056E5" w:rsidRDefault="00B056E5" w:rsidP="00B056E5">
      <w:pPr>
        <w:spacing w:after="0" w:line="240" w:lineRule="auto"/>
        <w:ind w:left="-57" w:right="-57"/>
        <w:jc w:val="both"/>
      </w:pPr>
      <w:r>
        <w:rPr>
          <w:b/>
        </w:rPr>
        <w:lastRenderedPageBreak/>
        <w:t xml:space="preserve">                                                                                                       </w:t>
      </w:r>
      <w:r>
        <w:t>Приложение 8</w:t>
      </w:r>
      <w:r w:rsidRPr="00DC2518">
        <w:t xml:space="preserve"> </w:t>
      </w:r>
      <w:r>
        <w:t>к решению</w:t>
      </w:r>
      <w:r w:rsidRPr="00DC2518">
        <w:t xml:space="preserve"> </w:t>
      </w:r>
    </w:p>
    <w:p w:rsidR="00B056E5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</w:t>
      </w:r>
      <w:r w:rsidRPr="00DC2518">
        <w:t xml:space="preserve">Урюпинской </w:t>
      </w:r>
      <w:r>
        <w:t xml:space="preserve"> </w:t>
      </w:r>
      <w:r w:rsidRPr="00DC2518">
        <w:t xml:space="preserve">районной </w:t>
      </w:r>
      <w:r>
        <w:t xml:space="preserve"> </w:t>
      </w:r>
      <w:r w:rsidRPr="00DC2518">
        <w:t>Думы</w:t>
      </w:r>
    </w:p>
    <w:p w:rsidR="00B056E5" w:rsidRPr="00650E6D" w:rsidRDefault="00B056E5" w:rsidP="00B056E5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от 16 июня 2017 года № 38/293</w:t>
      </w:r>
      <w:r w:rsidRPr="00DC2518">
        <w:t xml:space="preserve">  </w:t>
      </w:r>
      <w:r>
        <w:rPr>
          <w:b/>
        </w:rPr>
        <w:t xml:space="preserve">                                                                                                         </w:t>
      </w:r>
    </w:p>
    <w:p w:rsidR="00B056E5" w:rsidRPr="00757D4A" w:rsidRDefault="00B056E5" w:rsidP="00B056E5">
      <w:pPr>
        <w:spacing w:after="0" w:line="240" w:lineRule="auto"/>
        <w:ind w:left="-57" w:right="-57"/>
        <w:jc w:val="center"/>
        <w:rPr>
          <w:b/>
          <w:sz w:val="16"/>
          <w:szCs w:val="16"/>
        </w:rPr>
      </w:pPr>
    </w:p>
    <w:p w:rsidR="00B056E5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5B2F4A">
        <w:rPr>
          <w:b/>
        </w:rPr>
        <w:t xml:space="preserve">Численность муниципальных служащих органов местного самоуправления, </w:t>
      </w:r>
    </w:p>
    <w:p w:rsidR="00B056E5" w:rsidRPr="005B2F4A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5B2F4A">
        <w:rPr>
          <w:b/>
        </w:rPr>
        <w:t xml:space="preserve">работников муниципальных учреждений Урюпинского муниципального </w:t>
      </w:r>
    </w:p>
    <w:p w:rsidR="00B056E5" w:rsidRPr="005B2F4A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5B2F4A">
        <w:rPr>
          <w:b/>
        </w:rPr>
        <w:t xml:space="preserve">района с указанием фактических затрат на их денежное содержание </w:t>
      </w:r>
    </w:p>
    <w:p w:rsidR="00B056E5" w:rsidRPr="005B2F4A" w:rsidRDefault="00B056E5" w:rsidP="00B056E5">
      <w:pPr>
        <w:spacing w:after="0" w:line="240" w:lineRule="auto"/>
        <w:ind w:left="-57" w:right="-57"/>
        <w:jc w:val="center"/>
        <w:rPr>
          <w:b/>
        </w:rPr>
      </w:pPr>
      <w:r w:rsidRPr="005B2F4A">
        <w:rPr>
          <w:b/>
        </w:rPr>
        <w:t>по состоянию на 31 декабря 2016 года</w:t>
      </w:r>
    </w:p>
    <w:p w:rsidR="00B056E5" w:rsidRPr="005B2F4A" w:rsidRDefault="00B056E5" w:rsidP="00B056E5">
      <w:pPr>
        <w:spacing w:after="0" w:line="240" w:lineRule="auto"/>
        <w:ind w:left="-57" w:right="-57"/>
        <w:jc w:val="center"/>
        <w:rPr>
          <w:b/>
        </w:rPr>
      </w:pPr>
    </w:p>
    <w:tbl>
      <w:tblPr>
        <w:tblStyle w:val="af7"/>
        <w:tblW w:w="10125" w:type="dxa"/>
        <w:tblInd w:w="-459" w:type="dxa"/>
        <w:tblLook w:val="01E0" w:firstRow="1" w:lastRow="1" w:firstColumn="1" w:lastColumn="1" w:noHBand="0" w:noVBand="0"/>
      </w:tblPr>
      <w:tblGrid>
        <w:gridCol w:w="5495"/>
        <w:gridCol w:w="1596"/>
        <w:gridCol w:w="1840"/>
        <w:gridCol w:w="1194"/>
      </w:tblGrid>
      <w:tr w:rsidR="00B056E5" w:rsidRPr="005B2F4A" w:rsidTr="000C6B06">
        <w:tc>
          <w:tcPr>
            <w:tcW w:w="5495" w:type="dxa"/>
            <w:vMerge w:val="restart"/>
            <w:vAlign w:val="center"/>
          </w:tcPr>
          <w:p w:rsidR="00B056E5" w:rsidRPr="002A1E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Наименование органа местного самоуправления, муниципального учреждения</w:t>
            </w:r>
          </w:p>
        </w:tc>
        <w:tc>
          <w:tcPr>
            <w:tcW w:w="3436" w:type="dxa"/>
            <w:gridSpan w:val="2"/>
            <w:vAlign w:val="center"/>
          </w:tcPr>
          <w:p w:rsidR="00B056E5" w:rsidRPr="002A1E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Среднесписочная численность</w:t>
            </w:r>
          </w:p>
        </w:tc>
        <w:tc>
          <w:tcPr>
            <w:tcW w:w="1194" w:type="dxa"/>
            <w:vMerge w:val="restart"/>
            <w:vAlign w:val="center"/>
          </w:tcPr>
          <w:p w:rsidR="00B056E5" w:rsidRPr="002A1E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Расходы</w:t>
            </w:r>
            <w:r>
              <w:rPr>
                <w:b/>
                <w:sz w:val="20"/>
                <w:szCs w:val="20"/>
              </w:rPr>
              <w:t xml:space="preserve"> на содержание </w:t>
            </w:r>
            <w:r w:rsidRPr="002A1E88">
              <w:rPr>
                <w:b/>
                <w:sz w:val="20"/>
                <w:szCs w:val="20"/>
              </w:rPr>
              <w:t xml:space="preserve"> </w:t>
            </w:r>
            <w:r w:rsidRPr="002A1E88">
              <w:rPr>
                <w:sz w:val="20"/>
                <w:szCs w:val="20"/>
              </w:rPr>
              <w:t>(тыс. руб.)</w:t>
            </w:r>
          </w:p>
        </w:tc>
      </w:tr>
      <w:tr w:rsidR="00B056E5" w:rsidRPr="00907D4D" w:rsidTr="000C6B06">
        <w:tc>
          <w:tcPr>
            <w:tcW w:w="5495" w:type="dxa"/>
            <w:vMerge/>
            <w:vAlign w:val="center"/>
          </w:tcPr>
          <w:p w:rsidR="00B056E5" w:rsidRPr="002A1E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96" w:type="dxa"/>
            <w:vAlign w:val="center"/>
          </w:tcPr>
          <w:p w:rsidR="00B056E5" w:rsidRPr="002A1E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муниципальные служащие</w:t>
            </w:r>
          </w:p>
        </w:tc>
        <w:tc>
          <w:tcPr>
            <w:tcW w:w="1840" w:type="dxa"/>
            <w:vAlign w:val="center"/>
          </w:tcPr>
          <w:p w:rsidR="00B056E5" w:rsidRPr="002A1E88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A1E88">
              <w:rPr>
                <w:b/>
                <w:sz w:val="20"/>
                <w:szCs w:val="20"/>
              </w:rPr>
              <w:t>работники муниципальных учреждений</w:t>
            </w:r>
          </w:p>
        </w:tc>
        <w:tc>
          <w:tcPr>
            <w:tcW w:w="1194" w:type="dxa"/>
            <w:vMerge/>
          </w:tcPr>
          <w:p w:rsidR="00B056E5" w:rsidRPr="00907D4D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B056E5" w:rsidRPr="00BF2141" w:rsidTr="000C6B06">
        <w:tc>
          <w:tcPr>
            <w:tcW w:w="5495" w:type="dxa"/>
          </w:tcPr>
          <w:p w:rsidR="00B056E5" w:rsidRPr="00BF2141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F2141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1596" w:type="dxa"/>
            <w:vAlign w:val="center"/>
          </w:tcPr>
          <w:p w:rsidR="00B056E5" w:rsidRPr="00BF2141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F2141">
              <w:rPr>
                <w:sz w:val="22"/>
                <w:szCs w:val="22"/>
              </w:rPr>
              <w:t>2</w:t>
            </w:r>
          </w:p>
        </w:tc>
        <w:tc>
          <w:tcPr>
            <w:tcW w:w="1840" w:type="dxa"/>
            <w:vAlign w:val="center"/>
          </w:tcPr>
          <w:p w:rsidR="00B056E5" w:rsidRPr="00BF2141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B056E5" w:rsidRPr="00BF2141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F2141">
              <w:rPr>
                <w:sz w:val="22"/>
                <w:szCs w:val="22"/>
              </w:rPr>
              <w:t>697</w:t>
            </w:r>
          </w:p>
        </w:tc>
      </w:tr>
      <w:tr w:rsidR="00B056E5" w:rsidRPr="002D6856" w:rsidTr="000C6B06">
        <w:tc>
          <w:tcPr>
            <w:tcW w:w="5495" w:type="dxa"/>
          </w:tcPr>
          <w:p w:rsidR="00B056E5" w:rsidRPr="00227291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596" w:type="dxa"/>
            <w:vAlign w:val="center"/>
          </w:tcPr>
          <w:p w:rsidR="00B056E5" w:rsidRPr="00227291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54</w:t>
            </w:r>
          </w:p>
        </w:tc>
        <w:tc>
          <w:tcPr>
            <w:tcW w:w="1840" w:type="dxa"/>
            <w:vAlign w:val="center"/>
          </w:tcPr>
          <w:p w:rsidR="00B056E5" w:rsidRPr="00227291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B056E5" w:rsidRPr="002D6856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16 433</w:t>
            </w:r>
          </w:p>
        </w:tc>
      </w:tr>
      <w:tr w:rsidR="00B056E5" w:rsidRPr="00227291" w:rsidTr="000C6B06">
        <w:tc>
          <w:tcPr>
            <w:tcW w:w="5495" w:type="dxa"/>
          </w:tcPr>
          <w:p w:rsidR="00B056E5" w:rsidRPr="00227291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Финансовый отдел администрации Урюпинского муниципального района</w:t>
            </w:r>
          </w:p>
        </w:tc>
        <w:tc>
          <w:tcPr>
            <w:tcW w:w="1596" w:type="dxa"/>
            <w:vAlign w:val="center"/>
          </w:tcPr>
          <w:p w:rsidR="00B056E5" w:rsidRPr="00227291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8</w:t>
            </w:r>
          </w:p>
        </w:tc>
        <w:tc>
          <w:tcPr>
            <w:tcW w:w="1840" w:type="dxa"/>
            <w:vAlign w:val="center"/>
          </w:tcPr>
          <w:p w:rsidR="00B056E5" w:rsidRPr="00227291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B056E5" w:rsidRPr="00227291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227291">
              <w:rPr>
                <w:sz w:val="22"/>
                <w:szCs w:val="22"/>
              </w:rPr>
              <w:t>2 408</w:t>
            </w:r>
          </w:p>
        </w:tc>
      </w:tr>
      <w:tr w:rsidR="00B056E5" w:rsidRPr="00BA337C" w:rsidTr="000C6B06">
        <w:tc>
          <w:tcPr>
            <w:tcW w:w="5495" w:type="dxa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Контрольно-счетная палата Урюпинского муниципального района</w:t>
            </w:r>
          </w:p>
        </w:tc>
        <w:tc>
          <w:tcPr>
            <w:tcW w:w="1596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2</w:t>
            </w:r>
          </w:p>
        </w:tc>
        <w:tc>
          <w:tcPr>
            <w:tcW w:w="1840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36</w:t>
            </w:r>
          </w:p>
        </w:tc>
      </w:tr>
      <w:tr w:rsidR="00B056E5" w:rsidRPr="00BA337C" w:rsidTr="000C6B06">
        <w:tc>
          <w:tcPr>
            <w:tcW w:w="5495" w:type="dxa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МКУ «Муниципальная эксплуатационная служба администрации Урюпинского муниципального района»</w:t>
            </w:r>
          </w:p>
        </w:tc>
        <w:tc>
          <w:tcPr>
            <w:tcW w:w="1596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22</w:t>
            </w:r>
          </w:p>
        </w:tc>
        <w:tc>
          <w:tcPr>
            <w:tcW w:w="1194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4 386</w:t>
            </w:r>
          </w:p>
        </w:tc>
      </w:tr>
      <w:tr w:rsidR="00B056E5" w:rsidRPr="00BA337C" w:rsidTr="000C6B06">
        <w:tc>
          <w:tcPr>
            <w:tcW w:w="5495" w:type="dxa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МКУ «Единая дежурно-диспетчерская служба администрации Урюпинского муниципального района Волгоградской области (ЕДДС-112)»</w:t>
            </w:r>
          </w:p>
        </w:tc>
        <w:tc>
          <w:tcPr>
            <w:tcW w:w="1596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6</w:t>
            </w:r>
          </w:p>
        </w:tc>
        <w:tc>
          <w:tcPr>
            <w:tcW w:w="1194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76</w:t>
            </w:r>
            <w:r>
              <w:rPr>
                <w:sz w:val="22"/>
                <w:szCs w:val="22"/>
              </w:rPr>
              <w:t>4</w:t>
            </w:r>
          </w:p>
        </w:tc>
      </w:tr>
      <w:tr w:rsidR="00B056E5" w:rsidRPr="00BA337C" w:rsidTr="000C6B06">
        <w:tc>
          <w:tcPr>
            <w:tcW w:w="5495" w:type="dxa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Детские дошкольные образовательные организации</w:t>
            </w:r>
          </w:p>
        </w:tc>
        <w:tc>
          <w:tcPr>
            <w:tcW w:w="1596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194" w:type="dxa"/>
            <w:vAlign w:val="center"/>
          </w:tcPr>
          <w:p w:rsidR="00B056E5" w:rsidRPr="00BA337C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A337C">
              <w:rPr>
                <w:sz w:val="22"/>
                <w:szCs w:val="22"/>
              </w:rPr>
              <w:t>8 1</w:t>
            </w:r>
            <w:r>
              <w:rPr>
                <w:sz w:val="22"/>
                <w:szCs w:val="22"/>
              </w:rPr>
              <w:t>83</w:t>
            </w:r>
          </w:p>
        </w:tc>
      </w:tr>
      <w:tr w:rsidR="00B056E5" w:rsidRPr="00B77FA3" w:rsidTr="000C6B06">
        <w:tc>
          <w:tcPr>
            <w:tcW w:w="5495" w:type="dxa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1596" w:type="dxa"/>
            <w:vAlign w:val="center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609</w:t>
            </w:r>
          </w:p>
        </w:tc>
        <w:tc>
          <w:tcPr>
            <w:tcW w:w="1194" w:type="dxa"/>
            <w:vAlign w:val="center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129 14</w:t>
            </w:r>
            <w:r>
              <w:rPr>
                <w:sz w:val="22"/>
                <w:szCs w:val="22"/>
              </w:rPr>
              <w:t>8</w:t>
            </w:r>
          </w:p>
        </w:tc>
      </w:tr>
      <w:tr w:rsidR="00B056E5" w:rsidRPr="00B77FA3" w:rsidTr="000C6B06">
        <w:tc>
          <w:tcPr>
            <w:tcW w:w="5495" w:type="dxa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Образовательные организации дополнительно образования</w:t>
            </w:r>
          </w:p>
        </w:tc>
        <w:tc>
          <w:tcPr>
            <w:tcW w:w="1596" w:type="dxa"/>
            <w:vAlign w:val="center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47</w:t>
            </w:r>
          </w:p>
        </w:tc>
        <w:tc>
          <w:tcPr>
            <w:tcW w:w="1194" w:type="dxa"/>
            <w:vAlign w:val="center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11 264</w:t>
            </w:r>
          </w:p>
        </w:tc>
      </w:tr>
      <w:tr w:rsidR="00B056E5" w:rsidRPr="00B77FA3" w:rsidTr="000C6B06">
        <w:tc>
          <w:tcPr>
            <w:tcW w:w="5495" w:type="dxa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 xml:space="preserve">МКУ «ЦБ» </w:t>
            </w:r>
          </w:p>
        </w:tc>
        <w:tc>
          <w:tcPr>
            <w:tcW w:w="1596" w:type="dxa"/>
            <w:vAlign w:val="center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21</w:t>
            </w:r>
          </w:p>
        </w:tc>
        <w:tc>
          <w:tcPr>
            <w:tcW w:w="1194" w:type="dxa"/>
            <w:vAlign w:val="center"/>
          </w:tcPr>
          <w:p w:rsidR="00B056E5" w:rsidRPr="00B77FA3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B77FA3">
              <w:rPr>
                <w:sz w:val="22"/>
                <w:szCs w:val="22"/>
              </w:rPr>
              <w:t>5 550</w:t>
            </w:r>
          </w:p>
        </w:tc>
      </w:tr>
      <w:tr w:rsidR="00B056E5" w:rsidRPr="0032054D" w:rsidTr="000C6B06">
        <w:tc>
          <w:tcPr>
            <w:tcW w:w="5495" w:type="dxa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МКУК «Центр культуры и методической клубной работы»</w:t>
            </w:r>
          </w:p>
        </w:tc>
        <w:tc>
          <w:tcPr>
            <w:tcW w:w="1596" w:type="dxa"/>
            <w:vAlign w:val="center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17</w:t>
            </w:r>
          </w:p>
        </w:tc>
        <w:tc>
          <w:tcPr>
            <w:tcW w:w="1194" w:type="dxa"/>
            <w:vAlign w:val="center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3 481</w:t>
            </w:r>
          </w:p>
        </w:tc>
      </w:tr>
      <w:tr w:rsidR="00B056E5" w:rsidRPr="0032054D" w:rsidTr="000C6B06">
        <w:tc>
          <w:tcPr>
            <w:tcW w:w="5495" w:type="dxa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МБУК «Урюпинский районный историко-краеведческий музей»</w:t>
            </w:r>
          </w:p>
        </w:tc>
        <w:tc>
          <w:tcPr>
            <w:tcW w:w="1596" w:type="dxa"/>
            <w:vAlign w:val="center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8</w:t>
            </w:r>
          </w:p>
        </w:tc>
        <w:tc>
          <w:tcPr>
            <w:tcW w:w="1194" w:type="dxa"/>
            <w:vAlign w:val="center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1 294</w:t>
            </w:r>
          </w:p>
        </w:tc>
      </w:tr>
      <w:tr w:rsidR="00B056E5" w:rsidRPr="0032054D" w:rsidTr="000C6B06">
        <w:tc>
          <w:tcPr>
            <w:tcW w:w="5495" w:type="dxa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МКУК «</w:t>
            </w:r>
            <w:proofErr w:type="spellStart"/>
            <w:r w:rsidRPr="0032054D">
              <w:rPr>
                <w:sz w:val="22"/>
                <w:szCs w:val="22"/>
              </w:rPr>
              <w:t>Межпоселенческая</w:t>
            </w:r>
            <w:proofErr w:type="spellEnd"/>
            <w:r w:rsidRPr="0032054D">
              <w:rPr>
                <w:sz w:val="22"/>
                <w:szCs w:val="22"/>
              </w:rPr>
              <w:t xml:space="preserve"> центральная библиотека»</w:t>
            </w:r>
          </w:p>
        </w:tc>
        <w:tc>
          <w:tcPr>
            <w:tcW w:w="1596" w:type="dxa"/>
            <w:vAlign w:val="center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Align w:val="center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38</w:t>
            </w:r>
          </w:p>
        </w:tc>
        <w:tc>
          <w:tcPr>
            <w:tcW w:w="1194" w:type="dxa"/>
            <w:vAlign w:val="center"/>
          </w:tcPr>
          <w:p w:rsidR="00B056E5" w:rsidRPr="0032054D" w:rsidRDefault="00B056E5" w:rsidP="000C6B06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32054D">
              <w:rPr>
                <w:sz w:val="22"/>
                <w:szCs w:val="22"/>
              </w:rPr>
              <w:t>7 551</w:t>
            </w:r>
          </w:p>
        </w:tc>
      </w:tr>
      <w:tr w:rsidR="00B056E5" w:rsidRPr="00E4074B" w:rsidTr="000C6B06">
        <w:tc>
          <w:tcPr>
            <w:tcW w:w="5495" w:type="dxa"/>
            <w:vAlign w:val="center"/>
          </w:tcPr>
          <w:p w:rsidR="00B056E5" w:rsidRPr="003D25DD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596" w:type="dxa"/>
            <w:vAlign w:val="center"/>
          </w:tcPr>
          <w:p w:rsidR="00B056E5" w:rsidRPr="003D25DD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</w:t>
            </w:r>
          </w:p>
        </w:tc>
        <w:tc>
          <w:tcPr>
            <w:tcW w:w="1840" w:type="dxa"/>
            <w:vAlign w:val="center"/>
          </w:tcPr>
          <w:p w:rsidR="00B056E5" w:rsidRPr="003D25DD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D25DD">
              <w:rPr>
                <w:b/>
                <w:sz w:val="22"/>
                <w:szCs w:val="22"/>
              </w:rPr>
              <w:t>817</w:t>
            </w:r>
          </w:p>
        </w:tc>
        <w:tc>
          <w:tcPr>
            <w:tcW w:w="1194" w:type="dxa"/>
            <w:vAlign w:val="center"/>
          </w:tcPr>
          <w:p w:rsidR="00B056E5" w:rsidRPr="00141256" w:rsidRDefault="00B056E5" w:rsidP="000C6B06">
            <w:pPr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D25DD">
              <w:rPr>
                <w:b/>
                <w:sz w:val="22"/>
                <w:szCs w:val="22"/>
              </w:rPr>
              <w:t>191 59</w:t>
            </w:r>
            <w:r>
              <w:rPr>
                <w:b/>
                <w:sz w:val="22"/>
                <w:szCs w:val="22"/>
              </w:rPr>
              <w:t>5</w:t>
            </w:r>
          </w:p>
        </w:tc>
      </w:tr>
    </w:tbl>
    <w:p w:rsidR="00B056E5" w:rsidRPr="00C50221" w:rsidRDefault="00B056E5" w:rsidP="00B056E5">
      <w:pPr>
        <w:spacing w:after="0" w:line="240" w:lineRule="auto"/>
        <w:ind w:left="-57" w:right="-57"/>
        <w:jc w:val="center"/>
      </w:pPr>
    </w:p>
    <w:p w:rsidR="00B056E5" w:rsidRDefault="00B056E5" w:rsidP="00B056E5">
      <w:pPr>
        <w:spacing w:after="0" w:line="240" w:lineRule="auto"/>
        <w:ind w:left="-57" w:right="-57"/>
      </w:pPr>
    </w:p>
    <w:p w:rsidR="00B056E5" w:rsidRDefault="00B056E5" w:rsidP="00B056E5">
      <w:pPr>
        <w:spacing w:after="0" w:line="240" w:lineRule="auto"/>
        <w:ind w:left="-57" w:right="-57"/>
      </w:pPr>
    </w:p>
    <w:p w:rsidR="00B056E5" w:rsidRDefault="00B056E5" w:rsidP="00B056E5">
      <w:pPr>
        <w:spacing w:after="0" w:line="240" w:lineRule="auto"/>
        <w:ind w:left="-57" w:right="-57"/>
      </w:pPr>
    </w:p>
    <w:p w:rsidR="00B056E5" w:rsidRDefault="00B056E5" w:rsidP="00B056E5">
      <w:pPr>
        <w:spacing w:after="0" w:line="240" w:lineRule="auto"/>
        <w:ind w:left="-57" w:right="-57"/>
      </w:pPr>
    </w:p>
    <w:p w:rsidR="00C06909" w:rsidRDefault="00C06909">
      <w:bookmarkStart w:id="1" w:name="_GoBack"/>
      <w:bookmarkEnd w:id="1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DBF"/>
    <w:multiLevelType w:val="hybridMultilevel"/>
    <w:tmpl w:val="8A3452A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0361BE3"/>
    <w:multiLevelType w:val="hybridMultilevel"/>
    <w:tmpl w:val="35C646C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2FF347E7"/>
    <w:multiLevelType w:val="hybridMultilevel"/>
    <w:tmpl w:val="4A5645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3992236"/>
    <w:multiLevelType w:val="hybridMultilevel"/>
    <w:tmpl w:val="3B78DFB6"/>
    <w:lvl w:ilvl="0" w:tplc="04E2C0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040A75C">
      <w:numFmt w:val="none"/>
      <w:lvlText w:val=""/>
      <w:lvlJc w:val="left"/>
      <w:pPr>
        <w:tabs>
          <w:tab w:val="num" w:pos="360"/>
        </w:tabs>
      </w:pPr>
    </w:lvl>
    <w:lvl w:ilvl="2" w:tplc="20022FB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666E1E72">
      <w:numFmt w:val="none"/>
      <w:lvlText w:val=""/>
      <w:lvlJc w:val="left"/>
      <w:pPr>
        <w:tabs>
          <w:tab w:val="num" w:pos="360"/>
        </w:tabs>
      </w:pPr>
    </w:lvl>
    <w:lvl w:ilvl="4" w:tplc="4470F122">
      <w:numFmt w:val="none"/>
      <w:lvlText w:val=""/>
      <w:lvlJc w:val="left"/>
      <w:pPr>
        <w:tabs>
          <w:tab w:val="num" w:pos="360"/>
        </w:tabs>
      </w:pPr>
    </w:lvl>
    <w:lvl w:ilvl="5" w:tplc="42FE8A7C">
      <w:numFmt w:val="none"/>
      <w:lvlText w:val=""/>
      <w:lvlJc w:val="left"/>
      <w:pPr>
        <w:tabs>
          <w:tab w:val="num" w:pos="360"/>
        </w:tabs>
      </w:pPr>
    </w:lvl>
    <w:lvl w:ilvl="6" w:tplc="19A65726">
      <w:numFmt w:val="none"/>
      <w:lvlText w:val=""/>
      <w:lvlJc w:val="left"/>
      <w:pPr>
        <w:tabs>
          <w:tab w:val="num" w:pos="360"/>
        </w:tabs>
      </w:pPr>
    </w:lvl>
    <w:lvl w:ilvl="7" w:tplc="BB4008E2">
      <w:numFmt w:val="none"/>
      <w:lvlText w:val=""/>
      <w:lvlJc w:val="left"/>
      <w:pPr>
        <w:tabs>
          <w:tab w:val="num" w:pos="360"/>
        </w:tabs>
      </w:pPr>
    </w:lvl>
    <w:lvl w:ilvl="8" w:tplc="06CAE4E6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450A628B"/>
    <w:multiLevelType w:val="hybridMultilevel"/>
    <w:tmpl w:val="6A8AD10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78D7C23"/>
    <w:multiLevelType w:val="hybridMultilevel"/>
    <w:tmpl w:val="3EFC967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15"/>
  </w:num>
  <w:num w:numId="5">
    <w:abstractNumId w:val="14"/>
  </w:num>
  <w:num w:numId="6">
    <w:abstractNumId w:val="3"/>
  </w:num>
  <w:num w:numId="7">
    <w:abstractNumId w:val="6"/>
  </w:num>
  <w:num w:numId="8">
    <w:abstractNumId w:val="5"/>
  </w:num>
  <w:num w:numId="9">
    <w:abstractNumId w:val="11"/>
  </w:num>
  <w:num w:numId="10">
    <w:abstractNumId w:val="16"/>
  </w:num>
  <w:num w:numId="11">
    <w:abstractNumId w:val="17"/>
  </w:num>
  <w:num w:numId="12">
    <w:abstractNumId w:val="7"/>
  </w:num>
  <w:num w:numId="13">
    <w:abstractNumId w:val="9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F2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4F2E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056E5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6E5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056E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056E5"/>
    <w:pPr>
      <w:keepNext/>
      <w:spacing w:after="0" w:line="240" w:lineRule="auto"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056E5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056E5"/>
    <w:pPr>
      <w:keepNext/>
      <w:spacing w:after="0" w:line="240" w:lineRule="auto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B056E5"/>
    <w:pPr>
      <w:keepNext/>
      <w:spacing w:after="0" w:line="240" w:lineRule="auto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B056E5"/>
    <w:pPr>
      <w:keepNext/>
      <w:spacing w:after="0" w:line="240" w:lineRule="auto"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B056E5"/>
    <w:pPr>
      <w:keepNext/>
      <w:spacing w:after="0" w:line="240" w:lineRule="auto"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B056E5"/>
    <w:pPr>
      <w:keepNext/>
      <w:spacing w:after="0" w:line="240" w:lineRule="auto"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B056E5"/>
    <w:pPr>
      <w:keepNext/>
      <w:spacing w:after="0" w:line="240" w:lineRule="auto"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56E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056E5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B056E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056E5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056E5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056E5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056E5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056E5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056E5"/>
    <w:rPr>
      <w:rFonts w:eastAsia="Times New Roman"/>
      <w:b/>
      <w:sz w:val="28"/>
      <w:lang w:eastAsia="ru-RU"/>
    </w:rPr>
  </w:style>
  <w:style w:type="paragraph" w:customStyle="1" w:styleId="11">
    <w:name w:val="1"/>
    <w:basedOn w:val="a"/>
    <w:rsid w:val="00B056E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3">
    <w:name w:val="Знак Знак Знак"/>
    <w:basedOn w:val="a"/>
    <w:uiPriority w:val="99"/>
    <w:rsid w:val="00B056E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4">
    <w:name w:val="Основной текст Знак"/>
    <w:aliases w:val="bt Знак"/>
    <w:basedOn w:val="a0"/>
    <w:link w:val="a5"/>
    <w:uiPriority w:val="99"/>
    <w:locked/>
    <w:rsid w:val="00B056E5"/>
    <w:rPr>
      <w:sz w:val="24"/>
      <w:szCs w:val="24"/>
    </w:rPr>
  </w:style>
  <w:style w:type="paragraph" w:styleId="a5">
    <w:name w:val="Body Text"/>
    <w:aliases w:val="bt"/>
    <w:basedOn w:val="a"/>
    <w:link w:val="a4"/>
    <w:uiPriority w:val="99"/>
    <w:rsid w:val="00B056E5"/>
    <w:pPr>
      <w:spacing w:after="120" w:line="240" w:lineRule="auto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B056E5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056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6">
    <w:name w:val="Не вступил в силу"/>
    <w:basedOn w:val="a0"/>
    <w:uiPriority w:val="99"/>
    <w:rsid w:val="00B056E5"/>
    <w:rPr>
      <w:rFonts w:cs="Times New Roman"/>
      <w:color w:val="008080"/>
    </w:rPr>
  </w:style>
  <w:style w:type="paragraph" w:customStyle="1" w:styleId="ConsNormal">
    <w:name w:val="ConsNormal"/>
    <w:uiPriority w:val="99"/>
    <w:rsid w:val="00B056E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B056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uiPriority w:val="99"/>
    <w:rsid w:val="00B056E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056E5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056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8">
    <w:name w:val="Body Text Indent"/>
    <w:basedOn w:val="a"/>
    <w:link w:val="a9"/>
    <w:uiPriority w:val="99"/>
    <w:rsid w:val="00B056E5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B056E5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056E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056E5"/>
    <w:pPr>
      <w:spacing w:after="0" w:line="240" w:lineRule="auto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B056E5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B056E5"/>
    <w:pPr>
      <w:spacing w:after="0" w:line="240" w:lineRule="auto"/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B056E5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B056E5"/>
    <w:pPr>
      <w:spacing w:after="0" w:line="240" w:lineRule="auto"/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056E5"/>
    <w:rPr>
      <w:rFonts w:eastAsia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rsid w:val="00B0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056E5"/>
    <w:rPr>
      <w:rFonts w:eastAsia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B056E5"/>
    <w:rPr>
      <w:rFonts w:cs="Times New Roman"/>
    </w:rPr>
  </w:style>
  <w:style w:type="character" w:customStyle="1" w:styleId="ad">
    <w:name w:val="Текст выноски Знак"/>
    <w:basedOn w:val="a0"/>
    <w:link w:val="ae"/>
    <w:uiPriority w:val="99"/>
    <w:semiHidden/>
    <w:rsid w:val="00B056E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rsid w:val="00B05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B056E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uiPriority w:val="99"/>
    <w:rsid w:val="00B056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056E5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056E5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annotation text"/>
    <w:basedOn w:val="a"/>
    <w:link w:val="af2"/>
    <w:uiPriority w:val="99"/>
    <w:semiHidden/>
    <w:rsid w:val="00B056E5"/>
    <w:pPr>
      <w:spacing w:after="0"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056E5"/>
    <w:rPr>
      <w:rFonts w:eastAsia="Times New Roman"/>
      <w:lang w:eastAsia="ru-RU"/>
    </w:rPr>
  </w:style>
  <w:style w:type="character" w:customStyle="1" w:styleId="af3">
    <w:name w:val="Тема примечания Знак"/>
    <w:basedOn w:val="af2"/>
    <w:link w:val="af4"/>
    <w:uiPriority w:val="99"/>
    <w:semiHidden/>
    <w:rsid w:val="00B056E5"/>
    <w:rPr>
      <w:rFonts w:eastAsia="Times New Roman"/>
      <w:b/>
      <w:bCs/>
      <w:lang w:eastAsia="ru-RU"/>
    </w:rPr>
  </w:style>
  <w:style w:type="paragraph" w:styleId="af4">
    <w:name w:val="annotation subject"/>
    <w:basedOn w:val="af1"/>
    <w:next w:val="af1"/>
    <w:link w:val="af3"/>
    <w:uiPriority w:val="99"/>
    <w:semiHidden/>
    <w:rsid w:val="00B056E5"/>
    <w:rPr>
      <w:b/>
      <w:bCs/>
    </w:rPr>
  </w:style>
  <w:style w:type="character" w:customStyle="1" w:styleId="14">
    <w:name w:val="Тема примечания Знак1"/>
    <w:basedOn w:val="af2"/>
    <w:uiPriority w:val="99"/>
    <w:semiHidden/>
    <w:rsid w:val="00B056E5"/>
    <w:rPr>
      <w:rFonts w:eastAsia="Times New Roman"/>
      <w:b/>
      <w:bCs/>
      <w:lang w:eastAsia="ru-RU"/>
    </w:rPr>
  </w:style>
  <w:style w:type="paragraph" w:styleId="af5">
    <w:name w:val="Title"/>
    <w:basedOn w:val="a"/>
    <w:link w:val="af6"/>
    <w:uiPriority w:val="99"/>
    <w:qFormat/>
    <w:rsid w:val="00B056E5"/>
    <w:pPr>
      <w:spacing w:after="0" w:line="240" w:lineRule="auto"/>
      <w:ind w:left="3969"/>
      <w:jc w:val="center"/>
    </w:pPr>
    <w:rPr>
      <w:sz w:val="28"/>
      <w:szCs w:val="20"/>
    </w:rPr>
  </w:style>
  <w:style w:type="character" w:customStyle="1" w:styleId="af6">
    <w:name w:val="Название Знак"/>
    <w:basedOn w:val="a0"/>
    <w:link w:val="af5"/>
    <w:uiPriority w:val="99"/>
    <w:rsid w:val="00B056E5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B056E5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B056E5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B056E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056E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056E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7">
    <w:name w:val="Table Grid"/>
    <w:basedOn w:val="a1"/>
    <w:uiPriority w:val="99"/>
    <w:rsid w:val="00B056E5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056E5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B056E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B056E5"/>
    <w:rPr>
      <w:sz w:val="24"/>
      <w:lang w:val="ru-RU" w:eastAsia="ru-RU" w:bidi="ar-SA"/>
    </w:rPr>
  </w:style>
  <w:style w:type="character" w:customStyle="1" w:styleId="H3">
    <w:name w:val="H3 Знак"/>
    <w:aliases w:val="&quot;Сапфир&quot; Знак Знак"/>
    <w:rsid w:val="00B056E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17">
    <w:name w:val="Знак Знак17"/>
    <w:uiPriority w:val="99"/>
    <w:rsid w:val="00B056E5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B056E5"/>
    <w:rPr>
      <w:sz w:val="28"/>
      <w:szCs w:val="24"/>
      <w:lang w:val="ru-RU" w:eastAsia="ru-RU" w:bidi="ar-SA"/>
    </w:rPr>
  </w:style>
  <w:style w:type="character" w:customStyle="1" w:styleId="150">
    <w:name w:val="Знак Знак15"/>
    <w:uiPriority w:val="99"/>
    <w:rsid w:val="00B056E5"/>
    <w:rPr>
      <w:rFonts w:ascii="TimesET" w:hAnsi="TimesET"/>
      <w:b/>
      <w:sz w:val="24"/>
      <w:lang w:val="ru-RU" w:eastAsia="ru-RU" w:bidi="ar-SA"/>
    </w:rPr>
  </w:style>
  <w:style w:type="character" w:customStyle="1" w:styleId="140">
    <w:name w:val="Знак Знак14"/>
    <w:uiPriority w:val="99"/>
    <w:rsid w:val="00B056E5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B056E5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B056E5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B056E5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B056E5"/>
    <w:rPr>
      <w:sz w:val="16"/>
      <w:szCs w:val="16"/>
      <w:lang w:val="ru-RU" w:eastAsia="ru-RU" w:bidi="ar-SA"/>
    </w:rPr>
  </w:style>
  <w:style w:type="paragraph" w:customStyle="1" w:styleId="ConsTitle">
    <w:name w:val="ConsTitle"/>
    <w:uiPriority w:val="99"/>
    <w:rsid w:val="00B056E5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056E5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B056E5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B056E5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B056E5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B056E5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B056E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B056E5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B056E5"/>
    <w:rPr>
      <w:b/>
      <w:bCs/>
    </w:rPr>
  </w:style>
  <w:style w:type="paragraph" w:styleId="afa">
    <w:name w:val="Normal (Web)"/>
    <w:basedOn w:val="a"/>
    <w:uiPriority w:val="99"/>
    <w:rsid w:val="00B056E5"/>
    <w:pPr>
      <w:spacing w:before="100" w:beforeAutospacing="1" w:after="100" w:afterAutospacing="1" w:line="240" w:lineRule="auto"/>
    </w:pPr>
  </w:style>
  <w:style w:type="paragraph" w:customStyle="1" w:styleId="1c">
    <w:name w:val="Знак Знак Знак Знак1 Знак Знак Знак"/>
    <w:basedOn w:val="a"/>
    <w:uiPriority w:val="99"/>
    <w:rsid w:val="00B056E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B056E5"/>
  </w:style>
  <w:style w:type="character" w:styleId="afb">
    <w:name w:val="Hyperlink"/>
    <w:basedOn w:val="a0"/>
    <w:uiPriority w:val="99"/>
    <w:rsid w:val="00B056E5"/>
    <w:rPr>
      <w:color w:val="0000FF"/>
      <w:u w:val="single"/>
    </w:rPr>
  </w:style>
  <w:style w:type="character" w:customStyle="1" w:styleId="FontStyle47">
    <w:name w:val="Font Style47"/>
    <w:basedOn w:val="a0"/>
    <w:uiPriority w:val="99"/>
    <w:rsid w:val="00B056E5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B056E5"/>
    <w:pPr>
      <w:widowControl w:val="0"/>
      <w:autoSpaceDE w:val="0"/>
      <w:autoSpaceDN w:val="0"/>
      <w:adjustRightInd w:val="0"/>
      <w:spacing w:after="0" w:line="346" w:lineRule="exact"/>
      <w:ind w:firstLine="701"/>
      <w:jc w:val="both"/>
    </w:pPr>
  </w:style>
  <w:style w:type="paragraph" w:customStyle="1" w:styleId="Style28">
    <w:name w:val="Style28"/>
    <w:basedOn w:val="a"/>
    <w:uiPriority w:val="99"/>
    <w:rsid w:val="00B056E5"/>
    <w:pPr>
      <w:widowControl w:val="0"/>
      <w:autoSpaceDE w:val="0"/>
      <w:autoSpaceDN w:val="0"/>
      <w:adjustRightInd w:val="0"/>
      <w:spacing w:after="0" w:line="326" w:lineRule="exact"/>
      <w:ind w:firstLine="797"/>
    </w:pPr>
  </w:style>
  <w:style w:type="paragraph" w:customStyle="1" w:styleId="afc">
    <w:name w:val="Знак Знак Знак Знак Знак Знак"/>
    <w:basedOn w:val="a"/>
    <w:rsid w:val="00B056E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d">
    <w:name w:val="Знак"/>
    <w:basedOn w:val="a"/>
    <w:uiPriority w:val="99"/>
    <w:rsid w:val="00B056E5"/>
    <w:pPr>
      <w:spacing w:before="100" w:beforeAutospacing="1" w:after="100" w:afterAutospacing="1" w:line="240" w:lineRule="auto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e">
    <w:name w:val="Прижатый влево"/>
    <w:basedOn w:val="a"/>
    <w:next w:val="a"/>
    <w:uiPriority w:val="99"/>
    <w:rsid w:val="00B056E5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1d">
    <w:name w:val="Знак Знак1 Знак Знак"/>
    <w:basedOn w:val="a"/>
    <w:rsid w:val="00B056E5"/>
    <w:pPr>
      <w:spacing w:after="160" w:line="240" w:lineRule="exact"/>
    </w:pPr>
    <w:rPr>
      <w:rFonts w:ascii="Verdana" w:hAnsi="Verdana"/>
      <w:lang w:val="en-US" w:eastAsia="en-US"/>
    </w:rPr>
  </w:style>
  <w:style w:type="paragraph" w:styleId="aff">
    <w:name w:val="List Paragraph"/>
    <w:basedOn w:val="a"/>
    <w:uiPriority w:val="34"/>
    <w:qFormat/>
    <w:rsid w:val="00B056E5"/>
    <w:pPr>
      <w:spacing w:after="0" w:line="240" w:lineRule="auto"/>
      <w:ind w:left="720"/>
      <w:contextualSpacing/>
    </w:pPr>
  </w:style>
  <w:style w:type="character" w:customStyle="1" w:styleId="aff0">
    <w:name w:val="Заголовок сообщения (текст)"/>
    <w:rsid w:val="00B056E5"/>
    <w:rPr>
      <w:rFonts w:ascii="Arial Black" w:hAnsi="Arial Black" w:hint="default"/>
      <w:spacing w:val="-10"/>
      <w:sz w:val="18"/>
    </w:rPr>
  </w:style>
  <w:style w:type="paragraph" w:customStyle="1" w:styleId="xl66">
    <w:name w:val="xl66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69">
    <w:name w:val="xl69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B056E5"/>
    <w:pPr>
      <w:spacing w:before="100" w:beforeAutospacing="1" w:after="100" w:afterAutospacing="1" w:line="240" w:lineRule="auto"/>
    </w:pPr>
  </w:style>
  <w:style w:type="paragraph" w:customStyle="1" w:styleId="xl72">
    <w:name w:val="xl72"/>
    <w:basedOn w:val="a"/>
    <w:rsid w:val="00B056E5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xl73">
    <w:name w:val="xl73"/>
    <w:basedOn w:val="a"/>
    <w:rsid w:val="00B056E5"/>
    <w:pPr>
      <w:spacing w:before="100" w:beforeAutospacing="1" w:after="100" w:afterAutospacing="1" w:line="240" w:lineRule="auto"/>
    </w:pPr>
    <w:rPr>
      <w:i/>
      <w:iCs/>
    </w:rPr>
  </w:style>
  <w:style w:type="paragraph" w:customStyle="1" w:styleId="xl74">
    <w:name w:val="xl74"/>
    <w:basedOn w:val="a"/>
    <w:rsid w:val="00B056E5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xl75">
    <w:name w:val="xl75"/>
    <w:basedOn w:val="a"/>
    <w:rsid w:val="00B056E5"/>
    <w:pP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76">
    <w:name w:val="xl76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82">
    <w:name w:val="xl82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B056E5"/>
    <w:pP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86">
    <w:name w:val="xl86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B056E5"/>
    <w:pP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B056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B056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6E5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056E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056E5"/>
    <w:pPr>
      <w:keepNext/>
      <w:spacing w:after="0" w:line="240" w:lineRule="auto"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056E5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056E5"/>
    <w:pPr>
      <w:keepNext/>
      <w:spacing w:after="0" w:line="240" w:lineRule="auto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B056E5"/>
    <w:pPr>
      <w:keepNext/>
      <w:spacing w:after="0" w:line="240" w:lineRule="auto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B056E5"/>
    <w:pPr>
      <w:keepNext/>
      <w:spacing w:after="0" w:line="240" w:lineRule="auto"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B056E5"/>
    <w:pPr>
      <w:keepNext/>
      <w:spacing w:after="0" w:line="240" w:lineRule="auto"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B056E5"/>
    <w:pPr>
      <w:keepNext/>
      <w:spacing w:after="0" w:line="240" w:lineRule="auto"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B056E5"/>
    <w:pPr>
      <w:keepNext/>
      <w:spacing w:after="0" w:line="240" w:lineRule="auto"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56E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056E5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B056E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056E5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056E5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056E5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056E5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056E5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056E5"/>
    <w:rPr>
      <w:rFonts w:eastAsia="Times New Roman"/>
      <w:b/>
      <w:sz w:val="28"/>
      <w:lang w:eastAsia="ru-RU"/>
    </w:rPr>
  </w:style>
  <w:style w:type="paragraph" w:customStyle="1" w:styleId="11">
    <w:name w:val="1"/>
    <w:basedOn w:val="a"/>
    <w:rsid w:val="00B056E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3">
    <w:name w:val="Знак Знак Знак"/>
    <w:basedOn w:val="a"/>
    <w:uiPriority w:val="99"/>
    <w:rsid w:val="00B056E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4">
    <w:name w:val="Основной текст Знак"/>
    <w:aliases w:val="bt Знак"/>
    <w:basedOn w:val="a0"/>
    <w:link w:val="a5"/>
    <w:uiPriority w:val="99"/>
    <w:locked/>
    <w:rsid w:val="00B056E5"/>
    <w:rPr>
      <w:sz w:val="24"/>
      <w:szCs w:val="24"/>
    </w:rPr>
  </w:style>
  <w:style w:type="paragraph" w:styleId="a5">
    <w:name w:val="Body Text"/>
    <w:aliases w:val="bt"/>
    <w:basedOn w:val="a"/>
    <w:link w:val="a4"/>
    <w:uiPriority w:val="99"/>
    <w:rsid w:val="00B056E5"/>
    <w:pPr>
      <w:spacing w:after="120" w:line="240" w:lineRule="auto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B056E5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056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6">
    <w:name w:val="Не вступил в силу"/>
    <w:basedOn w:val="a0"/>
    <w:uiPriority w:val="99"/>
    <w:rsid w:val="00B056E5"/>
    <w:rPr>
      <w:rFonts w:cs="Times New Roman"/>
      <w:color w:val="008080"/>
    </w:rPr>
  </w:style>
  <w:style w:type="paragraph" w:customStyle="1" w:styleId="ConsNormal">
    <w:name w:val="ConsNormal"/>
    <w:uiPriority w:val="99"/>
    <w:rsid w:val="00B056E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B056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uiPriority w:val="99"/>
    <w:rsid w:val="00B056E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056E5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056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8">
    <w:name w:val="Body Text Indent"/>
    <w:basedOn w:val="a"/>
    <w:link w:val="a9"/>
    <w:uiPriority w:val="99"/>
    <w:rsid w:val="00B056E5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B056E5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056E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056E5"/>
    <w:pPr>
      <w:spacing w:after="0" w:line="240" w:lineRule="auto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B056E5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B056E5"/>
    <w:pPr>
      <w:spacing w:after="0" w:line="240" w:lineRule="auto"/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B056E5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B056E5"/>
    <w:pPr>
      <w:spacing w:after="0" w:line="240" w:lineRule="auto"/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056E5"/>
    <w:rPr>
      <w:rFonts w:eastAsia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rsid w:val="00B0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056E5"/>
    <w:rPr>
      <w:rFonts w:eastAsia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B056E5"/>
    <w:rPr>
      <w:rFonts w:cs="Times New Roman"/>
    </w:rPr>
  </w:style>
  <w:style w:type="character" w:customStyle="1" w:styleId="ad">
    <w:name w:val="Текст выноски Знак"/>
    <w:basedOn w:val="a0"/>
    <w:link w:val="ae"/>
    <w:uiPriority w:val="99"/>
    <w:semiHidden/>
    <w:rsid w:val="00B056E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rsid w:val="00B05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B056E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uiPriority w:val="99"/>
    <w:rsid w:val="00B056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056E5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056E5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annotation text"/>
    <w:basedOn w:val="a"/>
    <w:link w:val="af2"/>
    <w:uiPriority w:val="99"/>
    <w:semiHidden/>
    <w:rsid w:val="00B056E5"/>
    <w:pPr>
      <w:spacing w:after="0"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056E5"/>
    <w:rPr>
      <w:rFonts w:eastAsia="Times New Roman"/>
      <w:lang w:eastAsia="ru-RU"/>
    </w:rPr>
  </w:style>
  <w:style w:type="character" w:customStyle="1" w:styleId="af3">
    <w:name w:val="Тема примечания Знак"/>
    <w:basedOn w:val="af2"/>
    <w:link w:val="af4"/>
    <w:uiPriority w:val="99"/>
    <w:semiHidden/>
    <w:rsid w:val="00B056E5"/>
    <w:rPr>
      <w:rFonts w:eastAsia="Times New Roman"/>
      <w:b/>
      <w:bCs/>
      <w:lang w:eastAsia="ru-RU"/>
    </w:rPr>
  </w:style>
  <w:style w:type="paragraph" w:styleId="af4">
    <w:name w:val="annotation subject"/>
    <w:basedOn w:val="af1"/>
    <w:next w:val="af1"/>
    <w:link w:val="af3"/>
    <w:uiPriority w:val="99"/>
    <w:semiHidden/>
    <w:rsid w:val="00B056E5"/>
    <w:rPr>
      <w:b/>
      <w:bCs/>
    </w:rPr>
  </w:style>
  <w:style w:type="character" w:customStyle="1" w:styleId="14">
    <w:name w:val="Тема примечания Знак1"/>
    <w:basedOn w:val="af2"/>
    <w:uiPriority w:val="99"/>
    <w:semiHidden/>
    <w:rsid w:val="00B056E5"/>
    <w:rPr>
      <w:rFonts w:eastAsia="Times New Roman"/>
      <w:b/>
      <w:bCs/>
      <w:lang w:eastAsia="ru-RU"/>
    </w:rPr>
  </w:style>
  <w:style w:type="paragraph" w:styleId="af5">
    <w:name w:val="Title"/>
    <w:basedOn w:val="a"/>
    <w:link w:val="af6"/>
    <w:uiPriority w:val="99"/>
    <w:qFormat/>
    <w:rsid w:val="00B056E5"/>
    <w:pPr>
      <w:spacing w:after="0" w:line="240" w:lineRule="auto"/>
      <w:ind w:left="3969"/>
      <w:jc w:val="center"/>
    </w:pPr>
    <w:rPr>
      <w:sz w:val="28"/>
      <w:szCs w:val="20"/>
    </w:rPr>
  </w:style>
  <w:style w:type="character" w:customStyle="1" w:styleId="af6">
    <w:name w:val="Название Знак"/>
    <w:basedOn w:val="a0"/>
    <w:link w:val="af5"/>
    <w:uiPriority w:val="99"/>
    <w:rsid w:val="00B056E5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B056E5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B056E5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B056E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056E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056E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7">
    <w:name w:val="Table Grid"/>
    <w:basedOn w:val="a1"/>
    <w:uiPriority w:val="99"/>
    <w:rsid w:val="00B056E5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056E5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B056E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B056E5"/>
    <w:rPr>
      <w:sz w:val="24"/>
      <w:lang w:val="ru-RU" w:eastAsia="ru-RU" w:bidi="ar-SA"/>
    </w:rPr>
  </w:style>
  <w:style w:type="character" w:customStyle="1" w:styleId="H3">
    <w:name w:val="H3 Знак"/>
    <w:aliases w:val="&quot;Сапфир&quot; Знак Знак"/>
    <w:rsid w:val="00B056E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17">
    <w:name w:val="Знак Знак17"/>
    <w:uiPriority w:val="99"/>
    <w:rsid w:val="00B056E5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B056E5"/>
    <w:rPr>
      <w:sz w:val="28"/>
      <w:szCs w:val="24"/>
      <w:lang w:val="ru-RU" w:eastAsia="ru-RU" w:bidi="ar-SA"/>
    </w:rPr>
  </w:style>
  <w:style w:type="character" w:customStyle="1" w:styleId="150">
    <w:name w:val="Знак Знак15"/>
    <w:uiPriority w:val="99"/>
    <w:rsid w:val="00B056E5"/>
    <w:rPr>
      <w:rFonts w:ascii="TimesET" w:hAnsi="TimesET"/>
      <w:b/>
      <w:sz w:val="24"/>
      <w:lang w:val="ru-RU" w:eastAsia="ru-RU" w:bidi="ar-SA"/>
    </w:rPr>
  </w:style>
  <w:style w:type="character" w:customStyle="1" w:styleId="140">
    <w:name w:val="Знак Знак14"/>
    <w:uiPriority w:val="99"/>
    <w:rsid w:val="00B056E5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B056E5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B056E5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B056E5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B056E5"/>
    <w:rPr>
      <w:sz w:val="16"/>
      <w:szCs w:val="16"/>
      <w:lang w:val="ru-RU" w:eastAsia="ru-RU" w:bidi="ar-SA"/>
    </w:rPr>
  </w:style>
  <w:style w:type="paragraph" w:customStyle="1" w:styleId="ConsTitle">
    <w:name w:val="ConsTitle"/>
    <w:uiPriority w:val="99"/>
    <w:rsid w:val="00B056E5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056E5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B056E5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B056E5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B056E5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B056E5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B056E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B056E5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B056E5"/>
    <w:rPr>
      <w:b/>
      <w:bCs/>
    </w:rPr>
  </w:style>
  <w:style w:type="paragraph" w:styleId="afa">
    <w:name w:val="Normal (Web)"/>
    <w:basedOn w:val="a"/>
    <w:uiPriority w:val="99"/>
    <w:rsid w:val="00B056E5"/>
    <w:pPr>
      <w:spacing w:before="100" w:beforeAutospacing="1" w:after="100" w:afterAutospacing="1" w:line="240" w:lineRule="auto"/>
    </w:pPr>
  </w:style>
  <w:style w:type="paragraph" w:customStyle="1" w:styleId="1c">
    <w:name w:val="Знак Знак Знак Знак1 Знак Знак Знак"/>
    <w:basedOn w:val="a"/>
    <w:uiPriority w:val="99"/>
    <w:rsid w:val="00B056E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B056E5"/>
  </w:style>
  <w:style w:type="character" w:styleId="afb">
    <w:name w:val="Hyperlink"/>
    <w:basedOn w:val="a0"/>
    <w:uiPriority w:val="99"/>
    <w:rsid w:val="00B056E5"/>
    <w:rPr>
      <w:color w:val="0000FF"/>
      <w:u w:val="single"/>
    </w:rPr>
  </w:style>
  <w:style w:type="character" w:customStyle="1" w:styleId="FontStyle47">
    <w:name w:val="Font Style47"/>
    <w:basedOn w:val="a0"/>
    <w:uiPriority w:val="99"/>
    <w:rsid w:val="00B056E5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B056E5"/>
    <w:pPr>
      <w:widowControl w:val="0"/>
      <w:autoSpaceDE w:val="0"/>
      <w:autoSpaceDN w:val="0"/>
      <w:adjustRightInd w:val="0"/>
      <w:spacing w:after="0" w:line="346" w:lineRule="exact"/>
      <w:ind w:firstLine="701"/>
      <w:jc w:val="both"/>
    </w:pPr>
  </w:style>
  <w:style w:type="paragraph" w:customStyle="1" w:styleId="Style28">
    <w:name w:val="Style28"/>
    <w:basedOn w:val="a"/>
    <w:uiPriority w:val="99"/>
    <w:rsid w:val="00B056E5"/>
    <w:pPr>
      <w:widowControl w:val="0"/>
      <w:autoSpaceDE w:val="0"/>
      <w:autoSpaceDN w:val="0"/>
      <w:adjustRightInd w:val="0"/>
      <w:spacing w:after="0" w:line="326" w:lineRule="exact"/>
      <w:ind w:firstLine="797"/>
    </w:pPr>
  </w:style>
  <w:style w:type="paragraph" w:customStyle="1" w:styleId="afc">
    <w:name w:val="Знак Знак Знак Знак Знак Знак"/>
    <w:basedOn w:val="a"/>
    <w:rsid w:val="00B056E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d">
    <w:name w:val="Знак"/>
    <w:basedOn w:val="a"/>
    <w:uiPriority w:val="99"/>
    <w:rsid w:val="00B056E5"/>
    <w:pPr>
      <w:spacing w:before="100" w:beforeAutospacing="1" w:after="100" w:afterAutospacing="1" w:line="240" w:lineRule="auto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e">
    <w:name w:val="Прижатый влево"/>
    <w:basedOn w:val="a"/>
    <w:next w:val="a"/>
    <w:uiPriority w:val="99"/>
    <w:rsid w:val="00B056E5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1d">
    <w:name w:val="Знак Знак1 Знак Знак"/>
    <w:basedOn w:val="a"/>
    <w:rsid w:val="00B056E5"/>
    <w:pPr>
      <w:spacing w:after="160" w:line="240" w:lineRule="exact"/>
    </w:pPr>
    <w:rPr>
      <w:rFonts w:ascii="Verdana" w:hAnsi="Verdana"/>
      <w:lang w:val="en-US" w:eastAsia="en-US"/>
    </w:rPr>
  </w:style>
  <w:style w:type="paragraph" w:styleId="aff">
    <w:name w:val="List Paragraph"/>
    <w:basedOn w:val="a"/>
    <w:uiPriority w:val="34"/>
    <w:qFormat/>
    <w:rsid w:val="00B056E5"/>
    <w:pPr>
      <w:spacing w:after="0" w:line="240" w:lineRule="auto"/>
      <w:ind w:left="720"/>
      <w:contextualSpacing/>
    </w:pPr>
  </w:style>
  <w:style w:type="character" w:customStyle="1" w:styleId="aff0">
    <w:name w:val="Заголовок сообщения (текст)"/>
    <w:rsid w:val="00B056E5"/>
    <w:rPr>
      <w:rFonts w:ascii="Arial Black" w:hAnsi="Arial Black" w:hint="default"/>
      <w:spacing w:val="-10"/>
      <w:sz w:val="18"/>
    </w:rPr>
  </w:style>
  <w:style w:type="paragraph" w:customStyle="1" w:styleId="xl66">
    <w:name w:val="xl66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69">
    <w:name w:val="xl69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B056E5"/>
    <w:pPr>
      <w:spacing w:before="100" w:beforeAutospacing="1" w:after="100" w:afterAutospacing="1" w:line="240" w:lineRule="auto"/>
    </w:pPr>
  </w:style>
  <w:style w:type="paragraph" w:customStyle="1" w:styleId="xl72">
    <w:name w:val="xl72"/>
    <w:basedOn w:val="a"/>
    <w:rsid w:val="00B056E5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xl73">
    <w:name w:val="xl73"/>
    <w:basedOn w:val="a"/>
    <w:rsid w:val="00B056E5"/>
    <w:pPr>
      <w:spacing w:before="100" w:beforeAutospacing="1" w:after="100" w:afterAutospacing="1" w:line="240" w:lineRule="auto"/>
    </w:pPr>
    <w:rPr>
      <w:i/>
      <w:iCs/>
    </w:rPr>
  </w:style>
  <w:style w:type="paragraph" w:customStyle="1" w:styleId="xl74">
    <w:name w:val="xl74"/>
    <w:basedOn w:val="a"/>
    <w:rsid w:val="00B056E5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xl75">
    <w:name w:val="xl75"/>
    <w:basedOn w:val="a"/>
    <w:rsid w:val="00B056E5"/>
    <w:pP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76">
    <w:name w:val="xl76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82">
    <w:name w:val="xl82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B056E5"/>
    <w:pP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86">
    <w:name w:val="xl86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B056E5"/>
    <w:pP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B056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B056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B05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6318</Words>
  <Characters>36019</Characters>
  <Application>Microsoft Office Word</Application>
  <DocSecurity>0</DocSecurity>
  <Lines>300</Lines>
  <Paragraphs>84</Paragraphs>
  <ScaleCrop>false</ScaleCrop>
  <Company>Урюпинскуая районная Дума</Company>
  <LinksUpToDate>false</LinksUpToDate>
  <CharactersWithSpaces>42253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2017-06-16T08:42:00Z</dcterms:created>
  <dcterms:modified xsi:type="dcterms:W3CDTF">2017-06-16T08:42:00Z</dcterms:modified>
</cp:coreProperties>
</file>