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47D" w:rsidRPr="0040732C" w:rsidRDefault="00F7647D" w:rsidP="00F7647D">
      <w:pPr>
        <w:rPr>
          <w:b/>
          <w:sz w:val="28"/>
          <w:szCs w:val="28"/>
        </w:rPr>
      </w:pPr>
      <w:bookmarkStart w:id="0" w:name="_GoBack"/>
      <w:bookmarkEnd w:id="0"/>
      <w:r>
        <w:rPr>
          <w:b/>
          <w:noProof/>
          <w:sz w:val="28"/>
          <w:szCs w:val="28"/>
        </w:rPr>
        <w:drawing>
          <wp:anchor distT="0" distB="0" distL="114300" distR="114300" simplePos="0" relativeHeight="251661312" behindDoc="0" locked="0" layoutInCell="1" allowOverlap="1" wp14:anchorId="7B410B1F" wp14:editId="09548DD7">
            <wp:simplePos x="0" y="0"/>
            <wp:positionH relativeFrom="column">
              <wp:posOffset>2644140</wp:posOffset>
            </wp:positionH>
            <wp:positionV relativeFrom="paragraph">
              <wp:posOffset>-184785</wp:posOffset>
            </wp:positionV>
            <wp:extent cx="526415" cy="812165"/>
            <wp:effectExtent l="0" t="0" r="6985" b="6985"/>
            <wp:wrapSquare wrapText="left"/>
            <wp:docPr id="25" name="Рисунок 2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7647D" w:rsidRDefault="00F7647D" w:rsidP="00F7647D">
      <w:pPr>
        <w:tabs>
          <w:tab w:val="left" w:pos="1725"/>
          <w:tab w:val="center" w:pos="4677"/>
        </w:tabs>
        <w:jc w:val="center"/>
        <w:rPr>
          <w:i/>
          <w:color w:val="000000"/>
          <w:sz w:val="32"/>
          <w:szCs w:val="32"/>
        </w:rPr>
      </w:pPr>
    </w:p>
    <w:p w:rsidR="00F7647D" w:rsidRDefault="00F7647D" w:rsidP="00F7647D">
      <w:pPr>
        <w:tabs>
          <w:tab w:val="left" w:pos="1725"/>
          <w:tab w:val="center" w:pos="4677"/>
        </w:tabs>
        <w:jc w:val="center"/>
        <w:rPr>
          <w:i/>
          <w:color w:val="000000"/>
          <w:sz w:val="32"/>
          <w:szCs w:val="32"/>
        </w:rPr>
      </w:pPr>
    </w:p>
    <w:p w:rsidR="00F7647D" w:rsidRPr="001C02ED" w:rsidRDefault="00F7647D" w:rsidP="00F7647D">
      <w:pPr>
        <w:tabs>
          <w:tab w:val="left" w:pos="1725"/>
          <w:tab w:val="center" w:pos="4677"/>
        </w:tabs>
        <w:jc w:val="center"/>
        <w:rPr>
          <w:i/>
          <w:sz w:val="28"/>
          <w:szCs w:val="28"/>
        </w:rPr>
      </w:pPr>
      <w:r w:rsidRPr="001C02ED">
        <w:rPr>
          <w:i/>
          <w:sz w:val="28"/>
          <w:szCs w:val="28"/>
        </w:rPr>
        <w:t>УРЮПИНСКИЙ МУНИЦИПАЛЬНЫЙ РАЙОН</w:t>
      </w:r>
    </w:p>
    <w:p w:rsidR="00F7647D" w:rsidRPr="001C02ED" w:rsidRDefault="00F7647D" w:rsidP="00F7647D">
      <w:pPr>
        <w:tabs>
          <w:tab w:val="left" w:pos="1725"/>
          <w:tab w:val="center" w:pos="4677"/>
        </w:tabs>
        <w:jc w:val="center"/>
        <w:rPr>
          <w:i/>
          <w:sz w:val="28"/>
          <w:szCs w:val="28"/>
        </w:rPr>
      </w:pPr>
      <w:r w:rsidRPr="001C02ED">
        <w:rPr>
          <w:i/>
          <w:sz w:val="28"/>
          <w:szCs w:val="28"/>
        </w:rPr>
        <w:t>ВОЛГОГРАДСКОЙ ОБЛАСТИ</w:t>
      </w:r>
    </w:p>
    <w:p w:rsidR="00F7647D" w:rsidRPr="001C02ED" w:rsidRDefault="00F7647D" w:rsidP="00F7647D">
      <w:pPr>
        <w:tabs>
          <w:tab w:val="left" w:pos="1725"/>
          <w:tab w:val="center" w:pos="4677"/>
        </w:tabs>
        <w:rPr>
          <w:i/>
          <w:sz w:val="16"/>
          <w:szCs w:val="16"/>
        </w:rPr>
      </w:pPr>
    </w:p>
    <w:p w:rsidR="00F7647D" w:rsidRPr="00E7494E" w:rsidRDefault="00F7647D" w:rsidP="00F7647D">
      <w:pPr>
        <w:jc w:val="center"/>
        <w:rPr>
          <w:b/>
          <w:i/>
          <w:sz w:val="28"/>
          <w:szCs w:val="28"/>
        </w:rPr>
      </w:pPr>
      <w:r>
        <w:rPr>
          <w:b/>
          <w:i/>
          <w:sz w:val="28"/>
          <w:szCs w:val="28"/>
        </w:rPr>
        <w:t>УРЮПИНСКАЯ  РАЙОННАЯ  ДУМА</w:t>
      </w:r>
    </w:p>
    <w:p w:rsidR="00F7647D" w:rsidRPr="00CA6880" w:rsidRDefault="00F7647D" w:rsidP="00F7647D">
      <w:pPr>
        <w:rPr>
          <w:color w:val="000000"/>
          <w:sz w:val="28"/>
          <w:szCs w:val="28"/>
        </w:rPr>
      </w:pPr>
      <w:r>
        <w:rPr>
          <w:noProof/>
          <w:sz w:val="28"/>
          <w:szCs w:val="28"/>
        </w:rPr>
        <mc:AlternateContent>
          <mc:Choice Requires="wps">
            <w:drawing>
              <wp:anchor distT="0" distB="0" distL="114300" distR="114300" simplePos="0" relativeHeight="251659264" behindDoc="0" locked="0" layoutInCell="0" allowOverlap="1" wp14:anchorId="49289B22" wp14:editId="35D44949">
                <wp:simplePos x="0" y="0"/>
                <wp:positionH relativeFrom="column">
                  <wp:posOffset>0</wp:posOffset>
                </wp:positionH>
                <wp:positionV relativeFrom="paragraph">
                  <wp:posOffset>130810</wp:posOffset>
                </wp:positionV>
                <wp:extent cx="5943600" cy="0"/>
                <wp:effectExtent l="13335" t="7620" r="5715" b="1143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n&#10;DrN+UAIAAFoEAAAOAAAAAAAAAAAAAAAAAC4CAABkcnMvZTJvRG9jLnhtbFBLAQItABQABgAIAAAA&#10;IQBSlASP2gAAAAYBAAAPAAAAAAAAAAAAAAAAAKoEAABkcnMvZG93bnJldi54bWxQSwUGAAAAAAQA&#10;BADzAAAAsQUAAAAA&#10;" o:allowincell="f"/>
            </w:pict>
          </mc:Fallback>
        </mc:AlternateContent>
      </w:r>
      <w:r>
        <w:rPr>
          <w:noProof/>
          <w:sz w:val="28"/>
          <w:szCs w:val="28"/>
        </w:rPr>
        <mc:AlternateContent>
          <mc:Choice Requires="wps">
            <w:drawing>
              <wp:anchor distT="0" distB="0" distL="114300" distR="114300" simplePos="0" relativeHeight="251660288" behindDoc="0" locked="0" layoutInCell="0" allowOverlap="1" wp14:anchorId="2C0C3882" wp14:editId="6BE09589">
                <wp:simplePos x="0" y="0"/>
                <wp:positionH relativeFrom="column">
                  <wp:posOffset>0</wp:posOffset>
                </wp:positionH>
                <wp:positionV relativeFrom="paragraph">
                  <wp:posOffset>69850</wp:posOffset>
                </wp:positionV>
                <wp:extent cx="5943600" cy="0"/>
                <wp:effectExtent l="13335" t="13335" r="5715" b="571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RY&#10;hh1PAgAAWgQAAA4AAAAAAAAAAAAAAAAALgIAAGRycy9lMm9Eb2MueG1sUEsBAi0AFAAGAAgAAAAh&#10;AGDGeQjaAAAABgEAAA8AAAAAAAAAAAAAAAAAqQQAAGRycy9kb3ducmV2LnhtbFBLBQYAAAAABAAE&#10;APMAAACwBQAAAAA=&#10;" o:allowincell="f"/>
            </w:pict>
          </mc:Fallback>
        </mc:AlternateContent>
      </w:r>
    </w:p>
    <w:p w:rsidR="00F7647D" w:rsidRPr="007633CF" w:rsidRDefault="00F7647D" w:rsidP="00F7647D">
      <w:pPr>
        <w:pStyle w:val="3"/>
        <w:jc w:val="center"/>
        <w:rPr>
          <w:rFonts w:ascii="Times New Roman" w:hAnsi="Times New Roman" w:cs="Times New Roman"/>
          <w:color w:val="auto"/>
          <w:sz w:val="28"/>
          <w:szCs w:val="28"/>
        </w:rPr>
      </w:pPr>
      <w:r w:rsidRPr="007633CF">
        <w:rPr>
          <w:rFonts w:ascii="Times New Roman" w:hAnsi="Times New Roman" w:cs="Times New Roman"/>
          <w:color w:val="auto"/>
          <w:sz w:val="28"/>
          <w:szCs w:val="28"/>
        </w:rPr>
        <w:t>Р  Е  Ш  Е  Н  И  Е</w:t>
      </w:r>
    </w:p>
    <w:p w:rsidR="00F7647D" w:rsidRPr="00FD4B70" w:rsidRDefault="00F7647D" w:rsidP="00F7647D">
      <w:pPr>
        <w:jc w:val="right"/>
        <w:rPr>
          <w:b/>
          <w:i/>
          <w:color w:val="000000"/>
          <w:sz w:val="28"/>
          <w:szCs w:val="28"/>
        </w:rPr>
      </w:pPr>
    </w:p>
    <w:p w:rsidR="00F7647D" w:rsidRDefault="00F7647D" w:rsidP="00F7647D">
      <w:pPr>
        <w:rPr>
          <w:b/>
          <w:color w:val="000000"/>
          <w:sz w:val="28"/>
          <w:szCs w:val="28"/>
        </w:rPr>
      </w:pPr>
      <w:r>
        <w:rPr>
          <w:b/>
          <w:color w:val="000000"/>
          <w:sz w:val="28"/>
          <w:szCs w:val="28"/>
        </w:rPr>
        <w:t xml:space="preserve">02 июля </w:t>
      </w:r>
      <w:r w:rsidRPr="00CA6880">
        <w:rPr>
          <w:b/>
          <w:color w:val="000000"/>
          <w:sz w:val="28"/>
          <w:szCs w:val="28"/>
        </w:rPr>
        <w:t xml:space="preserve"> 2</w:t>
      </w:r>
      <w:r>
        <w:rPr>
          <w:b/>
          <w:color w:val="000000"/>
          <w:sz w:val="28"/>
          <w:szCs w:val="28"/>
        </w:rPr>
        <w:t>015  года</w:t>
      </w:r>
      <w:r>
        <w:rPr>
          <w:b/>
          <w:color w:val="000000"/>
          <w:sz w:val="28"/>
          <w:szCs w:val="28"/>
        </w:rPr>
        <w:tab/>
        <w:t xml:space="preserve">                 № 12</w:t>
      </w:r>
      <w:r w:rsidRPr="00CA6880">
        <w:rPr>
          <w:b/>
          <w:color w:val="000000"/>
          <w:sz w:val="28"/>
          <w:szCs w:val="28"/>
        </w:rPr>
        <w:t>/</w:t>
      </w:r>
      <w:r>
        <w:rPr>
          <w:b/>
          <w:color w:val="000000"/>
          <w:sz w:val="28"/>
          <w:szCs w:val="28"/>
        </w:rPr>
        <w:t xml:space="preserve">98         </w:t>
      </w:r>
    </w:p>
    <w:p w:rsidR="00F7647D" w:rsidRDefault="00F7647D" w:rsidP="00F7647D"/>
    <w:p w:rsidR="00F7647D" w:rsidRDefault="00F7647D" w:rsidP="00F7647D"/>
    <w:p w:rsidR="00F7647D" w:rsidRDefault="00F7647D" w:rsidP="00F7647D">
      <w:pPr>
        <w:tabs>
          <w:tab w:val="left" w:pos="5040"/>
        </w:tabs>
        <w:jc w:val="center"/>
        <w:rPr>
          <w:b/>
          <w:sz w:val="28"/>
          <w:szCs w:val="28"/>
        </w:rPr>
      </w:pPr>
      <w:r>
        <w:rPr>
          <w:b/>
          <w:sz w:val="28"/>
          <w:szCs w:val="28"/>
        </w:rPr>
        <w:t xml:space="preserve">Об утверждении отчета об исполнении бюджета </w:t>
      </w:r>
    </w:p>
    <w:p w:rsidR="00F7647D" w:rsidRPr="009D0FA9" w:rsidRDefault="00F7647D" w:rsidP="00F7647D">
      <w:pPr>
        <w:tabs>
          <w:tab w:val="left" w:pos="5040"/>
        </w:tabs>
        <w:jc w:val="center"/>
        <w:rPr>
          <w:sz w:val="28"/>
          <w:szCs w:val="28"/>
        </w:rPr>
      </w:pPr>
      <w:r>
        <w:rPr>
          <w:b/>
          <w:sz w:val="28"/>
          <w:szCs w:val="28"/>
        </w:rPr>
        <w:t>Урюпинского муниципального района за 2014 год</w:t>
      </w:r>
    </w:p>
    <w:p w:rsidR="00F7647D" w:rsidRDefault="00F7647D" w:rsidP="00F7647D"/>
    <w:p w:rsidR="00F7647D" w:rsidRDefault="00F7647D" w:rsidP="00F7647D"/>
    <w:p w:rsidR="00F7647D" w:rsidRDefault="00F7647D" w:rsidP="00F7647D">
      <w:pPr>
        <w:jc w:val="both"/>
        <w:rPr>
          <w:b/>
          <w:sz w:val="28"/>
          <w:szCs w:val="28"/>
        </w:rPr>
      </w:pPr>
      <w:r>
        <w:rPr>
          <w:sz w:val="28"/>
          <w:szCs w:val="28"/>
        </w:rPr>
        <w:t xml:space="preserve">        </w:t>
      </w:r>
      <w:r w:rsidRPr="00BB1CB3">
        <w:rPr>
          <w:sz w:val="28"/>
          <w:szCs w:val="28"/>
        </w:rPr>
        <w:t xml:space="preserve">Рассмотрев </w:t>
      </w:r>
      <w:r>
        <w:rPr>
          <w:sz w:val="28"/>
          <w:szCs w:val="28"/>
        </w:rPr>
        <w:t xml:space="preserve">отчет </w:t>
      </w:r>
      <w:r w:rsidRPr="00BB1CB3">
        <w:rPr>
          <w:sz w:val="28"/>
          <w:szCs w:val="28"/>
        </w:rPr>
        <w:t>администрации Урюпинского муниципального района</w:t>
      </w:r>
      <w:r>
        <w:rPr>
          <w:sz w:val="28"/>
          <w:szCs w:val="28"/>
        </w:rPr>
        <w:t xml:space="preserve"> об исполнении бюджета Урюпинского муниципального района за 2014 год, заключение по результатам внешней проверки отчета об исполнении бюджета Урюпинского муниципального района за 2014 год, заключение по итогам публичных слушаний по проекту решения Урюпинской районной Думы «Об утверждении отчета об исполнении бюджета Урюпинского муниципального района за 2014 год», на основании статей 28, 44 Федерального закона от 6 октября 2003 года № 131- ФЗ «Об общих принципах организации местного самоуправления в Российской Федерации», статьей 264.2, 264.5, 264.6 Бюджетного кодекса Российской Федерации, статьей 17,27,50 Устава Урюпинского муниципального района, статьей 81, 83, 86, 87 Положения о бюджетном процессе в Урюпинском муниципальном районе, Урюпинская районная Дума </w:t>
      </w:r>
      <w:r w:rsidRPr="00BB5F3D">
        <w:rPr>
          <w:b/>
          <w:sz w:val="28"/>
          <w:szCs w:val="28"/>
        </w:rPr>
        <w:t>Р Е Ш И Л А:</w:t>
      </w:r>
    </w:p>
    <w:p w:rsidR="00F7647D" w:rsidRDefault="00F7647D" w:rsidP="00F7647D">
      <w:pPr>
        <w:jc w:val="both"/>
        <w:rPr>
          <w:sz w:val="28"/>
          <w:szCs w:val="28"/>
        </w:rPr>
      </w:pPr>
      <w:r w:rsidRPr="00641F8A">
        <w:rPr>
          <w:b/>
          <w:sz w:val="28"/>
          <w:szCs w:val="28"/>
        </w:rPr>
        <w:t xml:space="preserve">        1.</w:t>
      </w:r>
      <w:r>
        <w:rPr>
          <w:sz w:val="28"/>
          <w:szCs w:val="28"/>
        </w:rPr>
        <w:t xml:space="preserve"> Утвердить отчет администрации Урюпинского муниципального района об исполнении бюджета за 2014 год:</w:t>
      </w:r>
    </w:p>
    <w:p w:rsidR="00F7647D" w:rsidRPr="00915667" w:rsidRDefault="00F7647D" w:rsidP="00F7647D">
      <w:pPr>
        <w:jc w:val="both"/>
        <w:rPr>
          <w:sz w:val="28"/>
          <w:szCs w:val="28"/>
        </w:rPr>
      </w:pPr>
      <w:r>
        <w:rPr>
          <w:sz w:val="28"/>
          <w:szCs w:val="28"/>
        </w:rPr>
        <w:t xml:space="preserve">        </w:t>
      </w:r>
      <w:r w:rsidRPr="00915667">
        <w:rPr>
          <w:sz w:val="28"/>
          <w:szCs w:val="28"/>
        </w:rPr>
        <w:t>по доходам в сумме 430 215,4</w:t>
      </w:r>
      <w:r>
        <w:rPr>
          <w:sz w:val="28"/>
          <w:szCs w:val="28"/>
        </w:rPr>
        <w:t xml:space="preserve"> тыс.</w:t>
      </w:r>
      <w:r w:rsidRPr="00915667">
        <w:rPr>
          <w:sz w:val="28"/>
          <w:szCs w:val="28"/>
        </w:rPr>
        <w:t xml:space="preserve"> рублей;</w:t>
      </w:r>
    </w:p>
    <w:p w:rsidR="00F7647D" w:rsidRPr="00321481" w:rsidRDefault="00F7647D" w:rsidP="00F7647D">
      <w:pPr>
        <w:jc w:val="both"/>
        <w:rPr>
          <w:sz w:val="28"/>
          <w:szCs w:val="28"/>
        </w:rPr>
      </w:pPr>
      <w:r>
        <w:rPr>
          <w:sz w:val="28"/>
          <w:szCs w:val="28"/>
        </w:rPr>
        <w:t xml:space="preserve">        </w:t>
      </w:r>
      <w:r w:rsidRPr="00321481">
        <w:rPr>
          <w:sz w:val="28"/>
          <w:szCs w:val="28"/>
        </w:rPr>
        <w:t>по расходам в сумме 407 654,5</w:t>
      </w:r>
      <w:r>
        <w:rPr>
          <w:sz w:val="28"/>
          <w:szCs w:val="28"/>
        </w:rPr>
        <w:t xml:space="preserve"> тыс.</w:t>
      </w:r>
      <w:r w:rsidRPr="00321481">
        <w:rPr>
          <w:sz w:val="28"/>
          <w:szCs w:val="28"/>
        </w:rPr>
        <w:t xml:space="preserve"> рублей;</w:t>
      </w:r>
    </w:p>
    <w:p w:rsidR="00F7647D" w:rsidRPr="002243EC" w:rsidRDefault="00F7647D" w:rsidP="00F7647D">
      <w:pPr>
        <w:jc w:val="both"/>
        <w:rPr>
          <w:sz w:val="28"/>
          <w:szCs w:val="28"/>
        </w:rPr>
      </w:pPr>
      <w:r>
        <w:rPr>
          <w:sz w:val="28"/>
          <w:szCs w:val="28"/>
        </w:rPr>
        <w:t xml:space="preserve">        </w:t>
      </w:r>
      <w:r w:rsidRPr="00321481">
        <w:rPr>
          <w:sz w:val="28"/>
          <w:szCs w:val="28"/>
        </w:rPr>
        <w:t xml:space="preserve">с профицитом бюджета в сумме 22 560,9 </w:t>
      </w:r>
      <w:r>
        <w:rPr>
          <w:sz w:val="28"/>
          <w:szCs w:val="28"/>
        </w:rPr>
        <w:t>тыс.</w:t>
      </w:r>
      <w:r w:rsidRPr="00321481">
        <w:rPr>
          <w:sz w:val="28"/>
          <w:szCs w:val="28"/>
        </w:rPr>
        <w:t xml:space="preserve"> рублей.</w:t>
      </w:r>
    </w:p>
    <w:p w:rsidR="00F7647D" w:rsidRDefault="00F7647D" w:rsidP="00F7647D">
      <w:pPr>
        <w:jc w:val="both"/>
        <w:rPr>
          <w:sz w:val="28"/>
          <w:szCs w:val="28"/>
        </w:rPr>
      </w:pPr>
      <w:r>
        <w:rPr>
          <w:sz w:val="28"/>
          <w:szCs w:val="28"/>
        </w:rPr>
        <w:t xml:space="preserve">        </w:t>
      </w:r>
      <w:r w:rsidRPr="00641F8A">
        <w:rPr>
          <w:b/>
          <w:sz w:val="28"/>
          <w:szCs w:val="28"/>
        </w:rPr>
        <w:t xml:space="preserve">2. </w:t>
      </w:r>
      <w:r w:rsidRPr="002243EC">
        <w:rPr>
          <w:sz w:val="28"/>
          <w:szCs w:val="28"/>
        </w:rPr>
        <w:t>Утвердить следующие показатели испо</w:t>
      </w:r>
      <w:r>
        <w:rPr>
          <w:sz w:val="28"/>
          <w:szCs w:val="28"/>
        </w:rPr>
        <w:t>лнения бюджета Урюпинского муниципального района за 2014 год:</w:t>
      </w:r>
    </w:p>
    <w:p w:rsidR="00F7647D" w:rsidRDefault="00F7647D" w:rsidP="00F7647D">
      <w:pPr>
        <w:jc w:val="both"/>
        <w:rPr>
          <w:sz w:val="28"/>
          <w:szCs w:val="28"/>
        </w:rPr>
      </w:pPr>
      <w:r>
        <w:rPr>
          <w:sz w:val="28"/>
          <w:szCs w:val="28"/>
        </w:rPr>
        <w:t xml:space="preserve">        - исполнение доходов районного бюджета за 2014 год по кодам классификации доходов бюджетов согласно приложению 1 к настоящему решению;</w:t>
      </w:r>
    </w:p>
    <w:p w:rsidR="00F7647D" w:rsidRDefault="00F7647D" w:rsidP="00F7647D">
      <w:pPr>
        <w:jc w:val="both"/>
        <w:rPr>
          <w:sz w:val="28"/>
          <w:szCs w:val="28"/>
        </w:rPr>
      </w:pPr>
      <w:r>
        <w:rPr>
          <w:sz w:val="28"/>
          <w:szCs w:val="28"/>
        </w:rPr>
        <w:t xml:space="preserve">        - исполнение доходов районного бюджета за 2014 год по кодам видов доходов, подвидов доходов бюджетной классификации согласно приложению 2 к настоящему решению;</w:t>
      </w:r>
    </w:p>
    <w:p w:rsidR="00F7647D" w:rsidRDefault="00F7647D" w:rsidP="00F7647D">
      <w:pPr>
        <w:jc w:val="both"/>
        <w:rPr>
          <w:sz w:val="28"/>
          <w:szCs w:val="28"/>
        </w:rPr>
      </w:pPr>
      <w:r>
        <w:rPr>
          <w:sz w:val="28"/>
          <w:szCs w:val="28"/>
        </w:rPr>
        <w:lastRenderedPageBreak/>
        <w:t xml:space="preserve">        - исполнение расходов районного бюджета за 2014 год по разделам, подразделам классификации расходов бюджетов согласно приложению 3 к настоящему решению; </w:t>
      </w:r>
    </w:p>
    <w:p w:rsidR="00F7647D" w:rsidRDefault="00F7647D" w:rsidP="00F7647D">
      <w:pPr>
        <w:jc w:val="both"/>
        <w:rPr>
          <w:sz w:val="28"/>
          <w:szCs w:val="28"/>
        </w:rPr>
      </w:pPr>
      <w:r>
        <w:rPr>
          <w:sz w:val="28"/>
          <w:szCs w:val="28"/>
        </w:rPr>
        <w:t xml:space="preserve">        - исполнение расходов районного бюджета за 2014 год по ведомственной структуре расходов классификации расходов бюджетов согласно приложению 4 к настоящему решению;</w:t>
      </w:r>
    </w:p>
    <w:p w:rsidR="00F7647D" w:rsidRPr="003F7CCA" w:rsidRDefault="00F7647D" w:rsidP="00F7647D">
      <w:pPr>
        <w:jc w:val="both"/>
        <w:rPr>
          <w:b/>
          <w:bCs/>
        </w:rPr>
      </w:pPr>
      <w:r>
        <w:rPr>
          <w:sz w:val="28"/>
          <w:szCs w:val="28"/>
        </w:rPr>
        <w:t xml:space="preserve">        - исполнение источников финансирования дефицита районного бюджета за 2014 год по кодам классификации источников финансирования дефицитов бюджетов согласно приложению 5 к настоящему решению;</w:t>
      </w:r>
    </w:p>
    <w:p w:rsidR="00F7647D" w:rsidRDefault="00F7647D" w:rsidP="00F7647D">
      <w:pPr>
        <w:jc w:val="both"/>
        <w:rPr>
          <w:sz w:val="28"/>
          <w:szCs w:val="28"/>
        </w:rPr>
      </w:pPr>
      <w:r>
        <w:rPr>
          <w:sz w:val="28"/>
          <w:szCs w:val="28"/>
        </w:rPr>
        <w:t xml:space="preserve">        - </w:t>
      </w:r>
      <w:r w:rsidRPr="003F7CCA">
        <w:rPr>
          <w:sz w:val="28"/>
          <w:szCs w:val="28"/>
        </w:rPr>
        <w:t>исполнение источников финансирования дефицита районного бюджета за 201</w:t>
      </w:r>
      <w:r>
        <w:rPr>
          <w:sz w:val="28"/>
          <w:szCs w:val="28"/>
        </w:rPr>
        <w:t>4</w:t>
      </w:r>
      <w:r w:rsidRPr="003F7CCA">
        <w:rPr>
          <w:sz w:val="28"/>
          <w:szCs w:val="28"/>
        </w:rPr>
        <w:t xml:space="preserve"> год по кодам групп, подгрупп, статей, видов источников финансирования дефицитов бюджетов классификации операций сектора муниципального управления, относящихся к источникам финансирования дефицитов бюджетов</w:t>
      </w:r>
      <w:r>
        <w:rPr>
          <w:sz w:val="28"/>
          <w:szCs w:val="28"/>
        </w:rPr>
        <w:t xml:space="preserve"> согласно приложению 6 к настоящему решению;</w:t>
      </w:r>
    </w:p>
    <w:p w:rsidR="00F7647D" w:rsidRDefault="00F7647D" w:rsidP="00F7647D">
      <w:pPr>
        <w:jc w:val="both"/>
        <w:rPr>
          <w:sz w:val="28"/>
          <w:szCs w:val="28"/>
        </w:rPr>
      </w:pPr>
      <w:r>
        <w:rPr>
          <w:sz w:val="28"/>
          <w:szCs w:val="28"/>
        </w:rPr>
        <w:t xml:space="preserve">        - исполнение муниципальных программ за 2014 год согласно приложению 7 к настоящему решению;</w:t>
      </w:r>
    </w:p>
    <w:p w:rsidR="00F7647D" w:rsidRDefault="00F7647D" w:rsidP="00F7647D">
      <w:pPr>
        <w:jc w:val="both"/>
        <w:rPr>
          <w:sz w:val="28"/>
          <w:szCs w:val="28"/>
        </w:rPr>
      </w:pPr>
      <w:r>
        <w:rPr>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1 января 2015 года согласно приложению 8 к  настоящему решению;</w:t>
      </w:r>
    </w:p>
    <w:p w:rsidR="00F7647D" w:rsidRDefault="00F7647D" w:rsidP="00F7647D">
      <w:pPr>
        <w:jc w:val="both"/>
        <w:rPr>
          <w:sz w:val="28"/>
          <w:szCs w:val="28"/>
        </w:rPr>
      </w:pPr>
      <w:r>
        <w:rPr>
          <w:sz w:val="28"/>
          <w:szCs w:val="28"/>
        </w:rPr>
        <w:t xml:space="preserve">        </w:t>
      </w:r>
      <w:r w:rsidRPr="00641F8A">
        <w:rPr>
          <w:b/>
          <w:sz w:val="28"/>
          <w:szCs w:val="28"/>
        </w:rPr>
        <w:t xml:space="preserve">3. </w:t>
      </w:r>
      <w:r>
        <w:rPr>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F7647D" w:rsidRDefault="00F7647D" w:rsidP="00F7647D">
      <w:pPr>
        <w:rPr>
          <w:b/>
          <w:sz w:val="28"/>
          <w:szCs w:val="28"/>
        </w:rPr>
      </w:pPr>
    </w:p>
    <w:p w:rsidR="00F7647D" w:rsidRDefault="00F7647D" w:rsidP="00F7647D">
      <w:pPr>
        <w:rPr>
          <w:b/>
          <w:sz w:val="28"/>
          <w:szCs w:val="28"/>
        </w:rPr>
      </w:pPr>
    </w:p>
    <w:p w:rsidR="00F7647D" w:rsidRPr="001A5E68" w:rsidRDefault="00F7647D" w:rsidP="00F7647D">
      <w:pPr>
        <w:rPr>
          <w:b/>
          <w:sz w:val="28"/>
          <w:szCs w:val="28"/>
        </w:rPr>
      </w:pPr>
      <w:r>
        <w:rPr>
          <w:b/>
          <w:sz w:val="28"/>
          <w:szCs w:val="28"/>
        </w:rPr>
        <w:t xml:space="preserve">             Председатель</w:t>
      </w:r>
    </w:p>
    <w:p w:rsidR="00F7647D" w:rsidRDefault="00F7647D" w:rsidP="00F7647D">
      <w:pPr>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r>
      <w:r w:rsidRPr="001A5E68">
        <w:rPr>
          <w:b/>
          <w:sz w:val="28"/>
          <w:szCs w:val="28"/>
        </w:rPr>
        <w:tab/>
      </w:r>
      <w:r>
        <w:rPr>
          <w:b/>
          <w:sz w:val="28"/>
          <w:szCs w:val="28"/>
        </w:rPr>
        <w:t>Т.Е. Матыкина</w:t>
      </w:r>
    </w:p>
    <w:p w:rsidR="00F7647D" w:rsidRDefault="00F7647D" w:rsidP="00F7647D">
      <w:pPr>
        <w:ind w:left="6300"/>
        <w:jc w:val="center"/>
        <w:rPr>
          <w:b/>
          <w:sz w:val="28"/>
          <w:szCs w:val="28"/>
        </w:rPr>
      </w:pPr>
      <w:r>
        <w:rPr>
          <w:b/>
          <w:sz w:val="28"/>
          <w:szCs w:val="28"/>
        </w:rPr>
        <w:br w:type="page"/>
      </w:r>
    </w:p>
    <w:p w:rsidR="00F7647D" w:rsidRDefault="00F7647D" w:rsidP="00F7647D">
      <w:r>
        <w:lastRenderedPageBreak/>
        <w:t xml:space="preserve">                                                                                                           Приложение 1</w:t>
      </w:r>
      <w:r w:rsidRPr="00DC2518">
        <w:t xml:space="preserve"> к </w:t>
      </w:r>
      <w:r>
        <w:t>решению</w:t>
      </w:r>
      <w:r w:rsidRPr="00DC2518">
        <w:t xml:space="preserve"> </w:t>
      </w:r>
    </w:p>
    <w:p w:rsidR="00F7647D" w:rsidRDefault="00F7647D" w:rsidP="00F7647D">
      <w:r>
        <w:t xml:space="preserve">                                                                                                        </w:t>
      </w:r>
      <w:r w:rsidRPr="00DC2518">
        <w:t>Урюпинс</w:t>
      </w:r>
      <w:r>
        <w:t>кой районной</w:t>
      </w:r>
      <w:r w:rsidRPr="00DC2518">
        <w:t xml:space="preserve"> Думы  </w:t>
      </w:r>
    </w:p>
    <w:p w:rsidR="00F7647D" w:rsidRPr="00641F8A" w:rsidRDefault="00F7647D" w:rsidP="00F7647D">
      <w:r>
        <w:t xml:space="preserve">                                                                                                        от 02 июля 2015 года № 12/98</w:t>
      </w:r>
    </w:p>
    <w:p w:rsidR="00F7647D" w:rsidRPr="00641F8A" w:rsidRDefault="00F7647D" w:rsidP="00F7647D">
      <w:pPr>
        <w:rPr>
          <w:b/>
          <w:sz w:val="16"/>
          <w:szCs w:val="16"/>
        </w:rPr>
      </w:pPr>
    </w:p>
    <w:p w:rsidR="00F7647D" w:rsidRPr="007778F0" w:rsidRDefault="00F7647D" w:rsidP="00F7647D">
      <w:pPr>
        <w:jc w:val="center"/>
        <w:rPr>
          <w:b/>
        </w:rPr>
      </w:pPr>
      <w:r w:rsidRPr="007778F0">
        <w:rPr>
          <w:b/>
        </w:rPr>
        <w:t>Исполнение доходов районного бюджета за 201</w:t>
      </w:r>
      <w:r>
        <w:rPr>
          <w:b/>
        </w:rPr>
        <w:t>4</w:t>
      </w:r>
      <w:r w:rsidRPr="007778F0">
        <w:rPr>
          <w:b/>
        </w:rPr>
        <w:t xml:space="preserve"> год </w:t>
      </w:r>
    </w:p>
    <w:p w:rsidR="00F7647D" w:rsidRPr="007778F0" w:rsidRDefault="00F7647D" w:rsidP="00F7647D">
      <w:pPr>
        <w:jc w:val="center"/>
        <w:rPr>
          <w:b/>
        </w:rPr>
      </w:pPr>
      <w:r w:rsidRPr="007778F0">
        <w:rPr>
          <w:b/>
        </w:rPr>
        <w:t>по кодам классификации доходов бюджетов</w:t>
      </w:r>
    </w:p>
    <w:p w:rsidR="00F7647D" w:rsidRPr="00641F8A" w:rsidRDefault="00F7647D" w:rsidP="00F7647D">
      <w:pPr>
        <w:jc w:val="center"/>
        <w:rPr>
          <w:b/>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4669"/>
        <w:gridCol w:w="1143"/>
        <w:gridCol w:w="1159"/>
        <w:gridCol w:w="1179"/>
      </w:tblGrid>
      <w:tr w:rsidR="00F7647D" w:rsidRPr="002F334F" w:rsidTr="00B759BA">
        <w:trPr>
          <w:trHeight w:val="20"/>
        </w:trPr>
        <w:tc>
          <w:tcPr>
            <w:tcW w:w="1852" w:type="dxa"/>
            <w:shd w:val="clear" w:color="auto" w:fill="auto"/>
            <w:vAlign w:val="center"/>
          </w:tcPr>
          <w:p w:rsidR="00F7647D" w:rsidRPr="00540BD1" w:rsidRDefault="00F7647D" w:rsidP="00B759BA">
            <w:pPr>
              <w:ind w:left="-57" w:right="-57"/>
              <w:jc w:val="center"/>
              <w:rPr>
                <w:b/>
                <w:bCs/>
                <w:sz w:val="20"/>
                <w:szCs w:val="20"/>
              </w:rPr>
            </w:pPr>
            <w:r w:rsidRPr="00540BD1">
              <w:rPr>
                <w:b/>
                <w:bCs/>
                <w:sz w:val="20"/>
                <w:szCs w:val="20"/>
              </w:rPr>
              <w:t>Код дохода</w:t>
            </w:r>
          </w:p>
        </w:tc>
        <w:tc>
          <w:tcPr>
            <w:tcW w:w="4669" w:type="dxa"/>
            <w:shd w:val="clear" w:color="auto" w:fill="auto"/>
            <w:vAlign w:val="center"/>
          </w:tcPr>
          <w:p w:rsidR="00F7647D" w:rsidRPr="00540BD1" w:rsidRDefault="00F7647D" w:rsidP="00B759BA">
            <w:pPr>
              <w:ind w:left="-57" w:right="-57"/>
              <w:jc w:val="center"/>
              <w:rPr>
                <w:b/>
                <w:sz w:val="20"/>
                <w:szCs w:val="20"/>
              </w:rPr>
            </w:pPr>
            <w:r w:rsidRPr="00540BD1">
              <w:rPr>
                <w:b/>
                <w:sz w:val="20"/>
                <w:szCs w:val="20"/>
              </w:rPr>
              <w:t>Наименование</w:t>
            </w:r>
          </w:p>
        </w:tc>
        <w:tc>
          <w:tcPr>
            <w:tcW w:w="1143" w:type="dxa"/>
            <w:shd w:val="clear" w:color="auto" w:fill="auto"/>
            <w:vAlign w:val="center"/>
          </w:tcPr>
          <w:p w:rsidR="00F7647D" w:rsidRPr="00540BD1" w:rsidRDefault="00F7647D" w:rsidP="00B759BA">
            <w:pPr>
              <w:ind w:left="-57" w:right="-57"/>
              <w:jc w:val="center"/>
              <w:rPr>
                <w:b/>
                <w:sz w:val="20"/>
                <w:szCs w:val="20"/>
              </w:rPr>
            </w:pPr>
            <w:r w:rsidRPr="00540BD1">
              <w:rPr>
                <w:b/>
                <w:sz w:val="20"/>
                <w:szCs w:val="20"/>
              </w:rPr>
              <w:t xml:space="preserve"> Факт </w:t>
            </w:r>
          </w:p>
          <w:p w:rsidR="00F7647D" w:rsidRPr="00540BD1" w:rsidRDefault="00F7647D" w:rsidP="00B759BA">
            <w:pPr>
              <w:ind w:left="-57" w:right="-57"/>
              <w:jc w:val="center"/>
              <w:rPr>
                <w:sz w:val="20"/>
                <w:szCs w:val="20"/>
              </w:rPr>
            </w:pPr>
            <w:r w:rsidRPr="00540BD1">
              <w:rPr>
                <w:sz w:val="20"/>
                <w:szCs w:val="20"/>
              </w:rPr>
              <w:t>(тыс. руб.)</w:t>
            </w:r>
          </w:p>
        </w:tc>
        <w:tc>
          <w:tcPr>
            <w:tcW w:w="1159" w:type="dxa"/>
            <w:shd w:val="clear" w:color="auto" w:fill="auto"/>
            <w:vAlign w:val="center"/>
          </w:tcPr>
          <w:p w:rsidR="00F7647D" w:rsidRPr="00540BD1" w:rsidRDefault="00F7647D" w:rsidP="00B759BA">
            <w:pPr>
              <w:ind w:left="-57" w:right="-57"/>
              <w:jc w:val="center"/>
              <w:rPr>
                <w:b/>
                <w:sz w:val="20"/>
                <w:szCs w:val="20"/>
              </w:rPr>
            </w:pPr>
            <w:r w:rsidRPr="00540BD1">
              <w:rPr>
                <w:b/>
                <w:sz w:val="20"/>
                <w:szCs w:val="20"/>
              </w:rPr>
              <w:t xml:space="preserve"> План </w:t>
            </w:r>
          </w:p>
          <w:p w:rsidR="00F7647D" w:rsidRPr="00540BD1" w:rsidRDefault="00F7647D" w:rsidP="00B759BA">
            <w:pPr>
              <w:ind w:left="-57" w:right="-57"/>
              <w:jc w:val="center"/>
              <w:rPr>
                <w:sz w:val="20"/>
                <w:szCs w:val="20"/>
              </w:rPr>
            </w:pPr>
            <w:r w:rsidRPr="00540BD1">
              <w:rPr>
                <w:sz w:val="20"/>
                <w:szCs w:val="20"/>
              </w:rPr>
              <w:t>(тыс. руб.)</w:t>
            </w:r>
          </w:p>
        </w:tc>
        <w:tc>
          <w:tcPr>
            <w:tcW w:w="1179" w:type="dxa"/>
            <w:shd w:val="clear" w:color="auto" w:fill="auto"/>
            <w:vAlign w:val="center"/>
          </w:tcPr>
          <w:p w:rsidR="00F7647D" w:rsidRPr="00540BD1" w:rsidRDefault="00F7647D" w:rsidP="00B759BA">
            <w:pPr>
              <w:ind w:left="-57" w:right="-57"/>
              <w:jc w:val="center"/>
              <w:rPr>
                <w:b/>
                <w:sz w:val="20"/>
                <w:szCs w:val="20"/>
              </w:rPr>
            </w:pPr>
            <w:r w:rsidRPr="00540BD1">
              <w:rPr>
                <w:b/>
                <w:sz w:val="20"/>
                <w:szCs w:val="20"/>
              </w:rPr>
              <w:t>Выполнено</w:t>
            </w:r>
          </w:p>
          <w:p w:rsidR="00F7647D" w:rsidRPr="00540BD1" w:rsidRDefault="00F7647D" w:rsidP="00B759BA">
            <w:pPr>
              <w:ind w:left="-57" w:right="-57"/>
              <w:jc w:val="center"/>
              <w:rPr>
                <w:sz w:val="20"/>
                <w:szCs w:val="20"/>
              </w:rPr>
            </w:pPr>
            <w:r w:rsidRPr="00540BD1">
              <w:rPr>
                <w:sz w:val="20"/>
                <w:szCs w:val="20"/>
              </w:rPr>
              <w:t>(%)</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rPr>
                <w:b/>
                <w:bCs/>
                <w:sz w:val="20"/>
                <w:szCs w:val="20"/>
              </w:rPr>
            </w:pPr>
            <w:r w:rsidRPr="0062507B">
              <w:rPr>
                <w:b/>
                <w:bCs/>
                <w:sz w:val="20"/>
                <w:szCs w:val="20"/>
              </w:rPr>
              <w:t>1.00.00.00.0.00.0.000</w:t>
            </w:r>
          </w:p>
        </w:tc>
        <w:tc>
          <w:tcPr>
            <w:tcW w:w="4669" w:type="dxa"/>
          </w:tcPr>
          <w:p w:rsidR="00F7647D" w:rsidRPr="00D951D5" w:rsidRDefault="00F7647D" w:rsidP="00B759BA">
            <w:pPr>
              <w:ind w:left="-57" w:right="-57"/>
              <w:jc w:val="center"/>
              <w:rPr>
                <w:b/>
                <w:bCs/>
                <w:sz w:val="22"/>
                <w:szCs w:val="22"/>
              </w:rPr>
            </w:pPr>
            <w:r w:rsidRPr="00D951D5">
              <w:rPr>
                <w:b/>
                <w:bCs/>
                <w:sz w:val="22"/>
                <w:szCs w:val="22"/>
              </w:rPr>
              <w:t>Налоговые и неналоговые доходы</w:t>
            </w:r>
          </w:p>
        </w:tc>
        <w:tc>
          <w:tcPr>
            <w:tcW w:w="1143" w:type="dxa"/>
            <w:vAlign w:val="center"/>
          </w:tcPr>
          <w:p w:rsidR="00F7647D" w:rsidRPr="00D951D5" w:rsidRDefault="00F7647D" w:rsidP="00B759BA">
            <w:pPr>
              <w:ind w:left="-57" w:right="-57"/>
              <w:jc w:val="center"/>
              <w:rPr>
                <w:b/>
                <w:bCs/>
                <w:sz w:val="22"/>
                <w:szCs w:val="22"/>
              </w:rPr>
            </w:pPr>
            <w:r w:rsidRPr="00D951D5">
              <w:rPr>
                <w:b/>
                <w:bCs/>
                <w:sz w:val="22"/>
                <w:szCs w:val="22"/>
              </w:rPr>
              <w:t>151 448,3</w:t>
            </w:r>
          </w:p>
        </w:tc>
        <w:tc>
          <w:tcPr>
            <w:tcW w:w="1159" w:type="dxa"/>
            <w:vAlign w:val="center"/>
          </w:tcPr>
          <w:p w:rsidR="00F7647D" w:rsidRPr="00D951D5" w:rsidRDefault="00F7647D" w:rsidP="00B759BA">
            <w:pPr>
              <w:ind w:left="-57" w:right="-57"/>
              <w:jc w:val="center"/>
              <w:rPr>
                <w:b/>
                <w:bCs/>
                <w:sz w:val="22"/>
                <w:szCs w:val="22"/>
              </w:rPr>
            </w:pPr>
            <w:r w:rsidRPr="00D951D5">
              <w:rPr>
                <w:b/>
                <w:bCs/>
                <w:sz w:val="22"/>
                <w:szCs w:val="22"/>
              </w:rPr>
              <w:t>140 590,7</w:t>
            </w:r>
          </w:p>
        </w:tc>
        <w:tc>
          <w:tcPr>
            <w:tcW w:w="1179" w:type="dxa"/>
            <w:vAlign w:val="center"/>
          </w:tcPr>
          <w:p w:rsidR="00F7647D" w:rsidRPr="00D951D5" w:rsidRDefault="00F7647D" w:rsidP="00B759BA">
            <w:pPr>
              <w:ind w:left="-57" w:right="-57"/>
              <w:jc w:val="center"/>
              <w:rPr>
                <w:b/>
                <w:sz w:val="22"/>
                <w:szCs w:val="22"/>
              </w:rPr>
            </w:pPr>
            <w:r w:rsidRPr="00D951D5">
              <w:rPr>
                <w:b/>
                <w:sz w:val="22"/>
                <w:szCs w:val="22"/>
              </w:rPr>
              <w:t>107,7%</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1.01.00.00.0.00.0.000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Налоги на прибыль, доходы</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114 551,0</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104 770,0</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109,3%</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1.03.00.00.0.00.0.000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Налоги на товары (работы, услу</w:t>
            </w:r>
            <w:r>
              <w:rPr>
                <w:bCs/>
                <w:sz w:val="22"/>
                <w:szCs w:val="22"/>
              </w:rPr>
              <w:t>ги), реализуе-мые на территории Российской Ф</w:t>
            </w:r>
            <w:r w:rsidRPr="00D951D5">
              <w:rPr>
                <w:bCs/>
                <w:sz w:val="22"/>
                <w:szCs w:val="22"/>
              </w:rPr>
              <w:t>едерации</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8 022,9</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7 875,5</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101,9%</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1.05.00.00.0.00.0.000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Налоги на совокупный доход</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11 118,8</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11 961,0</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93,0%</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1.08.00.00.0.00.0.000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Государственная пошлина</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68,6</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50,0</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137,2%</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1.09.00.00.0.00.0.000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Задолженность и перерасчеты по отмененным налогам, сборам и иным обязательным платежам</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38,1</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0,0</w:t>
            </w:r>
          </w:p>
        </w:tc>
        <w:tc>
          <w:tcPr>
            <w:tcW w:w="1179" w:type="dxa"/>
            <w:vAlign w:val="center"/>
          </w:tcPr>
          <w:p w:rsidR="00F7647D" w:rsidRPr="00D951D5" w:rsidRDefault="00F7647D" w:rsidP="00B759BA">
            <w:pPr>
              <w:ind w:left="-57" w:right="-57"/>
              <w:jc w:val="center"/>
              <w:outlineLvl w:val="0"/>
              <w:rPr>
                <w:sz w:val="22"/>
                <w:szCs w:val="22"/>
              </w:rPr>
            </w:pP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1.11.00.00.0.00.0.000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Доходы от использования имущества, находящегося в государственной и муниципальной собственности</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10 791,8</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9 760,0</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110,6%</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1.12.00.00.0.00.0.000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Платежи при пользовании природными ресурсами</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732,9</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856,1</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85,6%</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1.13.00.00.0.00.0.000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Доходы от оказания платных услуг и компенсации затрат государства</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1 954,8</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2 041,8</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95,7%</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1.14.00.00.0.00.0.000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Доходы от продажи материальных и нематериальных активов</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2 828,0</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2 000,0</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141,4%</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1.16.00.00.0.00.0.000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Штрафы, санкции, возмещение ущерба</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1 341,4</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1 276,3</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105,1%</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rPr>
                <w:b/>
                <w:bCs/>
                <w:sz w:val="20"/>
                <w:szCs w:val="20"/>
              </w:rPr>
            </w:pPr>
            <w:r w:rsidRPr="0062507B">
              <w:rPr>
                <w:b/>
                <w:bCs/>
                <w:sz w:val="20"/>
                <w:szCs w:val="20"/>
              </w:rPr>
              <w:t>2.00.00.00.0.00.0.000</w:t>
            </w:r>
          </w:p>
        </w:tc>
        <w:tc>
          <w:tcPr>
            <w:tcW w:w="4669" w:type="dxa"/>
          </w:tcPr>
          <w:p w:rsidR="00F7647D" w:rsidRPr="00D951D5" w:rsidRDefault="00F7647D" w:rsidP="00B759BA">
            <w:pPr>
              <w:ind w:left="-57" w:right="-57"/>
              <w:jc w:val="center"/>
              <w:rPr>
                <w:b/>
                <w:bCs/>
                <w:sz w:val="22"/>
                <w:szCs w:val="22"/>
              </w:rPr>
            </w:pPr>
            <w:r w:rsidRPr="00D951D5">
              <w:rPr>
                <w:b/>
                <w:bCs/>
                <w:sz w:val="22"/>
                <w:szCs w:val="22"/>
              </w:rPr>
              <w:t>Безвозмездные поступления</w:t>
            </w:r>
          </w:p>
        </w:tc>
        <w:tc>
          <w:tcPr>
            <w:tcW w:w="1143" w:type="dxa"/>
            <w:vAlign w:val="center"/>
          </w:tcPr>
          <w:p w:rsidR="00F7647D" w:rsidRPr="00D951D5" w:rsidRDefault="00F7647D" w:rsidP="00B759BA">
            <w:pPr>
              <w:ind w:left="-57" w:right="-57"/>
              <w:jc w:val="center"/>
              <w:rPr>
                <w:b/>
                <w:bCs/>
                <w:sz w:val="22"/>
                <w:szCs w:val="22"/>
              </w:rPr>
            </w:pPr>
            <w:r w:rsidRPr="00D951D5">
              <w:rPr>
                <w:b/>
                <w:bCs/>
                <w:sz w:val="22"/>
                <w:szCs w:val="22"/>
              </w:rPr>
              <w:t>278 767,1</w:t>
            </w:r>
          </w:p>
        </w:tc>
        <w:tc>
          <w:tcPr>
            <w:tcW w:w="1159" w:type="dxa"/>
            <w:vAlign w:val="center"/>
          </w:tcPr>
          <w:p w:rsidR="00F7647D" w:rsidRPr="00D951D5" w:rsidRDefault="00F7647D" w:rsidP="00B759BA">
            <w:pPr>
              <w:ind w:left="-57" w:right="-57"/>
              <w:jc w:val="center"/>
              <w:rPr>
                <w:b/>
                <w:bCs/>
                <w:sz w:val="22"/>
                <w:szCs w:val="22"/>
              </w:rPr>
            </w:pPr>
            <w:r w:rsidRPr="00D951D5">
              <w:rPr>
                <w:b/>
                <w:bCs/>
                <w:sz w:val="22"/>
                <w:szCs w:val="22"/>
              </w:rPr>
              <w:t>304 956,6</w:t>
            </w:r>
          </w:p>
        </w:tc>
        <w:tc>
          <w:tcPr>
            <w:tcW w:w="1179" w:type="dxa"/>
            <w:vAlign w:val="center"/>
          </w:tcPr>
          <w:p w:rsidR="00F7647D" w:rsidRPr="00D951D5" w:rsidRDefault="00F7647D" w:rsidP="00B759BA">
            <w:pPr>
              <w:ind w:left="-57" w:right="-57"/>
              <w:jc w:val="center"/>
              <w:rPr>
                <w:b/>
                <w:sz w:val="22"/>
                <w:szCs w:val="22"/>
              </w:rPr>
            </w:pPr>
            <w:r w:rsidRPr="00D951D5">
              <w:rPr>
                <w:b/>
                <w:sz w:val="22"/>
                <w:szCs w:val="22"/>
              </w:rPr>
              <w:t>91,4%</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2.02.00.00.0.00.0.000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Безвозмездные поступления от дру</w:t>
            </w:r>
            <w:r>
              <w:rPr>
                <w:bCs/>
                <w:sz w:val="22"/>
                <w:szCs w:val="22"/>
              </w:rPr>
              <w:t>гих бюдже-тов бюджетной системы Российской Ф</w:t>
            </w:r>
            <w:r w:rsidRPr="00D951D5">
              <w:rPr>
                <w:bCs/>
                <w:sz w:val="22"/>
                <w:szCs w:val="22"/>
              </w:rPr>
              <w:t>едерации</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278 993,9</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303 288,9</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92,0%</w:t>
            </w:r>
          </w:p>
        </w:tc>
      </w:tr>
      <w:tr w:rsidR="00F7647D" w:rsidRPr="0062507B" w:rsidTr="00B759BA">
        <w:trPr>
          <w:trHeight w:val="20"/>
        </w:trPr>
        <w:tc>
          <w:tcPr>
            <w:tcW w:w="1852" w:type="dxa"/>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2.07.00.00.0.00.0.000</w:t>
            </w:r>
          </w:p>
        </w:tc>
        <w:tc>
          <w:tcPr>
            <w:tcW w:w="4669" w:type="dxa"/>
          </w:tcPr>
          <w:p w:rsidR="00F7647D" w:rsidRPr="00D951D5" w:rsidRDefault="00F7647D" w:rsidP="00B759BA">
            <w:pPr>
              <w:ind w:left="-57" w:right="-57"/>
              <w:jc w:val="both"/>
              <w:outlineLvl w:val="0"/>
              <w:rPr>
                <w:bCs/>
                <w:sz w:val="22"/>
                <w:szCs w:val="22"/>
              </w:rPr>
            </w:pPr>
            <w:r w:rsidRPr="00D951D5">
              <w:rPr>
                <w:bCs/>
                <w:sz w:val="22"/>
                <w:szCs w:val="22"/>
              </w:rPr>
              <w:t>Прочие безвозмездные поступления</w:t>
            </w:r>
          </w:p>
        </w:tc>
        <w:tc>
          <w:tcPr>
            <w:tcW w:w="1143" w:type="dxa"/>
            <w:vAlign w:val="center"/>
          </w:tcPr>
          <w:p w:rsidR="00F7647D" w:rsidRPr="00D951D5" w:rsidRDefault="00F7647D" w:rsidP="00B759BA">
            <w:pPr>
              <w:ind w:left="-57" w:right="-57"/>
              <w:jc w:val="center"/>
              <w:outlineLvl w:val="0"/>
              <w:rPr>
                <w:bCs/>
                <w:sz w:val="22"/>
                <w:szCs w:val="22"/>
              </w:rPr>
            </w:pPr>
            <w:r w:rsidRPr="00D951D5">
              <w:rPr>
                <w:bCs/>
                <w:sz w:val="22"/>
                <w:szCs w:val="22"/>
              </w:rPr>
              <w:t>2 380,1</w:t>
            </w:r>
          </w:p>
        </w:tc>
        <w:tc>
          <w:tcPr>
            <w:tcW w:w="1159" w:type="dxa"/>
            <w:vAlign w:val="center"/>
          </w:tcPr>
          <w:p w:rsidR="00F7647D" w:rsidRPr="00D951D5" w:rsidRDefault="00F7647D" w:rsidP="00B759BA">
            <w:pPr>
              <w:ind w:left="-57" w:right="-57"/>
              <w:jc w:val="center"/>
              <w:outlineLvl w:val="0"/>
              <w:rPr>
                <w:bCs/>
                <w:sz w:val="22"/>
                <w:szCs w:val="22"/>
              </w:rPr>
            </w:pPr>
            <w:r w:rsidRPr="00D951D5">
              <w:rPr>
                <w:bCs/>
                <w:sz w:val="22"/>
                <w:szCs w:val="22"/>
              </w:rPr>
              <w:t>1 667,7</w:t>
            </w:r>
          </w:p>
        </w:tc>
        <w:tc>
          <w:tcPr>
            <w:tcW w:w="1179" w:type="dxa"/>
            <w:vAlign w:val="center"/>
          </w:tcPr>
          <w:p w:rsidR="00F7647D" w:rsidRPr="00D951D5" w:rsidRDefault="00F7647D" w:rsidP="00B759BA">
            <w:pPr>
              <w:ind w:left="-57" w:right="-57"/>
              <w:jc w:val="center"/>
              <w:outlineLvl w:val="0"/>
              <w:rPr>
                <w:sz w:val="22"/>
                <w:szCs w:val="22"/>
              </w:rPr>
            </w:pPr>
            <w:r w:rsidRPr="00D951D5">
              <w:rPr>
                <w:sz w:val="22"/>
                <w:szCs w:val="22"/>
              </w:rPr>
              <w:t>142,7%</w:t>
            </w:r>
          </w:p>
        </w:tc>
      </w:tr>
      <w:tr w:rsidR="00F7647D" w:rsidRPr="0062507B"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62507B" w:rsidRDefault="00F7647D" w:rsidP="00B759BA">
            <w:pPr>
              <w:ind w:left="-57" w:right="-57"/>
              <w:jc w:val="center"/>
              <w:outlineLvl w:val="0"/>
              <w:rPr>
                <w:bCs/>
                <w:sz w:val="20"/>
                <w:szCs w:val="20"/>
              </w:rPr>
            </w:pPr>
            <w:r w:rsidRPr="0062507B">
              <w:rPr>
                <w:bCs/>
                <w:sz w:val="20"/>
                <w:szCs w:val="20"/>
              </w:rPr>
              <w:t>2.19.00.00.0.00.0.000</w:t>
            </w:r>
          </w:p>
        </w:tc>
        <w:tc>
          <w:tcPr>
            <w:tcW w:w="4669" w:type="dxa"/>
            <w:tcBorders>
              <w:top w:val="single" w:sz="4" w:space="0" w:color="auto"/>
              <w:left w:val="single" w:sz="4" w:space="0" w:color="auto"/>
              <w:bottom w:val="single" w:sz="4" w:space="0" w:color="auto"/>
              <w:right w:val="single" w:sz="4" w:space="0" w:color="auto"/>
            </w:tcBorders>
          </w:tcPr>
          <w:p w:rsidR="00F7647D" w:rsidRPr="00D951D5" w:rsidRDefault="00F7647D" w:rsidP="00B759BA">
            <w:pPr>
              <w:ind w:left="-57" w:right="-57"/>
              <w:jc w:val="both"/>
              <w:outlineLvl w:val="0"/>
              <w:rPr>
                <w:bCs/>
                <w:sz w:val="22"/>
                <w:szCs w:val="22"/>
              </w:rPr>
            </w:pPr>
            <w:r w:rsidRPr="00D951D5">
              <w:rPr>
                <w:bCs/>
                <w:sz w:val="22"/>
                <w:szCs w:val="22"/>
              </w:rPr>
              <w:t>Возврат остатков субсидий, субвенций и иных межбюджетных трансфертов, имеющих целевое назначение, прошлых лет</w:t>
            </w:r>
          </w:p>
        </w:tc>
        <w:tc>
          <w:tcPr>
            <w:tcW w:w="1143" w:type="dxa"/>
            <w:tcBorders>
              <w:top w:val="single" w:sz="4" w:space="0" w:color="auto"/>
              <w:left w:val="single" w:sz="4" w:space="0" w:color="auto"/>
              <w:bottom w:val="single" w:sz="4" w:space="0" w:color="auto"/>
              <w:right w:val="single" w:sz="4" w:space="0" w:color="auto"/>
            </w:tcBorders>
            <w:vAlign w:val="center"/>
          </w:tcPr>
          <w:p w:rsidR="00F7647D" w:rsidRPr="00D951D5" w:rsidRDefault="00F7647D" w:rsidP="00B759BA">
            <w:pPr>
              <w:ind w:left="-57" w:right="-57"/>
              <w:jc w:val="center"/>
              <w:outlineLvl w:val="0"/>
              <w:rPr>
                <w:bCs/>
                <w:sz w:val="22"/>
                <w:szCs w:val="22"/>
              </w:rPr>
            </w:pPr>
            <w:r w:rsidRPr="00D951D5">
              <w:rPr>
                <w:bCs/>
                <w:sz w:val="22"/>
                <w:szCs w:val="22"/>
              </w:rPr>
              <w:t>-2 606,9</w:t>
            </w:r>
          </w:p>
        </w:tc>
        <w:tc>
          <w:tcPr>
            <w:tcW w:w="1159" w:type="dxa"/>
            <w:tcBorders>
              <w:top w:val="single" w:sz="4" w:space="0" w:color="auto"/>
              <w:left w:val="single" w:sz="4" w:space="0" w:color="auto"/>
              <w:bottom w:val="single" w:sz="4" w:space="0" w:color="auto"/>
              <w:right w:val="single" w:sz="4" w:space="0" w:color="auto"/>
            </w:tcBorders>
            <w:vAlign w:val="center"/>
          </w:tcPr>
          <w:p w:rsidR="00F7647D" w:rsidRPr="00D951D5" w:rsidRDefault="00F7647D" w:rsidP="00B759BA">
            <w:pPr>
              <w:ind w:left="-57" w:right="-57"/>
              <w:jc w:val="center"/>
              <w:outlineLvl w:val="0"/>
              <w:rPr>
                <w:bCs/>
                <w:sz w:val="22"/>
                <w:szCs w:val="22"/>
              </w:rPr>
            </w:pPr>
            <w:r w:rsidRPr="00D951D5">
              <w:rPr>
                <w:bCs/>
                <w:sz w:val="22"/>
                <w:szCs w:val="22"/>
              </w:rPr>
              <w:t>0,0</w:t>
            </w:r>
          </w:p>
        </w:tc>
        <w:tc>
          <w:tcPr>
            <w:tcW w:w="1179" w:type="dxa"/>
            <w:tcBorders>
              <w:top w:val="single" w:sz="4" w:space="0" w:color="auto"/>
              <w:left w:val="single" w:sz="4" w:space="0" w:color="auto"/>
              <w:bottom w:val="single" w:sz="4" w:space="0" w:color="auto"/>
              <w:right w:val="single" w:sz="4" w:space="0" w:color="auto"/>
            </w:tcBorders>
            <w:vAlign w:val="center"/>
          </w:tcPr>
          <w:p w:rsidR="00F7647D" w:rsidRPr="00D951D5" w:rsidRDefault="00F7647D" w:rsidP="00B759BA">
            <w:pPr>
              <w:ind w:left="-57" w:right="-57"/>
              <w:jc w:val="center"/>
              <w:outlineLvl w:val="0"/>
              <w:rPr>
                <w:sz w:val="22"/>
                <w:szCs w:val="22"/>
              </w:rPr>
            </w:pPr>
          </w:p>
        </w:tc>
      </w:tr>
      <w:tr w:rsidR="00F7647D" w:rsidRPr="0062507B" w:rsidTr="00B759BA">
        <w:trPr>
          <w:trHeight w:val="20"/>
        </w:trPr>
        <w:tc>
          <w:tcPr>
            <w:tcW w:w="6521" w:type="dxa"/>
            <w:gridSpan w:val="2"/>
            <w:tcBorders>
              <w:top w:val="single" w:sz="4" w:space="0" w:color="auto"/>
              <w:left w:val="single" w:sz="4" w:space="0" w:color="auto"/>
              <w:bottom w:val="single" w:sz="4" w:space="0" w:color="auto"/>
              <w:right w:val="single" w:sz="4" w:space="0" w:color="auto"/>
            </w:tcBorders>
            <w:shd w:val="clear" w:color="auto" w:fill="auto"/>
          </w:tcPr>
          <w:p w:rsidR="00F7647D" w:rsidRPr="00D951D5" w:rsidRDefault="00F7647D" w:rsidP="00B759BA">
            <w:pPr>
              <w:ind w:left="-57" w:right="-57"/>
              <w:jc w:val="center"/>
              <w:rPr>
                <w:b/>
                <w:bCs/>
                <w:sz w:val="22"/>
                <w:szCs w:val="22"/>
              </w:rPr>
            </w:pPr>
            <w:r w:rsidRPr="00D951D5">
              <w:rPr>
                <w:b/>
                <w:bCs/>
                <w:sz w:val="22"/>
                <w:szCs w:val="22"/>
              </w:rPr>
              <w:t>Итого</w:t>
            </w:r>
          </w:p>
        </w:tc>
        <w:tc>
          <w:tcPr>
            <w:tcW w:w="1143" w:type="dxa"/>
            <w:tcBorders>
              <w:top w:val="single" w:sz="4" w:space="0" w:color="auto"/>
              <w:left w:val="single" w:sz="4" w:space="0" w:color="auto"/>
              <w:bottom w:val="single" w:sz="4" w:space="0" w:color="auto"/>
              <w:right w:val="single" w:sz="4" w:space="0" w:color="auto"/>
            </w:tcBorders>
            <w:vAlign w:val="center"/>
          </w:tcPr>
          <w:p w:rsidR="00F7647D" w:rsidRPr="00D951D5" w:rsidRDefault="00F7647D" w:rsidP="00B759BA">
            <w:pPr>
              <w:ind w:left="-57" w:right="-57"/>
              <w:jc w:val="center"/>
              <w:rPr>
                <w:b/>
                <w:bCs/>
                <w:sz w:val="22"/>
                <w:szCs w:val="22"/>
              </w:rPr>
            </w:pPr>
            <w:r w:rsidRPr="00D951D5">
              <w:rPr>
                <w:b/>
                <w:bCs/>
                <w:sz w:val="22"/>
                <w:szCs w:val="22"/>
              </w:rPr>
              <w:t>430 215,4</w:t>
            </w:r>
          </w:p>
        </w:tc>
        <w:tc>
          <w:tcPr>
            <w:tcW w:w="1159" w:type="dxa"/>
            <w:tcBorders>
              <w:top w:val="single" w:sz="4" w:space="0" w:color="auto"/>
              <w:left w:val="single" w:sz="4" w:space="0" w:color="auto"/>
              <w:bottom w:val="single" w:sz="4" w:space="0" w:color="auto"/>
              <w:right w:val="single" w:sz="4" w:space="0" w:color="auto"/>
            </w:tcBorders>
            <w:vAlign w:val="center"/>
          </w:tcPr>
          <w:p w:rsidR="00F7647D" w:rsidRPr="00D951D5" w:rsidRDefault="00F7647D" w:rsidP="00B759BA">
            <w:pPr>
              <w:ind w:left="-57" w:right="-57"/>
              <w:jc w:val="center"/>
              <w:rPr>
                <w:b/>
                <w:bCs/>
                <w:sz w:val="22"/>
                <w:szCs w:val="22"/>
              </w:rPr>
            </w:pPr>
            <w:r w:rsidRPr="00D951D5">
              <w:rPr>
                <w:b/>
                <w:bCs/>
                <w:sz w:val="22"/>
                <w:szCs w:val="22"/>
              </w:rPr>
              <w:t>445 547,3</w:t>
            </w:r>
          </w:p>
        </w:tc>
        <w:tc>
          <w:tcPr>
            <w:tcW w:w="1179" w:type="dxa"/>
            <w:tcBorders>
              <w:top w:val="single" w:sz="4" w:space="0" w:color="auto"/>
              <w:left w:val="single" w:sz="4" w:space="0" w:color="auto"/>
              <w:bottom w:val="single" w:sz="4" w:space="0" w:color="auto"/>
              <w:right w:val="single" w:sz="4" w:space="0" w:color="auto"/>
            </w:tcBorders>
            <w:vAlign w:val="center"/>
          </w:tcPr>
          <w:p w:rsidR="00F7647D" w:rsidRPr="00D951D5" w:rsidRDefault="00F7647D" w:rsidP="00B759BA">
            <w:pPr>
              <w:ind w:left="-57" w:right="-57"/>
              <w:jc w:val="center"/>
              <w:rPr>
                <w:b/>
                <w:sz w:val="22"/>
                <w:szCs w:val="22"/>
              </w:rPr>
            </w:pPr>
            <w:r w:rsidRPr="00D951D5">
              <w:rPr>
                <w:b/>
                <w:sz w:val="22"/>
                <w:szCs w:val="22"/>
              </w:rPr>
              <w:t>96,6%</w:t>
            </w:r>
          </w:p>
        </w:tc>
      </w:tr>
    </w:tbl>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pPr>
        <w:jc w:val="center"/>
        <w:rPr>
          <w:sz w:val="28"/>
          <w:szCs w:val="28"/>
        </w:rPr>
      </w:pPr>
    </w:p>
    <w:p w:rsidR="00F7647D" w:rsidRDefault="00F7647D" w:rsidP="00F7647D">
      <w:r>
        <w:lastRenderedPageBreak/>
        <w:t xml:space="preserve">                                                                                                            Приложение 2</w:t>
      </w:r>
      <w:r w:rsidRPr="00DC2518">
        <w:t xml:space="preserve"> к </w:t>
      </w:r>
      <w:r>
        <w:t>решению</w:t>
      </w:r>
      <w:r w:rsidRPr="00DC2518">
        <w:t xml:space="preserve"> </w:t>
      </w:r>
    </w:p>
    <w:p w:rsidR="00F7647D" w:rsidRDefault="00F7647D" w:rsidP="00F7647D">
      <w:r>
        <w:t xml:space="preserve">                                                                                                         </w:t>
      </w:r>
      <w:r w:rsidRPr="00DC2518">
        <w:t>Урюпинс</w:t>
      </w:r>
      <w:r>
        <w:t>кой районной</w:t>
      </w:r>
      <w:r w:rsidRPr="00DC2518">
        <w:t xml:space="preserve"> Думы  </w:t>
      </w:r>
    </w:p>
    <w:p w:rsidR="00F7647D" w:rsidRDefault="00F7647D" w:rsidP="00F7647D">
      <w:r>
        <w:t xml:space="preserve">                                                                                                        от 02 июля 2015 года № 12/98                                            </w:t>
      </w:r>
    </w:p>
    <w:p w:rsidR="00F7647D" w:rsidRPr="00540BD1" w:rsidRDefault="00F7647D" w:rsidP="00F7647D">
      <w:pPr>
        <w:rPr>
          <w:b/>
          <w:sz w:val="16"/>
          <w:szCs w:val="16"/>
        </w:rPr>
      </w:pPr>
    </w:p>
    <w:p w:rsidR="00F7647D" w:rsidRPr="00F2126C" w:rsidRDefault="00F7647D" w:rsidP="00F7647D">
      <w:pPr>
        <w:jc w:val="center"/>
        <w:rPr>
          <w:b/>
        </w:rPr>
      </w:pPr>
      <w:r w:rsidRPr="00F2126C">
        <w:rPr>
          <w:b/>
        </w:rPr>
        <w:t>Исполнение доходов районного бюджета за 201</w:t>
      </w:r>
      <w:r>
        <w:rPr>
          <w:b/>
        </w:rPr>
        <w:t>4</w:t>
      </w:r>
      <w:r w:rsidRPr="00F2126C">
        <w:rPr>
          <w:b/>
        </w:rPr>
        <w:t xml:space="preserve"> год по кодам </w:t>
      </w:r>
    </w:p>
    <w:p w:rsidR="00F7647D" w:rsidRDefault="00F7647D" w:rsidP="00F7647D">
      <w:pPr>
        <w:jc w:val="center"/>
        <w:rPr>
          <w:b/>
        </w:rPr>
      </w:pPr>
      <w:r w:rsidRPr="00F2126C">
        <w:rPr>
          <w:b/>
        </w:rPr>
        <w:t>видов доходов, подвидов доходов бюджетной классификации</w:t>
      </w:r>
    </w:p>
    <w:p w:rsidR="00F7647D" w:rsidRPr="00540BD1" w:rsidRDefault="00F7647D" w:rsidP="00F7647D">
      <w:pPr>
        <w:jc w:val="center"/>
        <w:rPr>
          <w:b/>
          <w:sz w:val="16"/>
          <w:szCs w:val="16"/>
        </w:rPr>
      </w:pPr>
    </w:p>
    <w:tbl>
      <w:tblPr>
        <w:tblW w:w="100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4811"/>
        <w:gridCol w:w="1110"/>
        <w:gridCol w:w="1125"/>
        <w:gridCol w:w="1141"/>
      </w:tblGrid>
      <w:tr w:rsidR="00F7647D" w:rsidRPr="002B4437" w:rsidTr="00B759BA">
        <w:trPr>
          <w:trHeight w:val="20"/>
        </w:trPr>
        <w:tc>
          <w:tcPr>
            <w:tcW w:w="1852" w:type="dxa"/>
            <w:shd w:val="clear" w:color="auto" w:fill="auto"/>
            <w:vAlign w:val="center"/>
          </w:tcPr>
          <w:p w:rsidR="00F7647D" w:rsidRPr="00540BD1" w:rsidRDefault="00F7647D" w:rsidP="00B759BA">
            <w:pPr>
              <w:ind w:left="-57" w:right="-57"/>
              <w:jc w:val="center"/>
              <w:rPr>
                <w:b/>
                <w:bCs/>
                <w:sz w:val="20"/>
                <w:szCs w:val="20"/>
              </w:rPr>
            </w:pPr>
            <w:r w:rsidRPr="00540BD1">
              <w:rPr>
                <w:b/>
                <w:bCs/>
                <w:sz w:val="20"/>
                <w:szCs w:val="20"/>
              </w:rPr>
              <w:t>КВД</w:t>
            </w:r>
          </w:p>
        </w:tc>
        <w:tc>
          <w:tcPr>
            <w:tcW w:w="4811" w:type="dxa"/>
            <w:shd w:val="clear" w:color="auto" w:fill="auto"/>
            <w:vAlign w:val="center"/>
          </w:tcPr>
          <w:p w:rsidR="00F7647D" w:rsidRPr="00540BD1" w:rsidRDefault="00F7647D" w:rsidP="00B759BA">
            <w:pPr>
              <w:ind w:left="-57" w:right="-57"/>
              <w:jc w:val="center"/>
              <w:rPr>
                <w:b/>
                <w:bCs/>
                <w:sz w:val="20"/>
                <w:szCs w:val="20"/>
              </w:rPr>
            </w:pPr>
            <w:r w:rsidRPr="00540BD1">
              <w:rPr>
                <w:b/>
                <w:bCs/>
                <w:sz w:val="20"/>
                <w:szCs w:val="20"/>
              </w:rPr>
              <w:t>Наименование КВД</w:t>
            </w:r>
          </w:p>
        </w:tc>
        <w:tc>
          <w:tcPr>
            <w:tcW w:w="1110" w:type="dxa"/>
            <w:shd w:val="clear" w:color="auto" w:fill="auto"/>
            <w:noWrap/>
            <w:vAlign w:val="center"/>
          </w:tcPr>
          <w:p w:rsidR="00F7647D" w:rsidRPr="00540BD1" w:rsidRDefault="00F7647D" w:rsidP="00B759BA">
            <w:pPr>
              <w:ind w:left="-57" w:right="-57"/>
              <w:jc w:val="center"/>
              <w:rPr>
                <w:b/>
                <w:sz w:val="20"/>
                <w:szCs w:val="20"/>
              </w:rPr>
            </w:pPr>
            <w:r w:rsidRPr="00540BD1">
              <w:rPr>
                <w:b/>
                <w:sz w:val="20"/>
                <w:szCs w:val="20"/>
              </w:rPr>
              <w:t xml:space="preserve">Факт </w:t>
            </w:r>
          </w:p>
          <w:p w:rsidR="00F7647D" w:rsidRPr="00540BD1" w:rsidRDefault="00F7647D" w:rsidP="00B759BA">
            <w:pPr>
              <w:ind w:left="-57" w:right="-57"/>
              <w:jc w:val="center"/>
              <w:rPr>
                <w:sz w:val="20"/>
                <w:szCs w:val="20"/>
              </w:rPr>
            </w:pPr>
            <w:r w:rsidRPr="00540BD1">
              <w:rPr>
                <w:sz w:val="20"/>
                <w:szCs w:val="20"/>
              </w:rPr>
              <w:t>(тыс. руб.)</w:t>
            </w:r>
          </w:p>
        </w:tc>
        <w:tc>
          <w:tcPr>
            <w:tcW w:w="1125" w:type="dxa"/>
            <w:shd w:val="clear" w:color="auto" w:fill="auto"/>
            <w:noWrap/>
            <w:vAlign w:val="center"/>
          </w:tcPr>
          <w:p w:rsidR="00F7647D" w:rsidRPr="00540BD1" w:rsidRDefault="00F7647D" w:rsidP="00B759BA">
            <w:pPr>
              <w:ind w:left="-57" w:right="-57"/>
              <w:jc w:val="center"/>
              <w:rPr>
                <w:b/>
                <w:sz w:val="20"/>
                <w:szCs w:val="20"/>
              </w:rPr>
            </w:pPr>
            <w:r w:rsidRPr="00540BD1">
              <w:rPr>
                <w:b/>
                <w:sz w:val="20"/>
                <w:szCs w:val="20"/>
              </w:rPr>
              <w:t xml:space="preserve">План </w:t>
            </w:r>
          </w:p>
          <w:p w:rsidR="00F7647D" w:rsidRPr="00540BD1" w:rsidRDefault="00F7647D" w:rsidP="00B759BA">
            <w:pPr>
              <w:ind w:left="-57" w:right="-57"/>
              <w:jc w:val="center"/>
              <w:rPr>
                <w:sz w:val="20"/>
                <w:szCs w:val="20"/>
              </w:rPr>
            </w:pPr>
            <w:r w:rsidRPr="00540BD1">
              <w:rPr>
                <w:sz w:val="20"/>
                <w:szCs w:val="20"/>
              </w:rPr>
              <w:t>(тыс. руб.)</w:t>
            </w:r>
          </w:p>
        </w:tc>
        <w:tc>
          <w:tcPr>
            <w:tcW w:w="1141" w:type="dxa"/>
            <w:shd w:val="clear" w:color="auto" w:fill="auto"/>
            <w:noWrap/>
            <w:vAlign w:val="center"/>
          </w:tcPr>
          <w:p w:rsidR="00F7647D" w:rsidRPr="00540BD1" w:rsidRDefault="00F7647D" w:rsidP="00B759BA">
            <w:pPr>
              <w:ind w:left="-57" w:right="-57"/>
              <w:jc w:val="center"/>
              <w:rPr>
                <w:b/>
                <w:sz w:val="20"/>
                <w:szCs w:val="20"/>
              </w:rPr>
            </w:pPr>
            <w:r w:rsidRPr="00540BD1">
              <w:rPr>
                <w:b/>
                <w:sz w:val="20"/>
                <w:szCs w:val="20"/>
              </w:rPr>
              <w:t>Выполнено</w:t>
            </w:r>
          </w:p>
          <w:p w:rsidR="00F7647D" w:rsidRPr="00540BD1" w:rsidRDefault="00F7647D" w:rsidP="00B759BA">
            <w:pPr>
              <w:ind w:left="-57" w:right="-57"/>
              <w:jc w:val="center"/>
              <w:rPr>
                <w:sz w:val="20"/>
                <w:szCs w:val="20"/>
              </w:rPr>
            </w:pPr>
            <w:r w:rsidRPr="00540BD1">
              <w:rPr>
                <w:sz w:val="20"/>
                <w:szCs w:val="20"/>
              </w:rPr>
              <w:t>(%)</w:t>
            </w:r>
          </w:p>
        </w:tc>
      </w:tr>
      <w:tr w:rsidR="00F7647D" w:rsidRPr="00220AEA"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20AEA" w:rsidRDefault="00F7647D" w:rsidP="00B759BA">
            <w:pPr>
              <w:ind w:left="-57" w:right="-57"/>
              <w:jc w:val="center"/>
              <w:rPr>
                <w:b/>
                <w:bCs/>
                <w:sz w:val="20"/>
                <w:szCs w:val="20"/>
              </w:rPr>
            </w:pPr>
            <w:r w:rsidRPr="00220AEA">
              <w:rPr>
                <w:b/>
                <w:bCs/>
                <w:sz w:val="20"/>
                <w:szCs w:val="20"/>
              </w:rPr>
              <w:t>1.00.00.00.0.00.0.000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540BD1" w:rsidRDefault="00F7647D" w:rsidP="00B759BA">
            <w:pPr>
              <w:ind w:left="-57" w:right="-57"/>
              <w:jc w:val="center"/>
              <w:rPr>
                <w:b/>
                <w:bCs/>
                <w:sz w:val="20"/>
                <w:szCs w:val="20"/>
              </w:rPr>
            </w:pPr>
            <w:r w:rsidRPr="00540BD1">
              <w:rPr>
                <w:b/>
                <w:bCs/>
                <w:sz w:val="20"/>
                <w:szCs w:val="20"/>
              </w:rPr>
              <w:t>НАЛОГОВЫЕ И НЕНАЛОГОВЫЕ ДОХОДЫ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20AEA" w:rsidRDefault="00F7647D" w:rsidP="00B759BA">
            <w:pPr>
              <w:ind w:left="-57" w:right="-57"/>
              <w:jc w:val="center"/>
              <w:rPr>
                <w:b/>
                <w:bCs/>
                <w:sz w:val="22"/>
                <w:szCs w:val="22"/>
              </w:rPr>
            </w:pPr>
            <w:r w:rsidRPr="00220AEA">
              <w:rPr>
                <w:b/>
                <w:bCs/>
                <w:sz w:val="22"/>
                <w:szCs w:val="22"/>
              </w:rPr>
              <w:t>151 448,3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20AEA" w:rsidRDefault="00F7647D" w:rsidP="00B759BA">
            <w:pPr>
              <w:ind w:left="-57" w:right="-57"/>
              <w:jc w:val="center"/>
              <w:rPr>
                <w:b/>
                <w:bCs/>
                <w:sz w:val="22"/>
                <w:szCs w:val="22"/>
              </w:rPr>
            </w:pPr>
            <w:r w:rsidRPr="00220AEA">
              <w:rPr>
                <w:b/>
                <w:bCs/>
                <w:sz w:val="22"/>
                <w:szCs w:val="22"/>
              </w:rPr>
              <w:t>140 590,7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20AEA" w:rsidRDefault="00F7647D" w:rsidP="00B759BA">
            <w:pPr>
              <w:ind w:left="-57" w:right="-57"/>
              <w:jc w:val="center"/>
              <w:rPr>
                <w:b/>
                <w:sz w:val="22"/>
                <w:szCs w:val="22"/>
              </w:rPr>
            </w:pPr>
            <w:r w:rsidRPr="00220AEA">
              <w:rPr>
                <w:b/>
                <w:sz w:val="22"/>
                <w:szCs w:val="22"/>
              </w:rPr>
              <w:t>107,7%</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1.01.00.00.0.00.0.000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540BD1" w:rsidRDefault="00F7647D" w:rsidP="00B759BA">
            <w:pPr>
              <w:ind w:left="-57" w:right="-57"/>
              <w:jc w:val="both"/>
              <w:outlineLvl w:val="0"/>
              <w:rPr>
                <w:bCs/>
                <w:sz w:val="20"/>
                <w:szCs w:val="20"/>
              </w:rPr>
            </w:pPr>
            <w:r w:rsidRPr="00540BD1">
              <w:rPr>
                <w:bCs/>
                <w:sz w:val="20"/>
                <w:szCs w:val="20"/>
              </w:rPr>
              <w:t>НАЛОГИ НА ПРИБЫЛЬ, ДОХОДЫ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114 551,0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104 770,0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109,3%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1.01.02.00.0.01.0.000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Налог на доходы физических лиц</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114 551,0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104 770,0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109,3%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1.01.02.01.0.01.0.000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Налог на доходы физических лиц с доходов, полученных физическими лицами, являющи</w:t>
            </w:r>
            <w:r>
              <w:rPr>
                <w:bCs/>
                <w:sz w:val="22"/>
                <w:szCs w:val="22"/>
              </w:rPr>
              <w:t>-</w:t>
            </w:r>
            <w:r w:rsidRPr="002B4437">
              <w:rPr>
                <w:bCs/>
                <w:sz w:val="22"/>
                <w:szCs w:val="22"/>
              </w:rPr>
              <w:t>мися налоговыми резидентами Российской Федерации в виде дивидендов от долевого участия в деятельности организаций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112 693,4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104 770,0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107,6%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полученных физическими лицами, являющи</w:t>
            </w:r>
            <w:r>
              <w:rPr>
                <w:bCs/>
                <w:sz w:val="22"/>
                <w:szCs w:val="22"/>
              </w:rPr>
              <w:t>-</w:t>
            </w:r>
            <w:r w:rsidRPr="002B4437">
              <w:rPr>
                <w:bCs/>
                <w:sz w:val="22"/>
                <w:szCs w:val="22"/>
              </w:rPr>
              <w:t>мися налоговыми резидентами Российской Федерации в виде дивидендов от долевого участия в деятельности организаций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104 770,0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1.01.02.01.0.01.1.000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полученных физическими лицами, являющими</w:t>
            </w:r>
            <w:r>
              <w:rPr>
                <w:bCs/>
                <w:sz w:val="22"/>
                <w:szCs w:val="22"/>
              </w:rPr>
              <w:t>-</w:t>
            </w:r>
            <w:r w:rsidRPr="002B4437">
              <w:rPr>
                <w:bCs/>
                <w:sz w:val="22"/>
                <w:szCs w:val="22"/>
              </w:rPr>
              <w:t>ся налоговыми резидентами Российской Федерации в виде дивидендов от долевого учас</w:t>
            </w:r>
            <w:r>
              <w:rPr>
                <w:bCs/>
                <w:sz w:val="22"/>
                <w:szCs w:val="22"/>
              </w:rPr>
              <w:t>-</w:t>
            </w:r>
            <w:r w:rsidRPr="002B4437">
              <w:rPr>
                <w:bCs/>
                <w:sz w:val="22"/>
                <w:szCs w:val="22"/>
              </w:rPr>
              <w:t>тия в деятельности организаций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112 412,5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1.01.02.01.0.01.2.000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полученных физическими лицами, являющими</w:t>
            </w:r>
            <w:r>
              <w:rPr>
                <w:bCs/>
                <w:sz w:val="22"/>
                <w:szCs w:val="22"/>
              </w:rPr>
              <w:t>-</w:t>
            </w:r>
            <w:r w:rsidRPr="002B4437">
              <w:rPr>
                <w:bCs/>
                <w:sz w:val="22"/>
                <w:szCs w:val="22"/>
              </w:rPr>
              <w:t>ся налоговыми резидентами Российской Федерации в виде дивидендов от долевого учас</w:t>
            </w:r>
            <w:r>
              <w:rPr>
                <w:bCs/>
                <w:sz w:val="22"/>
                <w:szCs w:val="22"/>
              </w:rPr>
              <w:t>-</w:t>
            </w:r>
            <w:r w:rsidRPr="002B4437">
              <w:rPr>
                <w:bCs/>
                <w:sz w:val="22"/>
                <w:szCs w:val="22"/>
              </w:rPr>
              <w:t>тия в деятельности организаций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122,7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1.01.02.01.0.01.3.000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полученных физическими лицами, являющи</w:t>
            </w:r>
            <w:r>
              <w:rPr>
                <w:bCs/>
                <w:sz w:val="22"/>
                <w:szCs w:val="22"/>
              </w:rPr>
              <w:t>-</w:t>
            </w:r>
            <w:r w:rsidRPr="002B4437">
              <w:rPr>
                <w:bCs/>
                <w:sz w:val="22"/>
                <w:szCs w:val="22"/>
              </w:rPr>
              <w:t>мися налоговыми резидентами Российской Федерации в виде дивидендов от долевого участия в деятельности организаций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158,2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1.01.02.02.0.01.0.000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Налог на доходы физических лиц с доходов, облагаемых по налоговой ставке, установленной пунктом 1 статьи 224 Налогового кодекса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233,4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1.01.02.02.0.01.1.000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210,2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1.01.02.02.0.01.2.000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w:t>
            </w:r>
            <w:r w:rsidRPr="002B4437">
              <w:rPr>
                <w:bCs/>
                <w:sz w:val="22"/>
                <w:szCs w:val="22"/>
              </w:rPr>
              <w:lastRenderedPageBreak/>
              <w:t>соответствии со статьей 227 Налогового кодекса Российской Федерации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lastRenderedPageBreak/>
              <w:t>14,1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lastRenderedPageBreak/>
              <w:t>1.01.02.02.0.01.3.000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9,1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1.01.02.03.0.01.0.000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Налог на доходы физических лиц с доходов, по</w:t>
            </w:r>
            <w:r>
              <w:rPr>
                <w:bCs/>
                <w:sz w:val="22"/>
                <w:szCs w:val="22"/>
              </w:rPr>
              <w:t>-</w:t>
            </w:r>
            <w:r w:rsidRPr="002B4437">
              <w:rPr>
                <w:bCs/>
                <w:sz w:val="22"/>
                <w:szCs w:val="22"/>
              </w:rPr>
              <w:t>лученных физическими лицами, не являющимися налоговыми резидентами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1 623,0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1.01.02.03.0.01.1.000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w:t>
            </w:r>
            <w:r>
              <w:rPr>
                <w:bCs/>
                <w:sz w:val="22"/>
                <w:szCs w:val="22"/>
              </w:rPr>
              <w:t>-</w:t>
            </w:r>
            <w:r w:rsidRPr="002B4437">
              <w:rPr>
                <w:bCs/>
                <w:sz w:val="22"/>
                <w:szCs w:val="22"/>
              </w:rPr>
              <w:t>лученных физическими лицами, не являющимися налоговыми резидентами Российской Федерации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1 537,3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1.01.02.03.0.01.2.000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w:t>
            </w:r>
            <w:r>
              <w:rPr>
                <w:bCs/>
                <w:sz w:val="22"/>
                <w:szCs w:val="22"/>
              </w:rPr>
              <w:t>-</w:t>
            </w:r>
            <w:r w:rsidRPr="002B4437">
              <w:rPr>
                <w:bCs/>
                <w:sz w:val="22"/>
                <w:szCs w:val="22"/>
              </w:rPr>
              <w:t>лученных физическими лицами, не являющимися налоговыми резидентами Российской Федерации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1.01.02.03.0.01.3.000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w:t>
            </w:r>
            <w:r>
              <w:rPr>
                <w:bCs/>
                <w:sz w:val="22"/>
                <w:szCs w:val="22"/>
              </w:rPr>
              <w:t>-</w:t>
            </w:r>
            <w:r w:rsidRPr="002B4437">
              <w:rPr>
                <w:bCs/>
                <w:sz w:val="22"/>
                <w:szCs w:val="22"/>
              </w:rPr>
              <w:t>лученных физическими лицами, не являющимися налоговыми резидентами Российской Федерации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82,0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1.01.02.04.0.01.0.000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Налог на доходы физических лиц с доходов, полученных в виде выигрышей и призов в прово</w:t>
            </w:r>
            <w:r>
              <w:rPr>
                <w:bCs/>
                <w:sz w:val="22"/>
                <w:szCs w:val="22"/>
              </w:rPr>
              <w:t>-</w:t>
            </w:r>
            <w:r w:rsidRPr="002B4437">
              <w:rPr>
                <w:bCs/>
                <w:sz w:val="22"/>
                <w:szCs w:val="22"/>
              </w:rPr>
              <w:t>димых конкурсах, играх и других мероприятиях в целях рекламы товаров, работ и услуг, процентных доходов по вкладам в банках, в виде материальной выгоды от экономии на процентах при получении заемных (кредитных) средств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1.01.02.04.0.01.1.000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доходы физических лиц с доходов, полученных в виде выигрышей и призов в прово</w:t>
            </w:r>
            <w:r>
              <w:rPr>
                <w:bCs/>
                <w:sz w:val="22"/>
                <w:szCs w:val="22"/>
              </w:rPr>
              <w:t>-</w:t>
            </w:r>
            <w:r w:rsidRPr="002B4437">
              <w:rPr>
                <w:bCs/>
                <w:sz w:val="22"/>
                <w:szCs w:val="22"/>
              </w:rPr>
              <w:t>димых конкурсах, играх и других мероприятиях в целях рекламы товаров, работ и услуг, процент</w:t>
            </w:r>
            <w:r>
              <w:rPr>
                <w:bCs/>
                <w:sz w:val="22"/>
                <w:szCs w:val="22"/>
              </w:rPr>
              <w:t>-</w:t>
            </w:r>
            <w:r w:rsidRPr="002B4437">
              <w:rPr>
                <w:bCs/>
                <w:sz w:val="22"/>
                <w:szCs w:val="22"/>
              </w:rPr>
              <w:t>ных доходов по вкладам в банках, в виде материальной выгоды от экономии на процентах при получении заемных (кредитных) средств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1.03.00.00.0.00.0.000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НАЛОГИ НА ТОВАРЫ (РАБОТЫ, УСЛУГИ), РЕАЛИЗУЕМЫЕ НА ТЕРРИТОРИИ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8 022,9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7 875,5</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101,9%</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1.03.02.00.0.01.0.000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Акцизы по подакцизным товарам (продукции), производимым на территории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8 022,9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7 875,5</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101,9%</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1.03.02.23.0.01.0.000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от уплаты акцизов на дизельное топливо, зачисляемые в консолидированные бюджеты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3 028,0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2 988,0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101,3%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1.03.02.24.0.01.0.000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от уплаты акцизов на моторные масла для дизельных и (или) карбюраторных (инжек</w:t>
            </w:r>
            <w:r>
              <w:rPr>
                <w:bCs/>
                <w:sz w:val="22"/>
                <w:szCs w:val="22"/>
              </w:rPr>
              <w:t>-</w:t>
            </w:r>
            <w:r w:rsidRPr="002B4437">
              <w:rPr>
                <w:bCs/>
                <w:sz w:val="22"/>
                <w:szCs w:val="22"/>
              </w:rPr>
              <w:t>торных) двигателей, зачисляемые в консолиди</w:t>
            </w:r>
            <w:r>
              <w:rPr>
                <w:bCs/>
                <w:sz w:val="22"/>
                <w:szCs w:val="22"/>
              </w:rPr>
              <w:t>-</w:t>
            </w:r>
            <w:r w:rsidRPr="002B4437">
              <w:rPr>
                <w:bCs/>
                <w:sz w:val="22"/>
                <w:szCs w:val="22"/>
              </w:rPr>
              <w:t>рованные бюджеты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68,2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65,7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103,8%</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1.03.02.25.0.01.0.000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от уплаты акцизов на автомобильный бен</w:t>
            </w:r>
            <w:r>
              <w:rPr>
                <w:bCs/>
                <w:sz w:val="22"/>
                <w:szCs w:val="22"/>
              </w:rPr>
              <w:t>зин,</w:t>
            </w:r>
            <w:r w:rsidRPr="009C4FBE">
              <w:rPr>
                <w:bCs/>
                <w:sz w:val="20"/>
                <w:szCs w:val="20"/>
              </w:rPr>
              <w:t xml:space="preserve"> </w:t>
            </w:r>
            <w:r>
              <w:rPr>
                <w:bCs/>
                <w:sz w:val="22"/>
                <w:szCs w:val="22"/>
              </w:rPr>
              <w:t xml:space="preserve">производимый на территории </w:t>
            </w:r>
            <w:r w:rsidRPr="002B4437">
              <w:rPr>
                <w:bCs/>
                <w:sz w:val="22"/>
                <w:szCs w:val="22"/>
              </w:rPr>
              <w:t xml:space="preserve">Российской </w:t>
            </w:r>
            <w:r w:rsidRPr="002B4437">
              <w:rPr>
                <w:bCs/>
                <w:sz w:val="22"/>
                <w:szCs w:val="22"/>
              </w:rPr>
              <w:lastRenderedPageBreak/>
              <w:t>Федерации, зачисляемые в консолидированные бюджеты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lastRenderedPageBreak/>
              <w:t>5 187,3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4 973,8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104,3%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lastRenderedPageBreak/>
              <w:t>1.03.02.26.0.01.0.000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от уплаты акцизов на прямогонный бен</w:t>
            </w:r>
            <w:r>
              <w:rPr>
                <w:bCs/>
                <w:sz w:val="22"/>
                <w:szCs w:val="22"/>
              </w:rPr>
              <w:t>зин,</w:t>
            </w:r>
            <w:r w:rsidRPr="009C4FBE">
              <w:rPr>
                <w:bCs/>
                <w:sz w:val="20"/>
                <w:szCs w:val="20"/>
              </w:rPr>
              <w:t xml:space="preserve"> </w:t>
            </w:r>
            <w:r>
              <w:rPr>
                <w:bCs/>
                <w:sz w:val="22"/>
                <w:szCs w:val="22"/>
              </w:rPr>
              <w:t xml:space="preserve">производимый на территории </w:t>
            </w:r>
            <w:r w:rsidRPr="002B4437">
              <w:rPr>
                <w:bCs/>
                <w:sz w:val="22"/>
                <w:szCs w:val="22"/>
              </w:rPr>
              <w:t>Российской Федерации, зачисляемые в консолидированные бюджеты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-260,6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-152,0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171,5%</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1.05.00.00.0.00.0.000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НАЛОГИ НА СОВОКУПНЫЙ ДОХОД</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11 118,8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11 961,0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93,0%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1.05.02.00.0.02.0.000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Единый налог на вмененный доход для отдельных видов деятельности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4 767,1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4 615,0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103,3%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1.05.02.01.0.02.0.000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Единый налог на вмененный доход для отдельных видов деятельности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4 769,9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4 615,0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103,4%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1.05.02.01.0.02.0.000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налог на вмененный доход для отдельных видов деятельности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4 615,0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1.05.02.01.0.02.1.000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налог на вмененный доход для отдельных видов деятельности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4 738,6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1.05.02.01.0.02.2.000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налог на вмененный доход для отдельных видов деятельности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1.05.02.01.0.02.3.000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налог на вмененный доход для отдельных видов деятельности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1.05.02.02.0.02.0.000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Единый налог на вмененный доход для отдельных видов деятельности (за налоговые периоды, истекшие до 1 января 2011 года)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1.05.02.02.0.02.1.000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налог на вмененный доход для отдель</w:t>
            </w:r>
            <w:r>
              <w:rPr>
                <w:bCs/>
                <w:sz w:val="22"/>
                <w:szCs w:val="22"/>
              </w:rPr>
              <w:t>-</w:t>
            </w:r>
            <w:r w:rsidRPr="002B4437">
              <w:rPr>
                <w:bCs/>
                <w:sz w:val="22"/>
                <w:szCs w:val="22"/>
              </w:rPr>
              <w:t>ных видов деятельности (за налоговые периоды, истекшие до 1 января 2011 года)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1.05.02.02.0.02.2.000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налог на вмененный доход для отдель</w:t>
            </w:r>
            <w:r>
              <w:rPr>
                <w:bCs/>
                <w:sz w:val="22"/>
                <w:szCs w:val="22"/>
              </w:rPr>
              <w:t>-</w:t>
            </w:r>
            <w:r w:rsidRPr="002B4437">
              <w:rPr>
                <w:bCs/>
                <w:sz w:val="22"/>
                <w:szCs w:val="22"/>
              </w:rPr>
              <w:t>ных видов деятельности (за налоговые периоды, истекшие до 1 января 2011 года)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1.05.02.02.0.02.3.000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налог на вмененный доход для отдель</w:t>
            </w:r>
            <w:r>
              <w:rPr>
                <w:bCs/>
                <w:sz w:val="22"/>
                <w:szCs w:val="22"/>
              </w:rPr>
              <w:t>-</w:t>
            </w:r>
            <w:r w:rsidRPr="002B4437">
              <w:rPr>
                <w:bCs/>
                <w:sz w:val="22"/>
                <w:szCs w:val="22"/>
              </w:rPr>
              <w:t>ных видов деятельности (за налоговые периоды, истекшие до 1 января 2011 года)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1.05.03.00.0.01.0.000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Единый сельскохозяйственный налог</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6 183,3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7 271,0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85,0%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1.05.03.01.0.01.0.000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Единый сельскохозяйственный налог</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6 205,2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7 271,0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85,3%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1.05.03.01.0.01.1.000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сельскохозяйственный налог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6 120,7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7 271,0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84,2%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1.05.03.01.0.01.2.000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сельскохозяйственный налог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82,9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1.05.03.01.0.01.3.000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сельскохозяйственный налог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1.05.03.02.0.01.0.000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Единый сельскохозяйственный налог (за налого</w:t>
            </w:r>
            <w:r>
              <w:rPr>
                <w:bCs/>
                <w:sz w:val="22"/>
                <w:szCs w:val="22"/>
              </w:rPr>
              <w:t>-</w:t>
            </w:r>
            <w:r w:rsidRPr="002B4437">
              <w:rPr>
                <w:bCs/>
                <w:sz w:val="22"/>
                <w:szCs w:val="22"/>
              </w:rPr>
              <w:t>вые периоды, истекшие до 1 января 2011 года)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-21,9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1.05.03.02.0.01.1.000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сельскохозяйственный налог (за налого</w:t>
            </w:r>
            <w:r>
              <w:rPr>
                <w:bCs/>
                <w:sz w:val="22"/>
                <w:szCs w:val="22"/>
              </w:rPr>
              <w:t>-</w:t>
            </w:r>
            <w:r w:rsidRPr="002B4437">
              <w:rPr>
                <w:bCs/>
                <w:sz w:val="22"/>
                <w:szCs w:val="22"/>
              </w:rPr>
              <w:t>вые периоды, истекшие до 1 января 2011 года)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1.05.03.02.0.01.2.000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сельскохозяйственный налог (за налого</w:t>
            </w:r>
            <w:r>
              <w:rPr>
                <w:bCs/>
                <w:sz w:val="22"/>
                <w:szCs w:val="22"/>
              </w:rPr>
              <w:t>-</w:t>
            </w:r>
            <w:r w:rsidRPr="002B4437">
              <w:rPr>
                <w:bCs/>
                <w:sz w:val="22"/>
                <w:szCs w:val="22"/>
              </w:rPr>
              <w:t>вые периоды, истекшие до 1 января 2011 года)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1.05.03.02.0.01.3.000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Единый сельскохозяйственный налог (за налого</w:t>
            </w:r>
            <w:r>
              <w:rPr>
                <w:bCs/>
                <w:sz w:val="22"/>
                <w:szCs w:val="22"/>
              </w:rPr>
              <w:t>-</w:t>
            </w:r>
            <w:r w:rsidRPr="002B4437">
              <w:rPr>
                <w:bCs/>
                <w:sz w:val="22"/>
                <w:szCs w:val="22"/>
              </w:rPr>
              <w:t>вые периоды, истекшие до 1 января 2011 года) (взыскания)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1.05.04.00.0.02.0.000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Налог, взимаемый в связи с применением патентной системы налогообложения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168,4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75,0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224,6%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1.05.04.00.0.02.0.000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Налог, взимаемый в связи с применением патентной системы налогообложения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75,0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1.05.04.02.0.02.0.000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Налог, взимаемый в связи с применением патентной системы налогообложения, зачис</w:t>
            </w:r>
            <w:r>
              <w:rPr>
                <w:bCs/>
                <w:sz w:val="22"/>
                <w:szCs w:val="22"/>
              </w:rPr>
              <w:t>-</w:t>
            </w:r>
            <w:r w:rsidRPr="002B4437">
              <w:rPr>
                <w:bCs/>
                <w:sz w:val="22"/>
                <w:szCs w:val="22"/>
              </w:rPr>
              <w:lastRenderedPageBreak/>
              <w:t>ляемый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lastRenderedPageBreak/>
              <w:t>168,4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lastRenderedPageBreak/>
              <w:t>1.05.04.02.0.02.1.000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взимаемый в связи с применением патентной системы налогообложения, зачис</w:t>
            </w:r>
            <w:r>
              <w:rPr>
                <w:bCs/>
                <w:sz w:val="22"/>
                <w:szCs w:val="22"/>
              </w:rPr>
              <w:t>-</w:t>
            </w:r>
            <w:r w:rsidRPr="002B4437">
              <w:rPr>
                <w:bCs/>
                <w:sz w:val="22"/>
                <w:szCs w:val="22"/>
              </w:rPr>
              <w:t>ляемый в бюджеты муниципальных районов (сумма платежа (перерасчеты, недоимка и задолженность по соответствующему плате</w:t>
            </w:r>
            <w:r>
              <w:rPr>
                <w:bCs/>
                <w:sz w:val="22"/>
                <w:szCs w:val="22"/>
              </w:rPr>
              <w:t>жу, в том числе по отмененному)</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168,4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1.08.00.00.0.00.0.000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ГОСУДАРСТВЕННАЯ ПОШЛИНА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68,6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137,2%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1.08.03.00.0.01.0.000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Государственная пошлина по делам, рассматри</w:t>
            </w:r>
            <w:r>
              <w:rPr>
                <w:bCs/>
                <w:sz w:val="22"/>
                <w:szCs w:val="22"/>
              </w:rPr>
              <w:t>-</w:t>
            </w:r>
            <w:r w:rsidRPr="002B4437">
              <w:rPr>
                <w:bCs/>
                <w:sz w:val="22"/>
                <w:szCs w:val="22"/>
              </w:rPr>
              <w:t>ваемым в судах общей юрисдикции, мировыми судьями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68,6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137,2%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1.08.03.01.0.01.0.000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Государственная пошлина по делам, рас</w:t>
            </w:r>
            <w:r>
              <w:rPr>
                <w:bCs/>
                <w:sz w:val="22"/>
                <w:szCs w:val="22"/>
              </w:rPr>
              <w:t>-</w:t>
            </w:r>
            <w:r w:rsidRPr="002B4437">
              <w:rPr>
                <w:bCs/>
                <w:sz w:val="22"/>
                <w:szCs w:val="22"/>
              </w:rPr>
              <w:t>сматриваемым в судах общей юрисдикции, мировыми судьями (за исключением Верховного Суда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68,6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137,2%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1.08.03.01.0.01.1.000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Государственная пошлина по делам, рассмат</w:t>
            </w:r>
            <w:r>
              <w:rPr>
                <w:bCs/>
                <w:sz w:val="22"/>
                <w:szCs w:val="22"/>
              </w:rPr>
              <w:t>-</w:t>
            </w:r>
            <w:r w:rsidRPr="002B4437">
              <w:rPr>
                <w:bCs/>
                <w:sz w:val="22"/>
                <w:szCs w:val="22"/>
              </w:rPr>
              <w:t>риваемым в судах общей юрисдикции, миро</w:t>
            </w:r>
            <w:r>
              <w:rPr>
                <w:bCs/>
                <w:sz w:val="22"/>
                <w:szCs w:val="22"/>
              </w:rPr>
              <w:t>-</w:t>
            </w:r>
            <w:r w:rsidRPr="002B4437">
              <w:rPr>
                <w:bCs/>
                <w:sz w:val="22"/>
                <w:szCs w:val="22"/>
              </w:rPr>
              <w:t>выми судьями (за исключением Верховного Суда Российской Федерации)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68,6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137,2%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1.09.00.00.0.00.0.000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ЗАДОЛЖЕННОСТЬ И ПЕРЕРАСЧЕТЫ ПО ОТМЕНЕННЫМ НАЛОГАМ, СБОРАМ И ИНЫМ ОБЯЗАТЕЛЬНЫМ ПЛАТЕЖАМ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38,1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1.09.01.00.0.00.0.000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Налог на прибыль организаций, зачислявшийся до 1 января 2005 года в местные бюджеты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1.09.01.03.0.05.0.000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Налог на прибыль организаций, зачислявшийся до 1 января 2005 года в местные бюджеты, мобилизуемый на территориях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1.09.01.03.0.05.1.000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на прибыль организаций, зачислявшийся до 1 января 2005 года в местные бюджеты, мобилизуемый на территориях муниципальных районов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1.09.06.00.0.02.0.000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Прочие налоги и сборы (по отмененным налогам и сборам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24,4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1.09.06.01.0.02.0.000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Налог с продаж</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24,4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1.09.06.01.0.02.1.000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с продаж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24,2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1.09.06.01.0.02.2.000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Налог с продаж (пени, проценты)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1.09.07.00.0.00.0.000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Прочие налоги и сборы (по отмененным местным налогам и сборам)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11,2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1.09.07.03.0.00.0.000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1.09.07.03.3.05.0.000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Целевые сборы с граждан и предприятий, учреж</w:t>
            </w:r>
            <w:r>
              <w:rPr>
                <w:bCs/>
                <w:sz w:val="22"/>
                <w:szCs w:val="22"/>
              </w:rPr>
              <w:t>-</w:t>
            </w:r>
            <w:r w:rsidRPr="002B4437">
              <w:rPr>
                <w:bCs/>
                <w:sz w:val="22"/>
                <w:szCs w:val="22"/>
              </w:rPr>
              <w:t>дений, организаций на содержание милиции, на благоустройство территорий, на нужды образова</w:t>
            </w:r>
            <w:r>
              <w:rPr>
                <w:bCs/>
                <w:sz w:val="22"/>
                <w:szCs w:val="22"/>
              </w:rPr>
              <w:t>-</w:t>
            </w:r>
            <w:r w:rsidRPr="002B4437">
              <w:rPr>
                <w:bCs/>
                <w:sz w:val="22"/>
                <w:szCs w:val="22"/>
              </w:rPr>
              <w:t>ния и другие цели, мобилизуемые на территориях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pPr>
            <w:r w:rsidRPr="002B4437">
              <w:rPr>
                <w:bCs/>
                <w:sz w:val="22"/>
                <w:szCs w:val="22"/>
              </w:rPr>
              <w:t>0,4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4"/>
              <w:rPr>
                <w:bCs/>
                <w:sz w:val="20"/>
                <w:szCs w:val="20"/>
              </w:rPr>
            </w:pPr>
            <w:r w:rsidRPr="002B4437">
              <w:rPr>
                <w:bCs/>
                <w:sz w:val="20"/>
                <w:szCs w:val="20"/>
              </w:rPr>
              <w:t>1.09.07.03.3.05.1.000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4"/>
              <w:rPr>
                <w:bCs/>
                <w:sz w:val="22"/>
                <w:szCs w:val="22"/>
              </w:rPr>
            </w:pPr>
            <w:r w:rsidRPr="002B4437">
              <w:rPr>
                <w:bCs/>
                <w:sz w:val="22"/>
                <w:szCs w:val="22"/>
              </w:rPr>
              <w:t>Целевые сборы с граждан и предприятий, учреж</w:t>
            </w:r>
            <w:r>
              <w:rPr>
                <w:bCs/>
                <w:sz w:val="22"/>
                <w:szCs w:val="22"/>
              </w:rPr>
              <w:t>-</w:t>
            </w:r>
            <w:r w:rsidRPr="002B4437">
              <w:rPr>
                <w:bCs/>
                <w:sz w:val="22"/>
                <w:szCs w:val="22"/>
              </w:rPr>
              <w:t>дений, организаций на содержание милиции, на благоустройство территорий, на нужды образова</w:t>
            </w:r>
            <w:r>
              <w:rPr>
                <w:bCs/>
                <w:sz w:val="22"/>
                <w:szCs w:val="22"/>
              </w:rPr>
              <w:t>-</w:t>
            </w:r>
            <w:r w:rsidRPr="002B4437">
              <w:rPr>
                <w:bCs/>
                <w:sz w:val="22"/>
                <w:szCs w:val="22"/>
              </w:rPr>
              <w:t>ния и другие цели, мобилизуемые на территориях муниципальных районов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pPr>
            <w:r w:rsidRPr="002B4437">
              <w:rPr>
                <w:bCs/>
                <w:sz w:val="22"/>
                <w:szCs w:val="22"/>
              </w:rPr>
              <w:t>0,4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4"/>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4"/>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1.09.07.05.0.00.0.000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Прочие местные налоги и сборы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10,8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1.09.07.05.3.05.0.000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Прочие местные налоги и сборы, мобилизуемые на территориях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10,8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4"/>
              <w:rPr>
                <w:bCs/>
                <w:sz w:val="20"/>
                <w:szCs w:val="20"/>
              </w:rPr>
            </w:pPr>
            <w:r w:rsidRPr="002B4437">
              <w:rPr>
                <w:bCs/>
                <w:sz w:val="20"/>
                <w:szCs w:val="20"/>
              </w:rPr>
              <w:lastRenderedPageBreak/>
              <w:t>1.09.07.05.3.05.1.000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4"/>
              <w:rPr>
                <w:bCs/>
                <w:sz w:val="22"/>
                <w:szCs w:val="22"/>
              </w:rPr>
            </w:pPr>
            <w:r w:rsidRPr="002B4437">
              <w:rPr>
                <w:bCs/>
                <w:sz w:val="22"/>
                <w:szCs w:val="22"/>
              </w:rPr>
              <w:t>Прочие местные налоги и сборы, мобилизуемые на территориях муниципальных районов (сумма платежа)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4"/>
              <w:rPr>
                <w:bCs/>
                <w:sz w:val="22"/>
                <w:szCs w:val="22"/>
              </w:rPr>
            </w:pPr>
            <w:r w:rsidRPr="002B4437">
              <w:rPr>
                <w:bCs/>
                <w:sz w:val="22"/>
                <w:szCs w:val="22"/>
              </w:rPr>
              <w:t>10,8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4"/>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4"/>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1.11.00.00.0.00.0.000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ДОХОДЫ ОТ ИСПОЛЬЗОВАНИЯ ИМУЩЕСТВА, НАХОДЯЩЕГОСЯ В ГОСУДАРСТВЕННОЙ И МУНИЦИПАЛЬНОЙ СОБСТВЕННОСТИ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10 791,8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9 760,0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110,6%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1.11.01.00.0.00.0.000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4,7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1.11.01.05.0.05.0.000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в виде прибыли, приходящейся на доли в уставных (складочных) капиталах хозяйственных товариществ и обществ, или дивидендов по акци</w:t>
            </w:r>
            <w:r>
              <w:rPr>
                <w:bCs/>
                <w:sz w:val="22"/>
                <w:szCs w:val="22"/>
              </w:rPr>
              <w:t>-</w:t>
            </w:r>
            <w:r w:rsidRPr="002B4437">
              <w:rPr>
                <w:bCs/>
                <w:sz w:val="22"/>
                <w:szCs w:val="22"/>
              </w:rPr>
              <w:t>ям, принадлежащим муниципальным районам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4,7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1.11.05.00.0.00.0.000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10 743,4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9 720,0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110,5%</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1.11.05.01.0.00.0.000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получаемые в виде арендной платы за земельные участки, государственная собствен</w:t>
            </w:r>
            <w:r>
              <w:rPr>
                <w:bCs/>
                <w:sz w:val="22"/>
                <w:szCs w:val="22"/>
              </w:rPr>
              <w:t>-</w:t>
            </w:r>
            <w:r w:rsidRPr="002B4437">
              <w:rPr>
                <w:bCs/>
                <w:sz w:val="22"/>
                <w:szCs w:val="22"/>
              </w:rPr>
              <w:t>ность на которые не разграничена, а также средства от продажи права на заключение договоров аренды указанных земельных участков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7 138,4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6 600,0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108,2%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1.11.05.01.3.10.0.000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7 138,4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6 600,0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108,2%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1.11.05.02.0.00.0.000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3 442,0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3 000,0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114,7%</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1.11.05.02.5.05.0.000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w:t>
            </w:r>
            <w:r>
              <w:rPr>
                <w:bCs/>
                <w:sz w:val="22"/>
                <w:szCs w:val="22"/>
              </w:rPr>
              <w:t>-</w:t>
            </w:r>
            <w:r w:rsidRPr="002B4437">
              <w:rPr>
                <w:bCs/>
                <w:sz w:val="22"/>
                <w:szCs w:val="22"/>
              </w:rPr>
              <w:t>ных бюджетных и автономных учреждений)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3 442,0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3 000,0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114,7%</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1.11.05.03.0.00.0.000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от сдачи в аренду имущества, находяще</w:t>
            </w:r>
            <w:r>
              <w:rPr>
                <w:bCs/>
                <w:sz w:val="22"/>
                <w:szCs w:val="22"/>
              </w:rPr>
              <w:t>-</w:t>
            </w:r>
            <w:r w:rsidRPr="002B4437">
              <w:rPr>
                <w:bCs/>
                <w:sz w:val="22"/>
                <w:szCs w:val="22"/>
              </w:rPr>
              <w:t>гося в оперативном управлении органов госу</w:t>
            </w:r>
            <w:r>
              <w:rPr>
                <w:bCs/>
                <w:sz w:val="22"/>
                <w:szCs w:val="22"/>
              </w:rPr>
              <w:t>-</w:t>
            </w:r>
            <w:r w:rsidRPr="002B4437">
              <w:rPr>
                <w:bCs/>
                <w:sz w:val="22"/>
                <w:szCs w:val="22"/>
              </w:rPr>
              <w:t>дарственной власти, органов местного само</w:t>
            </w:r>
            <w:r>
              <w:rPr>
                <w:bCs/>
                <w:sz w:val="22"/>
                <w:szCs w:val="22"/>
              </w:rPr>
              <w:t>-</w:t>
            </w:r>
            <w:r w:rsidRPr="002B4437">
              <w:rPr>
                <w:bCs/>
                <w:sz w:val="22"/>
                <w:szCs w:val="22"/>
              </w:rPr>
              <w:t>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163,0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120,0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135,8%</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1.11.05.03.5.05.0.000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Доходы от сдачи в аренду имущества, находяще</w:t>
            </w:r>
            <w:r>
              <w:rPr>
                <w:bCs/>
                <w:sz w:val="22"/>
                <w:szCs w:val="22"/>
              </w:rPr>
              <w:t>-</w:t>
            </w:r>
            <w:r w:rsidRPr="002B4437">
              <w:rPr>
                <w:bCs/>
                <w:sz w:val="22"/>
                <w:szCs w:val="22"/>
              </w:rPr>
              <w:t>гося в оперативном управлении органов управле</w:t>
            </w:r>
            <w:r>
              <w:rPr>
                <w:bCs/>
                <w:sz w:val="22"/>
                <w:szCs w:val="22"/>
              </w:rPr>
              <w:t>-</w:t>
            </w:r>
            <w:r w:rsidRPr="002B4437">
              <w:rPr>
                <w:bCs/>
                <w:sz w:val="22"/>
                <w:szCs w:val="22"/>
              </w:rPr>
              <w:t xml:space="preserve">ния муниципальных районов и созданных ими </w:t>
            </w:r>
            <w:r w:rsidRPr="002B4437">
              <w:rPr>
                <w:bCs/>
                <w:sz w:val="22"/>
                <w:szCs w:val="22"/>
              </w:rPr>
              <w:lastRenderedPageBreak/>
              <w:t>учреждений (за исключением имущества муниципальных бюджетных и автономных учреждений)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lastRenderedPageBreak/>
              <w:t>163,0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120,0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135,8%</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lastRenderedPageBreak/>
              <w:t>1.11.07.00.0.00.0.000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Платежи от государственных и муниципальных унитарных предприятий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43,7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40,0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109,3%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1.11.07.01.0.00.0.000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43,7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40,0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109,3%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1.11.07.01.5.05.0.000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Доходы от перечисления части прибыли, остаю</w:t>
            </w:r>
            <w:r>
              <w:rPr>
                <w:bCs/>
                <w:sz w:val="22"/>
                <w:szCs w:val="22"/>
              </w:rPr>
              <w:t>-</w:t>
            </w:r>
            <w:r w:rsidRPr="002B4437">
              <w:rPr>
                <w:bCs/>
                <w:sz w:val="22"/>
                <w:szCs w:val="22"/>
              </w:rPr>
              <w:t>щейся после уплаты налогов и иных обязатель</w:t>
            </w:r>
            <w:r>
              <w:rPr>
                <w:bCs/>
                <w:sz w:val="22"/>
                <w:szCs w:val="22"/>
              </w:rPr>
              <w:t>-</w:t>
            </w:r>
            <w:r w:rsidRPr="002B4437">
              <w:rPr>
                <w:bCs/>
                <w:sz w:val="22"/>
                <w:szCs w:val="22"/>
              </w:rPr>
              <w:t>ных платежей муниципальных унитарных пред</w:t>
            </w:r>
            <w:r>
              <w:rPr>
                <w:bCs/>
                <w:sz w:val="22"/>
                <w:szCs w:val="22"/>
              </w:rPr>
              <w:t>-</w:t>
            </w:r>
            <w:r w:rsidRPr="002B4437">
              <w:rPr>
                <w:bCs/>
                <w:sz w:val="22"/>
                <w:szCs w:val="22"/>
              </w:rPr>
              <w:t>приятий, созданных муниципальными районами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43,7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40,0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109,3%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1.12.00.00.0.00.0.000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ПЛАТЕЖИ ПРИ ПОЛЬЗОВАНИИ ПРИРОДНЫМИ РЕСУРСАМИ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732,9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856,1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85,6%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1.12.01.00.0.01.0.000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Плата за негативное воздействие на окружающую среду</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732,9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856,1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85,6%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1.12.01.01.0.01.0.000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Плата за выбросы загрязняющих веществ в атмосферный воздух стационарными объектами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139,4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214,1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65,1%</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1.12.01.01.0.01.0.000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Плата за выбросы загрязняющих веществ в ат</w:t>
            </w:r>
            <w:r>
              <w:rPr>
                <w:bCs/>
                <w:sz w:val="22"/>
                <w:szCs w:val="22"/>
              </w:rPr>
              <w:t>-</w:t>
            </w:r>
            <w:r w:rsidRPr="002B4437">
              <w:rPr>
                <w:bCs/>
                <w:sz w:val="22"/>
                <w:szCs w:val="22"/>
              </w:rPr>
              <w:t>мосферный воздух стационарными объектами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214,4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1.12.01.01.0.01.6.000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Pr>
                <w:bCs/>
                <w:sz w:val="22"/>
                <w:szCs w:val="22"/>
              </w:rPr>
              <w:t>П</w:t>
            </w:r>
            <w:r w:rsidRPr="002B4437">
              <w:rPr>
                <w:bCs/>
                <w:sz w:val="22"/>
                <w:szCs w:val="22"/>
              </w:rPr>
              <w:t>лата</w:t>
            </w:r>
            <w:r>
              <w:rPr>
                <w:bCs/>
                <w:sz w:val="22"/>
                <w:szCs w:val="22"/>
              </w:rPr>
              <w:t xml:space="preserve"> за выбросы загрязняющих</w:t>
            </w:r>
            <w:r w:rsidRPr="002B4437">
              <w:rPr>
                <w:bCs/>
                <w:sz w:val="22"/>
                <w:szCs w:val="22"/>
              </w:rPr>
              <w:t xml:space="preserve"> веществ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139,4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1.12.01.02.0.01.0.000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Плата за выбросы загрязняющих веществ в ат</w:t>
            </w:r>
            <w:r>
              <w:rPr>
                <w:bCs/>
                <w:sz w:val="22"/>
                <w:szCs w:val="22"/>
              </w:rPr>
              <w:t>-</w:t>
            </w:r>
            <w:r w:rsidRPr="002B4437">
              <w:rPr>
                <w:bCs/>
                <w:sz w:val="22"/>
                <w:szCs w:val="22"/>
              </w:rPr>
              <w:t>мосферный воздух передвижными объектами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45,9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128,4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35,8%</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1.12.01.02.0.01.0.000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Плата за выбросы загрязняющих веществ в ат</w:t>
            </w:r>
            <w:r>
              <w:rPr>
                <w:bCs/>
                <w:sz w:val="22"/>
                <w:szCs w:val="22"/>
              </w:rPr>
              <w:t>-</w:t>
            </w:r>
            <w:r w:rsidRPr="002B4437">
              <w:rPr>
                <w:bCs/>
                <w:sz w:val="22"/>
                <w:szCs w:val="22"/>
              </w:rPr>
              <w:t>мосферный воздух передвижными объектами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128,4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1.12.01.02.0.01.6.000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Плата за негативное воздействие на окр</w:t>
            </w:r>
            <w:r>
              <w:rPr>
                <w:bCs/>
                <w:sz w:val="22"/>
                <w:szCs w:val="22"/>
              </w:rPr>
              <w:t>ужающую</w:t>
            </w:r>
            <w:r w:rsidRPr="002B4437">
              <w:rPr>
                <w:bCs/>
                <w:sz w:val="22"/>
                <w:szCs w:val="22"/>
              </w:rPr>
              <w:t xml:space="preserve"> среду</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45,9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1.12.01.03.0.01.0.000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Плата за сбросы загрязняющих веществ в водные объекты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72,7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1.12.01.03.0.01.6.000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Плата за сбросы загрязняющих веществ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72,7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1.12.01.04.0.01.0.000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Плата за размещение отходов производства и потребления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474,9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513,6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92,5%</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1.12.01.04.0.01.0.000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Плата за размещение отходов производства и потребления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513,6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1.12.01.04.0.01.6.000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Негативное воздействие</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474,9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1.13.00.00.0.00.0.000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ДОХОДЫ ОТ ОКАЗАНИЯ ПЛАТНЫХ УСЛУГ И КОМПЕНСАЦИИ ЗАТРАТ ГОСУДАРСТВА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1 954,8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2 041,8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95,7%</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1.13.01.00.0.00.0.000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Доходы от оказания услуг или компенсации затрат государства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1 152,1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1 336,8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86,2%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1.13.01.99.0.00.0.000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Прочие доходы от оказания платных услуг (работ)</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1 152,1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1 336,8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86,2%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1.13.01.99.5.05.0.000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Прочие доходы от оказания платных услуг (работ) получателями средств бюджетов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1 152,1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1 336,8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86,2%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1.13.02.00.0.00.0.000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Доходы от компенсации затрат государства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802,7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705,0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113,9%</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1.13.02.99.0.00.0.000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Прочие доходы от компенсации затрат государства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802,7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705,0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113,9%</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1.13.02.99.5.05.0.000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Прочие доходы от компенсации затрат бюджетов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802,7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705,0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113,9%</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1.14.00.00.0.00.0.000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 xml:space="preserve">ДОХОДЫ ОТ ПРОДАЖИ МАТЕРИАЛЬНЫХ </w:t>
            </w:r>
            <w:r>
              <w:rPr>
                <w:bCs/>
                <w:sz w:val="20"/>
                <w:szCs w:val="20"/>
              </w:rPr>
              <w:t xml:space="preserve">               </w:t>
            </w:r>
            <w:r w:rsidRPr="00FE35D5">
              <w:rPr>
                <w:bCs/>
                <w:sz w:val="20"/>
                <w:szCs w:val="20"/>
              </w:rPr>
              <w:t>И НЕМАТЕРИАЛЬНЫХ АКТИВОВ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2 828,0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2 000,0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141,4%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1.14.02.00.0.00.0.000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Доходы от реализации имущества, находящегося в государственной и муниципальной собствен</w:t>
            </w:r>
            <w:r>
              <w:rPr>
                <w:bCs/>
                <w:sz w:val="22"/>
                <w:szCs w:val="22"/>
              </w:rPr>
              <w:t>-</w:t>
            </w:r>
            <w:r w:rsidRPr="002B4437">
              <w:rPr>
                <w:bCs/>
                <w:sz w:val="22"/>
                <w:szCs w:val="22"/>
              </w:rPr>
              <w:t xml:space="preserve">ности (за исключением имущества бюджетных и автономных учреждений, а также имущества государственных и муниципальных унитарных </w:t>
            </w:r>
            <w:r w:rsidRPr="002B4437">
              <w:rPr>
                <w:bCs/>
                <w:sz w:val="22"/>
                <w:szCs w:val="22"/>
              </w:rPr>
              <w:lastRenderedPageBreak/>
              <w:t>предприятий, в том числе казенных)</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lastRenderedPageBreak/>
              <w:t>1 509,8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75,5%</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lastRenderedPageBreak/>
              <w:t>1.14.02.05.0.05.0.000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от реализации имущества, находящегося в собственности муниципальных районов, в части реализации основных средств по указан</w:t>
            </w:r>
            <w:r>
              <w:rPr>
                <w:bCs/>
                <w:sz w:val="22"/>
                <w:szCs w:val="22"/>
              </w:rPr>
              <w:t>-</w:t>
            </w:r>
            <w:r w:rsidRPr="002B4437">
              <w:rPr>
                <w:bCs/>
                <w:sz w:val="22"/>
                <w:szCs w:val="22"/>
              </w:rPr>
              <w:t>ному имуществу</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1 509,8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75,5%</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1.14.02.05.3.05.0.000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Доходы от реализации иного имущества, находящегося в собственности муниципальных районов, в части реализации основных средств по указанному имуществу</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1 509,8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2 000,0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75,5%</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1.14.06.00.0.00.0.000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Доходы от продажи земельных участков, находя</w:t>
            </w:r>
            <w:r>
              <w:rPr>
                <w:bCs/>
                <w:sz w:val="22"/>
                <w:szCs w:val="22"/>
              </w:rPr>
              <w:t>-</w:t>
            </w:r>
            <w:r w:rsidRPr="002B4437">
              <w:rPr>
                <w:bCs/>
                <w:sz w:val="22"/>
                <w:szCs w:val="22"/>
              </w:rPr>
              <w:t>щихся в государственной и муниципальной собственности (за исключением земельных участков бюджетных и автономных учреждений)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1 318,2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1.14.06.01.0.00.0.000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Доходы от продажи земельных участков, государственная собственность на которые не разграничена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1 318,2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1.14.06.01.3.10.0.000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1 318,2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1.16.00.00.0.00.0.000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ШТРАФЫ, САНКЦИИ, ВОЗМЕЩЕНИЕ УЩЕРБА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1 341,4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1 276,3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105,1%</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1.16.03.00.0.00.0.000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Денежные взыскания (штрафы) за нарушение законодательства о налогах и сборах</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-0,5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1.16.03.01.0.01.0.000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Денежные взыскания (штрафы) за нарушение законодательства о налогах и сборах, предусмот</w:t>
            </w:r>
            <w:r>
              <w:rPr>
                <w:bCs/>
                <w:sz w:val="22"/>
                <w:szCs w:val="22"/>
              </w:rPr>
              <w:t>-</w:t>
            </w:r>
            <w:r w:rsidRPr="002B4437">
              <w:rPr>
                <w:bCs/>
                <w:sz w:val="22"/>
                <w:szCs w:val="22"/>
              </w:rPr>
              <w:t>ренные статьями 116, 118, 1191, пунктами 1 и 2 статьи 120, статьями 125, 126, 128, 129, 1291, 132, 133, 134, 135, 1351 Налогового кодекса Российской Федерации, а также штрафы, взыскание которых осуществляется на основании ранее действовавшей статьи 117 Налогового кодекса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1.16.03.01.0.01.6.000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Pr>
                <w:bCs/>
                <w:sz w:val="22"/>
                <w:szCs w:val="22"/>
              </w:rPr>
              <w:t>Ш</w:t>
            </w:r>
            <w:r w:rsidRPr="002B4437">
              <w:rPr>
                <w:bCs/>
                <w:sz w:val="22"/>
                <w:szCs w:val="22"/>
              </w:rPr>
              <w:t>трафы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1.16.25.00.0.00.0.000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Денежные взыскания (штрафы) за нарушение законодательства Российской Федерации о нед</w:t>
            </w:r>
            <w:r>
              <w:rPr>
                <w:bCs/>
                <w:sz w:val="22"/>
                <w:szCs w:val="22"/>
              </w:rPr>
              <w:t>-</w:t>
            </w:r>
            <w:r w:rsidRPr="002B4437">
              <w:rPr>
                <w:bCs/>
                <w:sz w:val="22"/>
                <w:szCs w:val="22"/>
              </w:rPr>
              <w:t>рах, об особо охраняемых природных террито</w:t>
            </w:r>
            <w:r>
              <w:rPr>
                <w:bCs/>
                <w:sz w:val="22"/>
                <w:szCs w:val="22"/>
              </w:rPr>
              <w:t>-</w:t>
            </w:r>
            <w:r w:rsidRPr="002B4437">
              <w:rPr>
                <w:bCs/>
                <w:sz w:val="22"/>
                <w:szCs w:val="22"/>
              </w:rPr>
              <w:t>риях, об охране и использовании животного мира, об экологической экспертизе, в области охраны окружающей среды, земельного законо</w:t>
            </w:r>
            <w:r>
              <w:rPr>
                <w:bCs/>
                <w:sz w:val="22"/>
                <w:szCs w:val="22"/>
              </w:rPr>
              <w:t>-</w:t>
            </w:r>
            <w:r w:rsidRPr="002B4437">
              <w:rPr>
                <w:bCs/>
                <w:sz w:val="22"/>
                <w:szCs w:val="22"/>
              </w:rPr>
              <w:t>дательства, лесного законодательства, водного законодательства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173,7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130,0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133,6%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1.16.25.05.0.01.0.000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Денежные взыскания (штрафы) за нарушение законодательства в области охраны окружающей среды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111,0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130,0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85,4%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1.16.25.06.0.01.0.000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Денежные взыскания (штрафы) за нарушение земельного законодательства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62,7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1.16.25.06.0.01.6.000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Денежные взыскания штрафы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62,7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1.16.51.00.0.02.0.000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Денежные взыскания (штрафы), установленные законами субъектов Российской Федерации за несоблюдение муниципальных правовых актов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-5,3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1.16.51.03.0.02.0.000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-5,3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1.16.90.00.0.00.0.000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Прочие поступления от денежных взысканий (штрафов) и иных сумм в возмещение ущерба</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1 173,5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1 146,3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102,4%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lastRenderedPageBreak/>
              <w:t>1.16.90.05.0.05.0.000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1 173,5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1 146,3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102,4%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1.16.90.05.0.05.0.000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909,2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1 146,3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79,3%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1.16.90.05.0.05.6.000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263,3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1.16.90.05.0.05.7.000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Прочие поступления от денежных взысканий (штрафов) и иных сумм в возмещение ущерба, зачисляемые в бюджеты муниципальных районов (федеральные казенные учреждения)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rPr>
                <w:b/>
                <w:bCs/>
                <w:sz w:val="20"/>
                <w:szCs w:val="20"/>
              </w:rPr>
            </w:pPr>
            <w:r w:rsidRPr="002B4437">
              <w:rPr>
                <w:b/>
                <w:bCs/>
                <w:sz w:val="20"/>
                <w:szCs w:val="20"/>
              </w:rPr>
              <w:t>2.00.00.00.0.00.0.000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center"/>
              <w:rPr>
                <w:b/>
                <w:bCs/>
                <w:sz w:val="20"/>
                <w:szCs w:val="20"/>
              </w:rPr>
            </w:pPr>
            <w:r w:rsidRPr="00FE35D5">
              <w:rPr>
                <w:b/>
                <w:bCs/>
                <w:sz w:val="20"/>
                <w:szCs w:val="20"/>
              </w:rPr>
              <w:t>БЕЗВОЗМЕЗДНЫЕ ПОСТУПЛЕНИЯ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rPr>
                <w:b/>
                <w:bCs/>
                <w:sz w:val="22"/>
                <w:szCs w:val="22"/>
              </w:rPr>
            </w:pPr>
            <w:r w:rsidRPr="002B4437">
              <w:rPr>
                <w:b/>
                <w:bCs/>
                <w:sz w:val="22"/>
                <w:szCs w:val="22"/>
              </w:rPr>
              <w:t>278 767,1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rPr>
                <w:b/>
                <w:bCs/>
                <w:sz w:val="22"/>
                <w:szCs w:val="22"/>
              </w:rPr>
            </w:pPr>
            <w:r w:rsidRPr="002B4437">
              <w:rPr>
                <w:b/>
                <w:bCs/>
                <w:sz w:val="22"/>
                <w:szCs w:val="22"/>
              </w:rPr>
              <w:t>304 956,6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824C73" w:rsidRDefault="00F7647D" w:rsidP="00B759BA">
            <w:pPr>
              <w:ind w:left="-57" w:right="-57"/>
              <w:jc w:val="center"/>
              <w:rPr>
                <w:b/>
                <w:sz w:val="22"/>
                <w:szCs w:val="22"/>
              </w:rPr>
            </w:pPr>
            <w:r w:rsidRPr="00824C73">
              <w:rPr>
                <w:b/>
                <w:sz w:val="22"/>
                <w:szCs w:val="22"/>
              </w:rPr>
              <w:t>91,4%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2.02.00.00.0.00.0.000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БЕЗВОЗМЕЗДНЫЕ ПОСТУПЛЕНИЯ ОТ ДРУГИХ БЮДЖЕТОВ БЮДЖЕТНОЙ СИСТЕМЫ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278 993,9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303 288,9</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92,0%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2.02.01.00.0.00.0.000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Дотации бюджетам субъектов Российской Федерации и муниципальных образований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22 081,0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22 081,0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2.02.01.00.3.00.0.000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Дотации бюджетам на поддержку мер по обеспечению сбалансированности бюджетов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pPr>
            <w:r w:rsidRPr="002B4437">
              <w:rPr>
                <w:bCs/>
                <w:sz w:val="22"/>
                <w:szCs w:val="22"/>
              </w:rPr>
              <w:t>22 081,0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22 081,0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2.02.01.00.3.05.0.000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Дотации бюджетам муниципальных районов на поддержку мер по обеспечен</w:t>
            </w:r>
            <w:r>
              <w:rPr>
                <w:bCs/>
                <w:sz w:val="22"/>
                <w:szCs w:val="22"/>
              </w:rPr>
              <w:t xml:space="preserve">ию </w:t>
            </w:r>
            <w:r w:rsidRPr="002B4437">
              <w:rPr>
                <w:bCs/>
                <w:sz w:val="22"/>
                <w:szCs w:val="22"/>
              </w:rPr>
              <w:t>сбалансирован</w:t>
            </w:r>
            <w:r>
              <w:rPr>
                <w:bCs/>
                <w:sz w:val="22"/>
                <w:szCs w:val="22"/>
              </w:rPr>
              <w:t>-</w:t>
            </w:r>
            <w:r w:rsidRPr="002B4437">
              <w:rPr>
                <w:bCs/>
                <w:sz w:val="22"/>
                <w:szCs w:val="22"/>
              </w:rPr>
              <w:t>ности бюджетов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pPr>
            <w:r w:rsidRPr="002B4437">
              <w:rPr>
                <w:bCs/>
                <w:sz w:val="22"/>
                <w:szCs w:val="22"/>
              </w:rPr>
              <w:t>22 081,0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22 081,0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2.02.02.00.0.00.0.000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Субсидии бюджетам субъектов Российской Федерации и муниципальных образований (межбюджетные субсидии)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27 035,4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38 813,2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69,7%</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2.02.02.00.8.00.0.000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Субсидии бюджетам на обеспечение жильем молодых семей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167,8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167,8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2.02.02.00.8.05.0.000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Субсидии бюджетам муниципальных районов на обеспечение жильем молодых семей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167,8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167,8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2.02.02.02.2.02.0.000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Субсидии бюджетам субъектов Российской Федерации на внедрение инновационных образовательных программ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1 527,3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1 527,3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2.02.02.21.5.05.0.000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Субсидия из областного бюджета бюджетам муниципальных районов и городских округов Волгоградской области, источником финансо</w:t>
            </w:r>
            <w:r>
              <w:rPr>
                <w:bCs/>
                <w:sz w:val="22"/>
                <w:szCs w:val="22"/>
              </w:rPr>
              <w:t>-</w:t>
            </w:r>
            <w:r w:rsidRPr="002B4437">
              <w:rPr>
                <w:bCs/>
                <w:sz w:val="22"/>
                <w:szCs w:val="22"/>
              </w:rPr>
              <w:t>вого обеспечения которых является субсидия из федерального бюджета на создание в общеобразовательных организациях, располо</w:t>
            </w:r>
            <w:r>
              <w:rPr>
                <w:bCs/>
                <w:sz w:val="22"/>
                <w:szCs w:val="22"/>
              </w:rPr>
              <w:t>-</w:t>
            </w:r>
            <w:r w:rsidRPr="002B4437">
              <w:rPr>
                <w:bCs/>
                <w:sz w:val="22"/>
                <w:szCs w:val="22"/>
              </w:rPr>
              <w:t>женных в сельской местности, условий для занятий физической культурой и спортом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1 527,3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1 527,3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2.02.02.05.1.00.0.000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Субсидии бюджетам на реализацию федеральных целевых программ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1 536,9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1 536,9</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2.02.02.05.1.05.0.000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Субсидии бюджетам муниципальных районов на реализацию федеральных целевых программ</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1 536,9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1 536,9</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2.02.02.07.7.00.0.000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Субсидии бюджетам на бюджетные инвестиции в объекты капитального строительства государст</w:t>
            </w:r>
            <w:r>
              <w:rPr>
                <w:bCs/>
                <w:sz w:val="22"/>
                <w:szCs w:val="22"/>
              </w:rPr>
              <w:t>-</w:t>
            </w:r>
            <w:r w:rsidRPr="002B4437">
              <w:rPr>
                <w:bCs/>
                <w:sz w:val="22"/>
                <w:szCs w:val="22"/>
              </w:rPr>
              <w:t>венной собственности субъектов Российской Федерации (объекты капитального строительства собственности муниципальных образований)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8 786,5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12 275,1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71,6%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2.02.02.07.7.05.0.000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Субсидии бюджетам муниципальных районов на софинансирование капитальных вложений в объекты муниципальной собственности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8 786,5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12 275,1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71,6%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2.02.02.99.9.00.0.000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Прочие субсидии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15 016,9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23 306,1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64,4%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2.02.02.99.9.05.0.000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Прочие субсидии бюджетам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15 016,9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23 306,1</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64,4%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lastRenderedPageBreak/>
              <w:t>2.02.03.00.0.00.0.000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Субвенции бюджетам субъектов Российской Федерации и муниципальных образований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208 638,3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220 724,8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94,5%</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2.02.03.00.3.00.0.000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Субвенции бюджетам на государственную регистрацию актов гражданского состояния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1 205,4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1 205,4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2.02.03.00.3.05.0.000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Субвенции бюджетам муниципальных районов на государственную регистрацию актов гражданского состояния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1 205,4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1 205,4</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2.02.03.02.2.00.0.000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Субвенции бюджетам муниципальных образова</w:t>
            </w:r>
            <w:r>
              <w:rPr>
                <w:bCs/>
                <w:sz w:val="22"/>
                <w:szCs w:val="22"/>
              </w:rPr>
              <w:t>-</w:t>
            </w:r>
            <w:r w:rsidRPr="002B4437">
              <w:rPr>
                <w:bCs/>
                <w:sz w:val="22"/>
                <w:szCs w:val="22"/>
              </w:rPr>
              <w:t>ний на предоставление гражданам субсидий на оплату жилого помещения и коммунальных услуг</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7 102,5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9 550,0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74,4%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2.02.03.02.2.05.0.000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Субвенции бюджетам муниципальных районов на предоставление гражданам субсидий на опла</w:t>
            </w:r>
            <w:r>
              <w:rPr>
                <w:bCs/>
                <w:sz w:val="22"/>
                <w:szCs w:val="22"/>
              </w:rPr>
              <w:t>-</w:t>
            </w:r>
            <w:r w:rsidRPr="002B4437">
              <w:rPr>
                <w:bCs/>
                <w:sz w:val="22"/>
                <w:szCs w:val="22"/>
              </w:rPr>
              <w:t>ту жилого помещения и коммунальных услуг</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7 102,5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9 550,0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74,4%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2.02.03.02.4.00.0.000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Субвенции местным бюджетам на выполнение передаваемых полномочий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186 203,2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195 346,2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95,3%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2.02.03.02.4.05.0.000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Субвенции бюджетам муниципальных районов на выполнение передаваемых полномочий субъектов Российской Федерации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186 203,2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195 346,2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95,3%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2.02.03.02.7.00.0.000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Субвенции бюджетам муниципальных образо</w:t>
            </w:r>
            <w:r>
              <w:rPr>
                <w:bCs/>
                <w:sz w:val="22"/>
                <w:szCs w:val="22"/>
              </w:rPr>
              <w:t>-</w:t>
            </w:r>
            <w:r w:rsidRPr="002B4437">
              <w:rPr>
                <w:bCs/>
                <w:sz w:val="22"/>
                <w:szCs w:val="22"/>
              </w:rPr>
              <w:t>ваний на содержание ребенка в семье опекуна и приемной семье, а также вознаграждение, причитающееся приемному родителю</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13 702,8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13 896,5</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98,6%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2.02.03.02.7.05.0.000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13 702,8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13 896,5</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98,6%</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2.02.03.02.9.00.0.000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Субвенции бюджетам муниципальных образо</w:t>
            </w:r>
            <w:r>
              <w:rPr>
                <w:bCs/>
                <w:sz w:val="22"/>
                <w:szCs w:val="22"/>
              </w:rPr>
              <w:t>-</w:t>
            </w:r>
            <w:r w:rsidRPr="002B4437">
              <w:rPr>
                <w:bCs/>
                <w:sz w:val="22"/>
                <w:szCs w:val="22"/>
              </w:rPr>
              <w:t>ваний на компенсацию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424,4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726,7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58,4%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2.02.03.02.9.05.0.000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Субвенции бюджетам муниципальных районов на компенсацию части родительской платы за содержание ребенка в муниципальных образова</w:t>
            </w:r>
            <w:r>
              <w:rPr>
                <w:bCs/>
                <w:sz w:val="22"/>
                <w:szCs w:val="22"/>
              </w:rPr>
              <w:t>-</w:t>
            </w:r>
            <w:r w:rsidRPr="002B4437">
              <w:rPr>
                <w:bCs/>
                <w:sz w:val="22"/>
                <w:szCs w:val="22"/>
              </w:rPr>
              <w:t>тельных учреждениях, реализующих основную общеобразовательную программу дошкольного образования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424,4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726,7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58,4%</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2.02.04.00.0.00.0.000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Иные межбюджетные трансферты</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21 239,2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21 669,9</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98,0%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2.02.04.01.2.00.0.000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308,6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38,3%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2.02.04.01.2.05.0.000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Межбюджетные трансферты, передаваемые бюджетам муниципальных районов для компен</w:t>
            </w:r>
            <w:r>
              <w:rPr>
                <w:bCs/>
                <w:sz w:val="22"/>
                <w:szCs w:val="22"/>
              </w:rPr>
              <w:t>-</w:t>
            </w:r>
            <w:r w:rsidRPr="002B4437">
              <w:rPr>
                <w:bCs/>
                <w:sz w:val="22"/>
                <w:szCs w:val="22"/>
              </w:rPr>
              <w:t>сации дополнительных расходов, возникших в результате решений, принятых органами власти другого уровня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118,2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308,6</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38,3%</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2.02.04.01.4.00.0.000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20 613,0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21 001,3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98,2%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2.02.04.01.4.05.0.000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 xml:space="preserve">Межбюджетные трансферты, передаваемые </w:t>
            </w:r>
            <w:r w:rsidRPr="002B4437">
              <w:rPr>
                <w:bCs/>
                <w:sz w:val="22"/>
                <w:szCs w:val="22"/>
              </w:rPr>
              <w:lastRenderedPageBreak/>
              <w:t>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lastRenderedPageBreak/>
              <w:t>20 613,0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21 001,3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98,2%</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lastRenderedPageBreak/>
              <w:t>2.02.04.04.1.00.0.000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Межбюджетные трансферты,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77,2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77,2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2.02.04.04.1.05.0.000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Межбюджетные трансферты, передаваемые бюд</w:t>
            </w:r>
            <w:r>
              <w:rPr>
                <w:bCs/>
                <w:sz w:val="22"/>
                <w:szCs w:val="22"/>
              </w:rPr>
              <w:t>-</w:t>
            </w:r>
            <w:r w:rsidRPr="002B4437">
              <w:rPr>
                <w:bCs/>
                <w:sz w:val="22"/>
                <w:szCs w:val="22"/>
              </w:rPr>
              <w:t>жетам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77,2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77,2</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2.02.04.05.2.00.0.000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Межбюджетные трансферты, передаваемые бюджетам на государственную поддержку муниципальных учреждений культуры, находящихся на территориях сельских поселений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100,0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3"/>
              <w:rPr>
                <w:bCs/>
                <w:sz w:val="20"/>
                <w:szCs w:val="20"/>
              </w:rPr>
            </w:pPr>
            <w:r w:rsidRPr="002B4437">
              <w:rPr>
                <w:bCs/>
                <w:sz w:val="20"/>
                <w:szCs w:val="20"/>
              </w:rPr>
              <w:t>2.02.04.05.2.05.0.000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3"/>
              <w:rPr>
                <w:bCs/>
                <w:sz w:val="22"/>
                <w:szCs w:val="22"/>
              </w:rPr>
            </w:pPr>
            <w:r w:rsidRPr="002B4437">
              <w:rPr>
                <w:bCs/>
                <w:sz w:val="22"/>
                <w:szCs w:val="22"/>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100,0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bCs/>
                <w:sz w:val="22"/>
                <w:szCs w:val="22"/>
              </w:rPr>
            </w:pPr>
            <w:r w:rsidRPr="002B4437">
              <w:rPr>
                <w:bCs/>
                <w:sz w:val="22"/>
                <w:szCs w:val="22"/>
              </w:rPr>
              <w:t>100,0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3"/>
              <w:rPr>
                <w:sz w:val="22"/>
                <w:szCs w:val="22"/>
              </w:rPr>
            </w:pPr>
            <w:r w:rsidRPr="002B4437">
              <w:rPr>
                <w:sz w:val="22"/>
                <w:szCs w:val="22"/>
              </w:rPr>
              <w:t>100,0%</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2.02.04.08.1.05.0.000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Межбюджетные трансферты, передаваемые бюд</w:t>
            </w:r>
            <w:r>
              <w:rPr>
                <w:bCs/>
                <w:sz w:val="22"/>
                <w:szCs w:val="22"/>
              </w:rPr>
              <w:t>-</w:t>
            </w:r>
            <w:r w:rsidRPr="002B4437">
              <w:rPr>
                <w:bCs/>
                <w:sz w:val="22"/>
                <w:szCs w:val="22"/>
              </w:rPr>
              <w:t>жетам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330,8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bCs/>
                <w:sz w:val="22"/>
                <w:szCs w:val="22"/>
              </w:rPr>
            </w:pPr>
            <w:r w:rsidRPr="002B4437">
              <w:rPr>
                <w:bCs/>
                <w:sz w:val="22"/>
                <w:szCs w:val="22"/>
              </w:rPr>
              <w:t>182,8</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180,9%</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2.07.00.00.0.00.0.000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ПРОЧИЕ БЕЗВОЗМЕЗДНЫЕ ПОСТУПЛЕНИЯ</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2 380,1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1 667,7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r w:rsidRPr="002B4437">
              <w:rPr>
                <w:sz w:val="22"/>
                <w:szCs w:val="22"/>
              </w:rPr>
              <w:t>142,7%</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2.07.05.00.0.05.0.000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Прочие безвозмездные поступления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2 380,1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1 667,7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r w:rsidRPr="002B4437">
              <w:rPr>
                <w:sz w:val="22"/>
                <w:szCs w:val="22"/>
              </w:rPr>
              <w:t>142,7%</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2"/>
              <w:rPr>
                <w:bCs/>
                <w:sz w:val="20"/>
                <w:szCs w:val="20"/>
              </w:rPr>
            </w:pPr>
            <w:r w:rsidRPr="002B4437">
              <w:rPr>
                <w:bCs/>
                <w:sz w:val="20"/>
                <w:szCs w:val="20"/>
              </w:rPr>
              <w:t>2.07.05.03.0.05.0.000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2"/>
              <w:rPr>
                <w:bCs/>
                <w:sz w:val="22"/>
                <w:szCs w:val="22"/>
              </w:rPr>
            </w:pPr>
            <w:r w:rsidRPr="002B4437">
              <w:rPr>
                <w:bCs/>
                <w:sz w:val="22"/>
                <w:szCs w:val="22"/>
              </w:rPr>
              <w:t>Прочие безвозмездные поступления в бюджеты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2 380,1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1 667,7</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2"/>
              <w:rPr>
                <w:sz w:val="22"/>
                <w:szCs w:val="22"/>
              </w:rPr>
            </w:pPr>
            <w:r w:rsidRPr="002B4437">
              <w:rPr>
                <w:sz w:val="22"/>
                <w:szCs w:val="22"/>
              </w:rPr>
              <w:t>142,7%</w:t>
            </w: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0"/>
              <w:rPr>
                <w:bCs/>
                <w:sz w:val="20"/>
                <w:szCs w:val="20"/>
              </w:rPr>
            </w:pPr>
            <w:r w:rsidRPr="002B4437">
              <w:rPr>
                <w:bCs/>
                <w:sz w:val="20"/>
                <w:szCs w:val="20"/>
              </w:rPr>
              <w:t>2.19.00.00.0.00.0.000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FE35D5" w:rsidRDefault="00F7647D" w:rsidP="00B759BA">
            <w:pPr>
              <w:ind w:left="-57" w:right="-57"/>
              <w:jc w:val="both"/>
              <w:outlineLvl w:val="0"/>
              <w:rPr>
                <w:bCs/>
                <w:sz w:val="20"/>
                <w:szCs w:val="20"/>
              </w:rPr>
            </w:pPr>
            <w:r w:rsidRPr="00FE35D5">
              <w:rPr>
                <w:bCs/>
                <w:sz w:val="20"/>
                <w:szCs w:val="20"/>
              </w:rPr>
              <w:t>ВОЗВРАТ ОСТАТКОВ СУБСИДИЙ, СУБВЕНЦИЙ И ИНЫХ МЕЖБЮДЖЕТНЫХ ТРАНСФЕРТОВ, ИМЕЮЩИХ ЦЕЛЕВОЕ НАЗНАЧЕНИЕ, ПРОШЛЫХ ЛЕТ</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-2 606,9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0"/>
              <w:rPr>
                <w:sz w:val="22"/>
                <w:szCs w:val="22"/>
              </w:rPr>
            </w:pPr>
          </w:p>
        </w:tc>
      </w:tr>
      <w:tr w:rsidR="00F7647D" w:rsidRPr="002B4437" w:rsidTr="00B759BA">
        <w:trPr>
          <w:trHeight w:val="20"/>
        </w:trPr>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outlineLvl w:val="1"/>
              <w:rPr>
                <w:bCs/>
                <w:sz w:val="20"/>
                <w:szCs w:val="20"/>
              </w:rPr>
            </w:pPr>
            <w:r w:rsidRPr="002B4437">
              <w:rPr>
                <w:bCs/>
                <w:sz w:val="20"/>
                <w:szCs w:val="20"/>
              </w:rPr>
              <w:t>2.19.05.00.0.05.0.000</w:t>
            </w:r>
          </w:p>
        </w:tc>
        <w:tc>
          <w:tcPr>
            <w:tcW w:w="481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both"/>
              <w:outlineLvl w:val="1"/>
              <w:rPr>
                <w:bCs/>
                <w:sz w:val="22"/>
                <w:szCs w:val="22"/>
              </w:rPr>
            </w:pPr>
            <w:r w:rsidRPr="002B4437">
              <w:rPr>
                <w:bCs/>
                <w:sz w:val="22"/>
                <w:szCs w:val="22"/>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-2 606,9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bCs/>
                <w:sz w:val="22"/>
                <w:szCs w:val="22"/>
              </w:rPr>
            </w:pPr>
            <w:r w:rsidRPr="002B4437">
              <w:rPr>
                <w:bCs/>
                <w:sz w:val="22"/>
                <w:szCs w:val="22"/>
              </w:rPr>
              <w:t>0,0</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outlineLvl w:val="1"/>
              <w:rPr>
                <w:sz w:val="22"/>
                <w:szCs w:val="22"/>
              </w:rPr>
            </w:pPr>
          </w:p>
        </w:tc>
      </w:tr>
      <w:tr w:rsidR="00F7647D" w:rsidRPr="004713D1" w:rsidTr="00B759BA">
        <w:trPr>
          <w:trHeight w:val="20"/>
        </w:trPr>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47D" w:rsidRPr="002B4437" w:rsidRDefault="00F7647D" w:rsidP="00B759BA">
            <w:pPr>
              <w:ind w:left="-57" w:right="-57"/>
              <w:jc w:val="center"/>
              <w:rPr>
                <w:b/>
                <w:bCs/>
                <w:sz w:val="22"/>
                <w:szCs w:val="22"/>
              </w:rPr>
            </w:pPr>
            <w:r w:rsidRPr="002B4437">
              <w:rPr>
                <w:b/>
                <w:bCs/>
                <w:sz w:val="22"/>
                <w:szCs w:val="22"/>
              </w:rPr>
              <w:t>Итого</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rPr>
                <w:b/>
                <w:bCs/>
                <w:sz w:val="22"/>
                <w:szCs w:val="22"/>
              </w:rPr>
            </w:pPr>
            <w:r w:rsidRPr="002B4437">
              <w:rPr>
                <w:b/>
                <w:bCs/>
                <w:sz w:val="22"/>
                <w:szCs w:val="22"/>
              </w:rPr>
              <w:t>430 215,4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2B4437" w:rsidRDefault="00F7647D" w:rsidP="00B759BA">
            <w:pPr>
              <w:ind w:left="-57" w:right="-57"/>
              <w:jc w:val="center"/>
              <w:rPr>
                <w:b/>
                <w:bCs/>
                <w:sz w:val="22"/>
                <w:szCs w:val="22"/>
              </w:rPr>
            </w:pPr>
            <w:r w:rsidRPr="002B4437">
              <w:rPr>
                <w:b/>
                <w:bCs/>
                <w:sz w:val="22"/>
                <w:szCs w:val="22"/>
              </w:rPr>
              <w:t>445 547,3</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713D1" w:rsidRDefault="00F7647D" w:rsidP="00B759BA">
            <w:pPr>
              <w:ind w:left="-57" w:right="-57"/>
              <w:jc w:val="center"/>
              <w:rPr>
                <w:b/>
                <w:sz w:val="22"/>
                <w:szCs w:val="22"/>
              </w:rPr>
            </w:pPr>
            <w:r w:rsidRPr="002B4437">
              <w:rPr>
                <w:b/>
                <w:sz w:val="22"/>
                <w:szCs w:val="22"/>
              </w:rPr>
              <w:t>96,6%</w:t>
            </w:r>
          </w:p>
        </w:tc>
      </w:tr>
    </w:tbl>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r>
        <w:lastRenderedPageBreak/>
        <w:t xml:space="preserve">                                                                                                            Приложение 3</w:t>
      </w:r>
      <w:r w:rsidRPr="00DC2518">
        <w:t xml:space="preserve"> к </w:t>
      </w:r>
      <w:r>
        <w:t>решению</w:t>
      </w:r>
      <w:r w:rsidRPr="00DC2518">
        <w:t xml:space="preserve"> </w:t>
      </w:r>
    </w:p>
    <w:p w:rsidR="00F7647D" w:rsidRDefault="00F7647D" w:rsidP="00F7647D">
      <w:r>
        <w:t xml:space="preserve">                                                                                                        </w:t>
      </w:r>
      <w:r w:rsidRPr="00DC2518">
        <w:t>Урюпинс</w:t>
      </w:r>
      <w:r>
        <w:t>кой районной</w:t>
      </w:r>
      <w:r w:rsidRPr="00DC2518">
        <w:t xml:space="preserve"> Думы  </w:t>
      </w:r>
    </w:p>
    <w:p w:rsidR="00F7647D" w:rsidRPr="007A609F" w:rsidRDefault="00F7647D" w:rsidP="00F7647D">
      <w:r>
        <w:t xml:space="preserve">                                                                                                        от 02 июля 2015 года № 12/98                                                </w:t>
      </w:r>
    </w:p>
    <w:p w:rsidR="00F7647D" w:rsidRPr="00641F8A" w:rsidRDefault="00F7647D" w:rsidP="00F7647D">
      <w:pPr>
        <w:ind w:left="6300"/>
        <w:jc w:val="center"/>
        <w:rPr>
          <w:sz w:val="16"/>
          <w:szCs w:val="16"/>
        </w:rPr>
      </w:pPr>
    </w:p>
    <w:p w:rsidR="00F7647D" w:rsidRPr="00187A57" w:rsidRDefault="00F7647D" w:rsidP="00F7647D">
      <w:pPr>
        <w:jc w:val="center"/>
        <w:rPr>
          <w:b/>
        </w:rPr>
      </w:pPr>
      <w:r w:rsidRPr="00187A57">
        <w:rPr>
          <w:b/>
        </w:rPr>
        <w:t>Исполнение расходов районного бюджета за 201</w:t>
      </w:r>
      <w:r>
        <w:rPr>
          <w:b/>
        </w:rPr>
        <w:t>4</w:t>
      </w:r>
      <w:r w:rsidRPr="00187A57">
        <w:rPr>
          <w:b/>
        </w:rPr>
        <w:t xml:space="preserve"> год </w:t>
      </w:r>
    </w:p>
    <w:p w:rsidR="00F7647D" w:rsidRDefault="00F7647D" w:rsidP="00F7647D">
      <w:pPr>
        <w:jc w:val="center"/>
        <w:rPr>
          <w:b/>
        </w:rPr>
      </w:pPr>
      <w:r w:rsidRPr="00187A57">
        <w:rPr>
          <w:b/>
        </w:rPr>
        <w:t>по разделам, подразделам классификации расходов бюджетов</w:t>
      </w:r>
    </w:p>
    <w:p w:rsidR="00F7647D" w:rsidRPr="00641F8A" w:rsidRDefault="00F7647D" w:rsidP="00F7647D">
      <w:pPr>
        <w:jc w:val="center"/>
        <w:rPr>
          <w:b/>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5949"/>
        <w:gridCol w:w="1134"/>
        <w:gridCol w:w="1120"/>
        <w:gridCol w:w="1148"/>
      </w:tblGrid>
      <w:tr w:rsidR="00F7647D" w:rsidRPr="00275559" w:rsidTr="00B759BA">
        <w:trPr>
          <w:trHeight w:val="20"/>
        </w:trPr>
        <w:tc>
          <w:tcPr>
            <w:tcW w:w="714" w:type="dxa"/>
            <w:shd w:val="clear" w:color="auto" w:fill="auto"/>
            <w:vAlign w:val="center"/>
          </w:tcPr>
          <w:p w:rsidR="00F7647D" w:rsidRPr="00FE35D5" w:rsidRDefault="00F7647D" w:rsidP="00B759BA">
            <w:pPr>
              <w:ind w:left="-57" w:right="-57"/>
              <w:jc w:val="center"/>
              <w:rPr>
                <w:b/>
                <w:bCs/>
                <w:sz w:val="20"/>
                <w:szCs w:val="20"/>
              </w:rPr>
            </w:pPr>
            <w:r w:rsidRPr="00FE35D5">
              <w:rPr>
                <w:b/>
                <w:bCs/>
                <w:sz w:val="20"/>
                <w:szCs w:val="20"/>
              </w:rPr>
              <w:t>КФСР</w:t>
            </w:r>
          </w:p>
        </w:tc>
        <w:tc>
          <w:tcPr>
            <w:tcW w:w="5949" w:type="dxa"/>
            <w:shd w:val="clear" w:color="auto" w:fill="auto"/>
            <w:vAlign w:val="center"/>
          </w:tcPr>
          <w:p w:rsidR="00F7647D" w:rsidRPr="00FE35D5" w:rsidRDefault="00F7647D" w:rsidP="00B759BA">
            <w:pPr>
              <w:ind w:left="-57" w:right="-57"/>
              <w:jc w:val="center"/>
              <w:rPr>
                <w:b/>
                <w:bCs/>
                <w:sz w:val="20"/>
                <w:szCs w:val="20"/>
              </w:rPr>
            </w:pPr>
            <w:r w:rsidRPr="00FE35D5">
              <w:rPr>
                <w:b/>
                <w:bCs/>
                <w:sz w:val="20"/>
                <w:szCs w:val="20"/>
              </w:rPr>
              <w:t>Наименование КФСР</w:t>
            </w:r>
          </w:p>
        </w:tc>
        <w:tc>
          <w:tcPr>
            <w:tcW w:w="1134" w:type="dxa"/>
            <w:shd w:val="clear" w:color="auto" w:fill="auto"/>
            <w:noWrap/>
            <w:vAlign w:val="center"/>
          </w:tcPr>
          <w:p w:rsidR="00F7647D" w:rsidRPr="00FE35D5" w:rsidRDefault="00F7647D" w:rsidP="00B759BA">
            <w:pPr>
              <w:ind w:left="-57" w:right="-57"/>
              <w:jc w:val="center"/>
              <w:rPr>
                <w:b/>
                <w:sz w:val="20"/>
                <w:szCs w:val="20"/>
              </w:rPr>
            </w:pPr>
            <w:r w:rsidRPr="00FE35D5">
              <w:rPr>
                <w:b/>
                <w:sz w:val="20"/>
                <w:szCs w:val="20"/>
              </w:rPr>
              <w:t xml:space="preserve">Факт </w:t>
            </w:r>
          </w:p>
          <w:p w:rsidR="00F7647D" w:rsidRPr="00FE35D5" w:rsidRDefault="00F7647D" w:rsidP="00B759BA">
            <w:pPr>
              <w:ind w:left="-57" w:right="-57"/>
              <w:jc w:val="center"/>
              <w:rPr>
                <w:sz w:val="20"/>
                <w:szCs w:val="20"/>
              </w:rPr>
            </w:pPr>
            <w:r w:rsidRPr="00FE35D5">
              <w:rPr>
                <w:sz w:val="20"/>
                <w:szCs w:val="20"/>
              </w:rPr>
              <w:t>(тыс. руб.)</w:t>
            </w:r>
          </w:p>
        </w:tc>
        <w:tc>
          <w:tcPr>
            <w:tcW w:w="1120" w:type="dxa"/>
            <w:shd w:val="clear" w:color="auto" w:fill="auto"/>
            <w:noWrap/>
            <w:vAlign w:val="center"/>
          </w:tcPr>
          <w:p w:rsidR="00F7647D" w:rsidRPr="00FE35D5" w:rsidRDefault="00F7647D" w:rsidP="00B759BA">
            <w:pPr>
              <w:ind w:left="-57" w:right="-57"/>
              <w:jc w:val="center"/>
              <w:rPr>
                <w:b/>
                <w:sz w:val="20"/>
                <w:szCs w:val="20"/>
              </w:rPr>
            </w:pPr>
            <w:r w:rsidRPr="00FE35D5">
              <w:rPr>
                <w:b/>
                <w:sz w:val="20"/>
                <w:szCs w:val="20"/>
              </w:rPr>
              <w:t>План</w:t>
            </w:r>
          </w:p>
          <w:p w:rsidR="00F7647D" w:rsidRPr="00FE35D5" w:rsidRDefault="00F7647D" w:rsidP="00B759BA">
            <w:pPr>
              <w:ind w:left="-57" w:right="-57"/>
              <w:jc w:val="center"/>
              <w:rPr>
                <w:sz w:val="20"/>
                <w:szCs w:val="20"/>
              </w:rPr>
            </w:pPr>
            <w:r w:rsidRPr="00FE35D5">
              <w:rPr>
                <w:sz w:val="20"/>
                <w:szCs w:val="20"/>
              </w:rPr>
              <w:t>(тыс. руб.)</w:t>
            </w:r>
          </w:p>
        </w:tc>
        <w:tc>
          <w:tcPr>
            <w:tcW w:w="1148" w:type="dxa"/>
            <w:shd w:val="clear" w:color="auto" w:fill="auto"/>
            <w:noWrap/>
            <w:vAlign w:val="center"/>
          </w:tcPr>
          <w:p w:rsidR="00F7647D" w:rsidRPr="00FE35D5" w:rsidRDefault="00F7647D" w:rsidP="00B759BA">
            <w:pPr>
              <w:ind w:left="-57" w:right="-57"/>
              <w:jc w:val="center"/>
              <w:rPr>
                <w:b/>
                <w:sz w:val="20"/>
                <w:szCs w:val="20"/>
              </w:rPr>
            </w:pPr>
            <w:r w:rsidRPr="00FE35D5">
              <w:rPr>
                <w:b/>
                <w:sz w:val="20"/>
                <w:szCs w:val="20"/>
              </w:rPr>
              <w:t>Выполнено</w:t>
            </w:r>
          </w:p>
          <w:p w:rsidR="00F7647D" w:rsidRPr="00FE35D5" w:rsidRDefault="00F7647D" w:rsidP="00B759BA">
            <w:pPr>
              <w:ind w:left="-57" w:right="-57"/>
              <w:jc w:val="center"/>
              <w:rPr>
                <w:sz w:val="20"/>
                <w:szCs w:val="20"/>
              </w:rPr>
            </w:pPr>
            <w:r w:rsidRPr="00FE35D5">
              <w:rPr>
                <w:sz w:val="20"/>
                <w:szCs w:val="20"/>
              </w:rPr>
              <w:t>(%)</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0100</w:t>
            </w:r>
          </w:p>
        </w:tc>
        <w:tc>
          <w:tcPr>
            <w:tcW w:w="5949"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Общегосударственные вопросы</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53 358,7</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sidRPr="00CC3A43">
              <w:rPr>
                <w:b/>
                <w:bCs/>
                <w:iCs/>
                <w:sz w:val="22"/>
                <w:szCs w:val="22"/>
              </w:rPr>
              <w:t>57</w:t>
            </w:r>
            <w:r>
              <w:rPr>
                <w:b/>
                <w:bCs/>
                <w:iCs/>
                <w:sz w:val="22"/>
                <w:szCs w:val="22"/>
              </w:rPr>
              <w:t> 267,5</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93,2%</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0102</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Функционирование высшего должностного лица субъекта Российской Федерации и муниципального образования</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1 079,4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1 204,5</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89,6%</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0103</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2 111,9</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2 197,6</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96,1%</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0104</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23 046,2</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24 955,8</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92,3%</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0106</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5 257,4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5 395,3</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97,4%</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0111</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Резервные фонды</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0,0</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123,4</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0,0%</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bookmarkStart w:id="1" w:name="RANGE!A19:F20"/>
            <w:r w:rsidRPr="00CC3A43">
              <w:rPr>
                <w:sz w:val="20"/>
                <w:szCs w:val="20"/>
              </w:rPr>
              <w:t>0113</w:t>
            </w:r>
            <w:bookmarkEnd w:id="1"/>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Другие общегосударственные вопросы</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21 863,8</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23 390,9</w:t>
            </w:r>
          </w:p>
        </w:tc>
        <w:tc>
          <w:tcPr>
            <w:tcW w:w="1148" w:type="dxa"/>
            <w:shd w:val="clear" w:color="auto" w:fill="auto"/>
            <w:noWrap/>
            <w:vAlign w:val="center"/>
          </w:tcPr>
          <w:p w:rsidR="00F7647D" w:rsidRPr="0052555C" w:rsidRDefault="00F7647D" w:rsidP="00B759BA">
            <w:pPr>
              <w:ind w:left="-57" w:right="-57"/>
              <w:jc w:val="center"/>
              <w:rPr>
                <w:bCs/>
                <w:sz w:val="22"/>
                <w:szCs w:val="22"/>
              </w:rPr>
            </w:pPr>
            <w:r>
              <w:rPr>
                <w:bCs/>
                <w:sz w:val="22"/>
                <w:szCs w:val="22"/>
              </w:rPr>
              <w:t>93,5</w:t>
            </w:r>
            <w:r w:rsidRPr="0052555C">
              <w:rPr>
                <w:bCs/>
                <w:sz w:val="22"/>
                <w:szCs w:val="22"/>
              </w:rPr>
              <w:t>%</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0300</w:t>
            </w:r>
          </w:p>
        </w:tc>
        <w:tc>
          <w:tcPr>
            <w:tcW w:w="5949" w:type="dxa"/>
            <w:shd w:val="clear" w:color="auto" w:fill="auto"/>
            <w:vAlign w:val="center"/>
          </w:tcPr>
          <w:p w:rsidR="00F7647D" w:rsidRDefault="00F7647D" w:rsidP="00B759BA">
            <w:pPr>
              <w:ind w:left="-57" w:right="-57"/>
              <w:jc w:val="center"/>
              <w:rPr>
                <w:b/>
                <w:bCs/>
                <w:sz w:val="22"/>
                <w:szCs w:val="22"/>
              </w:rPr>
            </w:pPr>
            <w:r w:rsidRPr="00CC3A43">
              <w:rPr>
                <w:b/>
                <w:bCs/>
                <w:sz w:val="22"/>
                <w:szCs w:val="22"/>
              </w:rPr>
              <w:t xml:space="preserve">Национальная безопасность </w:t>
            </w:r>
          </w:p>
          <w:p w:rsidR="00F7647D" w:rsidRPr="00CC3A43" w:rsidRDefault="00F7647D" w:rsidP="00B759BA">
            <w:pPr>
              <w:ind w:left="-57" w:right="-57"/>
              <w:jc w:val="center"/>
              <w:rPr>
                <w:b/>
                <w:bCs/>
                <w:sz w:val="22"/>
                <w:szCs w:val="22"/>
              </w:rPr>
            </w:pPr>
            <w:r w:rsidRPr="00CC3A43">
              <w:rPr>
                <w:b/>
                <w:bCs/>
                <w:sz w:val="22"/>
                <w:szCs w:val="22"/>
              </w:rPr>
              <w:t>и правоохранительная деятельность</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866,3</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1 087,5</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79,7%</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0309</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866,3</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932,0</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93,0%</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Pr>
                <w:sz w:val="20"/>
                <w:szCs w:val="20"/>
              </w:rPr>
              <w:t>0314</w:t>
            </w:r>
          </w:p>
        </w:tc>
        <w:tc>
          <w:tcPr>
            <w:tcW w:w="5949" w:type="dxa"/>
            <w:shd w:val="clear" w:color="auto" w:fill="auto"/>
            <w:vAlign w:val="center"/>
          </w:tcPr>
          <w:p w:rsidR="00F7647D" w:rsidRPr="00CE1B7F" w:rsidRDefault="00F7647D" w:rsidP="00B759BA">
            <w:pPr>
              <w:ind w:left="-57" w:right="-57"/>
              <w:jc w:val="both"/>
              <w:outlineLvl w:val="0"/>
              <w:rPr>
                <w:sz w:val="22"/>
                <w:szCs w:val="22"/>
              </w:rPr>
            </w:pPr>
            <w:r w:rsidRPr="00CE1B7F">
              <w:rPr>
                <w:sz w:val="22"/>
                <w:szCs w:val="22"/>
              </w:rPr>
              <w:t>Другие вопросы в области национальной безопасности и правоохранительной деятельности</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0,0</w:t>
            </w:r>
          </w:p>
        </w:tc>
        <w:tc>
          <w:tcPr>
            <w:tcW w:w="1120" w:type="dxa"/>
            <w:shd w:val="clear" w:color="auto" w:fill="auto"/>
            <w:noWrap/>
            <w:vAlign w:val="center"/>
          </w:tcPr>
          <w:p w:rsidR="00F7647D" w:rsidRDefault="00F7647D" w:rsidP="00B759BA">
            <w:pPr>
              <w:ind w:left="-57" w:right="-57"/>
              <w:jc w:val="center"/>
              <w:rPr>
                <w:sz w:val="22"/>
                <w:szCs w:val="22"/>
              </w:rPr>
            </w:pPr>
            <w:r>
              <w:rPr>
                <w:sz w:val="22"/>
                <w:szCs w:val="22"/>
              </w:rPr>
              <w:t>155,5</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0,0%</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0400</w:t>
            </w:r>
          </w:p>
        </w:tc>
        <w:tc>
          <w:tcPr>
            <w:tcW w:w="5949"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Национальная экономика</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1 147,2</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8 441,5</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13,6%</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0405</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Сельское хозяйство и рыболовство</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0,0</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140,0</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0,0%</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0409</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Дорожное хозяйство (дорожные фонды)</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956,7</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7 875,5</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12,1%</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0412</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Другие вопросы в области национальной экономики</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190,5</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426,0</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44,7%</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0500</w:t>
            </w:r>
          </w:p>
        </w:tc>
        <w:tc>
          <w:tcPr>
            <w:tcW w:w="5949"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Жилищно-коммунальное хозяйство</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10 512,8</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14 500,8</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72,5%</w:t>
            </w:r>
          </w:p>
        </w:tc>
      </w:tr>
      <w:tr w:rsidR="00F7647D" w:rsidRPr="00940BF6" w:rsidTr="00B759BA">
        <w:trPr>
          <w:trHeight w:val="20"/>
        </w:trPr>
        <w:tc>
          <w:tcPr>
            <w:tcW w:w="714" w:type="dxa"/>
            <w:shd w:val="clear" w:color="auto" w:fill="auto"/>
            <w:vAlign w:val="center"/>
          </w:tcPr>
          <w:p w:rsidR="00F7647D" w:rsidRPr="00940BF6" w:rsidRDefault="00F7647D" w:rsidP="00B759BA">
            <w:pPr>
              <w:ind w:left="-57" w:right="-57"/>
              <w:jc w:val="center"/>
              <w:rPr>
                <w:bCs/>
                <w:sz w:val="20"/>
                <w:szCs w:val="20"/>
              </w:rPr>
            </w:pPr>
            <w:r w:rsidRPr="00940BF6">
              <w:rPr>
                <w:bCs/>
                <w:sz w:val="20"/>
                <w:szCs w:val="20"/>
              </w:rPr>
              <w:t>0501</w:t>
            </w:r>
          </w:p>
        </w:tc>
        <w:tc>
          <w:tcPr>
            <w:tcW w:w="5949" w:type="dxa"/>
            <w:shd w:val="clear" w:color="auto" w:fill="auto"/>
            <w:vAlign w:val="center"/>
          </w:tcPr>
          <w:p w:rsidR="00F7647D" w:rsidRPr="00940BF6" w:rsidRDefault="00F7647D" w:rsidP="00B759BA">
            <w:pPr>
              <w:ind w:left="-57" w:right="-57"/>
              <w:rPr>
                <w:bCs/>
                <w:sz w:val="22"/>
                <w:szCs w:val="22"/>
              </w:rPr>
            </w:pPr>
            <w:r>
              <w:rPr>
                <w:bCs/>
                <w:sz w:val="22"/>
                <w:szCs w:val="22"/>
              </w:rPr>
              <w:t>Жилищное хозяйство</w:t>
            </w:r>
          </w:p>
        </w:tc>
        <w:tc>
          <w:tcPr>
            <w:tcW w:w="1134" w:type="dxa"/>
            <w:shd w:val="clear" w:color="auto" w:fill="auto"/>
            <w:noWrap/>
            <w:vAlign w:val="center"/>
          </w:tcPr>
          <w:p w:rsidR="00F7647D" w:rsidRPr="00940BF6" w:rsidRDefault="00F7647D" w:rsidP="00B759BA">
            <w:pPr>
              <w:ind w:left="-57" w:right="-57"/>
              <w:jc w:val="center"/>
              <w:rPr>
                <w:bCs/>
                <w:iCs/>
                <w:sz w:val="22"/>
                <w:szCs w:val="22"/>
              </w:rPr>
            </w:pPr>
            <w:r>
              <w:rPr>
                <w:bCs/>
                <w:iCs/>
                <w:sz w:val="22"/>
                <w:szCs w:val="22"/>
              </w:rPr>
              <w:t>1,0</w:t>
            </w:r>
          </w:p>
        </w:tc>
        <w:tc>
          <w:tcPr>
            <w:tcW w:w="1120" w:type="dxa"/>
            <w:shd w:val="clear" w:color="auto" w:fill="auto"/>
            <w:noWrap/>
            <w:vAlign w:val="center"/>
          </w:tcPr>
          <w:p w:rsidR="00F7647D" w:rsidRPr="00940BF6" w:rsidRDefault="00F7647D" w:rsidP="00B759BA">
            <w:pPr>
              <w:ind w:left="-57" w:right="-57"/>
              <w:jc w:val="center"/>
              <w:rPr>
                <w:bCs/>
                <w:iCs/>
                <w:sz w:val="22"/>
                <w:szCs w:val="22"/>
              </w:rPr>
            </w:pPr>
            <w:r>
              <w:rPr>
                <w:bCs/>
                <w:iCs/>
                <w:sz w:val="22"/>
                <w:szCs w:val="22"/>
              </w:rPr>
              <w:t>13,0</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7,7%</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0502</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Коммунальное хозяйство</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10 011,8</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13 897,8</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72,0%</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0503</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Благоустройство</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500,0</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500,0</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100,0%</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0700</w:t>
            </w:r>
          </w:p>
        </w:tc>
        <w:tc>
          <w:tcPr>
            <w:tcW w:w="5949"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Образование</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271 367,9</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300 191,1</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90,4%</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0701</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Дошкольное образование</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16 755,4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26 006,1</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64,4%</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0702</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Общее образование</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242 773,4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262 042,8</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92,6%</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0707</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Молодежная политика и оздоровление детей</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3 432,1</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3 605,0</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95,2%</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0709</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Другие вопросы в области образования</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8 407,0</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8 537,2</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98,5%</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0800</w:t>
            </w:r>
          </w:p>
        </w:tc>
        <w:tc>
          <w:tcPr>
            <w:tcW w:w="5949"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Культура, кинематография</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32 490,7</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42 511,0</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76,4%</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0801</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Культура</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32 490,7</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42 511,0</w:t>
            </w:r>
          </w:p>
        </w:tc>
        <w:tc>
          <w:tcPr>
            <w:tcW w:w="1148" w:type="dxa"/>
            <w:shd w:val="clear" w:color="auto" w:fill="auto"/>
            <w:noWrap/>
            <w:vAlign w:val="center"/>
          </w:tcPr>
          <w:p w:rsidR="00F7647D" w:rsidRPr="0052555C" w:rsidRDefault="00F7647D" w:rsidP="00B759BA">
            <w:pPr>
              <w:ind w:left="-57" w:right="-57"/>
              <w:jc w:val="center"/>
              <w:rPr>
                <w:bCs/>
                <w:sz w:val="22"/>
                <w:szCs w:val="22"/>
              </w:rPr>
            </w:pPr>
            <w:r>
              <w:rPr>
                <w:bCs/>
                <w:sz w:val="22"/>
                <w:szCs w:val="22"/>
              </w:rPr>
              <w:t>76,4</w:t>
            </w:r>
            <w:r w:rsidRPr="0052555C">
              <w:rPr>
                <w:bCs/>
                <w:sz w:val="22"/>
                <w:szCs w:val="22"/>
              </w:rPr>
              <w:t>%</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0900</w:t>
            </w:r>
          </w:p>
        </w:tc>
        <w:tc>
          <w:tcPr>
            <w:tcW w:w="5949"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Здравоохранение</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9 008,6</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9 768,6</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92,2%</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0902</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Амбулаторная помощь</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9 008,6</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9 768,6</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92,2%</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1000</w:t>
            </w:r>
          </w:p>
        </w:tc>
        <w:tc>
          <w:tcPr>
            <w:tcW w:w="5949"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Социальная политика</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28 247,7</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31 977,6</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88,3%</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1001</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Пенсионное обеспечение</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771,2</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800,0</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96,4%</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1003</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Социальное обеспечение населения</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13 335,4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16 554,4</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80,6%</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1004</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Охрана семьи и детства</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14 141,1</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14 623,2</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96,7%</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1100</w:t>
            </w:r>
          </w:p>
        </w:tc>
        <w:tc>
          <w:tcPr>
            <w:tcW w:w="5949"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Физическая культура и спорт</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189,7</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211,0</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89,9%</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1102</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Массовый спорт</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189,7</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211,0</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89,9%</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1200</w:t>
            </w:r>
          </w:p>
        </w:tc>
        <w:tc>
          <w:tcPr>
            <w:tcW w:w="5949"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Средства массовой информации</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464,9</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500,0</w:t>
            </w:r>
          </w:p>
        </w:tc>
        <w:tc>
          <w:tcPr>
            <w:tcW w:w="1148" w:type="dxa"/>
            <w:shd w:val="clear" w:color="auto" w:fill="auto"/>
            <w:noWrap/>
            <w:vAlign w:val="center"/>
          </w:tcPr>
          <w:p w:rsidR="00F7647D" w:rsidRDefault="00F7647D" w:rsidP="00B759BA">
            <w:pPr>
              <w:ind w:left="-57" w:right="-57"/>
              <w:jc w:val="center"/>
              <w:rPr>
                <w:b/>
                <w:bCs/>
                <w:sz w:val="22"/>
                <w:szCs w:val="22"/>
              </w:rPr>
            </w:pPr>
            <w:r>
              <w:rPr>
                <w:b/>
                <w:bCs/>
                <w:sz w:val="22"/>
                <w:szCs w:val="22"/>
              </w:rPr>
              <w:t>93,0%</w:t>
            </w:r>
          </w:p>
        </w:tc>
      </w:tr>
      <w:tr w:rsidR="00F7647D" w:rsidRPr="00CC3A43" w:rsidTr="00B759BA">
        <w:trPr>
          <w:trHeight w:val="20"/>
        </w:trPr>
        <w:tc>
          <w:tcPr>
            <w:tcW w:w="714"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1204</w:t>
            </w:r>
          </w:p>
        </w:tc>
        <w:tc>
          <w:tcPr>
            <w:tcW w:w="5949"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Другие вопросы в области средств массовой информации</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464,9</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500,0</w:t>
            </w:r>
          </w:p>
        </w:tc>
        <w:tc>
          <w:tcPr>
            <w:tcW w:w="1148"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93,0%</w:t>
            </w:r>
          </w:p>
        </w:tc>
      </w:tr>
      <w:tr w:rsidR="00F7647D" w:rsidRPr="00355B4A" w:rsidTr="00B759BA">
        <w:trPr>
          <w:trHeight w:val="20"/>
        </w:trPr>
        <w:tc>
          <w:tcPr>
            <w:tcW w:w="6663" w:type="dxa"/>
            <w:gridSpan w:val="2"/>
            <w:shd w:val="clear" w:color="auto" w:fill="auto"/>
            <w:noWrap/>
            <w:vAlign w:val="center"/>
          </w:tcPr>
          <w:p w:rsidR="00F7647D" w:rsidRPr="00AE2968" w:rsidRDefault="00F7647D" w:rsidP="00B759BA">
            <w:pPr>
              <w:ind w:left="-57" w:right="-57"/>
              <w:jc w:val="center"/>
              <w:rPr>
                <w:b/>
                <w:bCs/>
                <w:sz w:val="22"/>
                <w:szCs w:val="22"/>
              </w:rPr>
            </w:pPr>
            <w:r w:rsidRPr="00AE2968">
              <w:rPr>
                <w:b/>
                <w:bCs/>
                <w:sz w:val="22"/>
                <w:szCs w:val="22"/>
              </w:rPr>
              <w:t>Итого расходов</w:t>
            </w:r>
          </w:p>
        </w:tc>
        <w:tc>
          <w:tcPr>
            <w:tcW w:w="1134" w:type="dxa"/>
            <w:shd w:val="clear" w:color="auto" w:fill="auto"/>
            <w:noWrap/>
            <w:vAlign w:val="center"/>
          </w:tcPr>
          <w:p w:rsidR="00F7647D" w:rsidRPr="00AE2968" w:rsidRDefault="00F7647D" w:rsidP="00B759BA">
            <w:pPr>
              <w:ind w:left="-57" w:right="-57"/>
              <w:jc w:val="center"/>
              <w:rPr>
                <w:b/>
                <w:sz w:val="22"/>
                <w:szCs w:val="22"/>
              </w:rPr>
            </w:pPr>
            <w:r>
              <w:rPr>
                <w:b/>
                <w:sz w:val="22"/>
                <w:szCs w:val="22"/>
              </w:rPr>
              <w:t>407 654,5</w:t>
            </w:r>
          </w:p>
        </w:tc>
        <w:tc>
          <w:tcPr>
            <w:tcW w:w="1120" w:type="dxa"/>
            <w:shd w:val="clear" w:color="auto" w:fill="auto"/>
            <w:noWrap/>
            <w:vAlign w:val="center"/>
          </w:tcPr>
          <w:p w:rsidR="00F7647D" w:rsidRDefault="00F7647D" w:rsidP="00B759BA">
            <w:pPr>
              <w:ind w:left="-57" w:right="-57"/>
              <w:jc w:val="center"/>
              <w:rPr>
                <w:b/>
                <w:bCs/>
                <w:sz w:val="22"/>
                <w:szCs w:val="22"/>
              </w:rPr>
            </w:pPr>
            <w:r>
              <w:rPr>
                <w:b/>
                <w:bCs/>
                <w:sz w:val="22"/>
                <w:szCs w:val="22"/>
              </w:rPr>
              <w:t>466 456,6</w:t>
            </w:r>
          </w:p>
        </w:tc>
        <w:tc>
          <w:tcPr>
            <w:tcW w:w="1148" w:type="dxa"/>
            <w:shd w:val="clear" w:color="auto" w:fill="auto"/>
            <w:noWrap/>
            <w:vAlign w:val="center"/>
          </w:tcPr>
          <w:p w:rsidR="00F7647D" w:rsidRPr="00355B4A" w:rsidRDefault="00F7647D" w:rsidP="00B759BA">
            <w:pPr>
              <w:ind w:left="-57" w:right="-57"/>
              <w:jc w:val="center"/>
              <w:rPr>
                <w:b/>
                <w:sz w:val="22"/>
                <w:szCs w:val="22"/>
              </w:rPr>
            </w:pPr>
            <w:r>
              <w:rPr>
                <w:b/>
                <w:sz w:val="22"/>
                <w:szCs w:val="22"/>
              </w:rPr>
              <w:t>87,4%</w:t>
            </w:r>
          </w:p>
        </w:tc>
      </w:tr>
    </w:tbl>
    <w:p w:rsidR="00F7647D" w:rsidRDefault="00F7647D" w:rsidP="00F7647D">
      <w:r>
        <w:lastRenderedPageBreak/>
        <w:t xml:space="preserve">                                                                                                          Приложение 4</w:t>
      </w:r>
      <w:r w:rsidRPr="00DC2518">
        <w:t xml:space="preserve"> к </w:t>
      </w:r>
      <w:r>
        <w:t>решению</w:t>
      </w:r>
      <w:r w:rsidRPr="00DC2518">
        <w:t xml:space="preserve"> </w:t>
      </w:r>
    </w:p>
    <w:p w:rsidR="00F7647D" w:rsidRDefault="00F7647D" w:rsidP="00F7647D">
      <w:r>
        <w:t xml:space="preserve">                                                                                                        </w:t>
      </w:r>
      <w:r w:rsidRPr="00DC2518">
        <w:t>Урюпинс</w:t>
      </w:r>
      <w:r>
        <w:t>кой районной</w:t>
      </w:r>
      <w:r w:rsidRPr="00DC2518">
        <w:t xml:space="preserve"> Думы  </w:t>
      </w:r>
    </w:p>
    <w:p w:rsidR="00F7647D" w:rsidRPr="007A609F" w:rsidRDefault="00F7647D" w:rsidP="00F7647D">
      <w:r>
        <w:t xml:space="preserve">                                                                                                        от 02 июля 2015 года № 12/98</w:t>
      </w:r>
    </w:p>
    <w:p w:rsidR="00F7647D" w:rsidRPr="004B6C5A" w:rsidRDefault="00F7647D" w:rsidP="00F7647D">
      <w:pPr>
        <w:rPr>
          <w:b/>
          <w:sz w:val="16"/>
          <w:szCs w:val="16"/>
        </w:rPr>
      </w:pPr>
      <w:r>
        <w:t xml:space="preserve">                                                        </w:t>
      </w:r>
    </w:p>
    <w:p w:rsidR="00F7647D" w:rsidRDefault="00F7647D" w:rsidP="00F7647D">
      <w:pPr>
        <w:jc w:val="center"/>
        <w:rPr>
          <w:b/>
        </w:rPr>
      </w:pPr>
      <w:r w:rsidRPr="006D6166">
        <w:rPr>
          <w:b/>
        </w:rPr>
        <w:t>Исполнение расходов районного бюджета за 201</w:t>
      </w:r>
      <w:r>
        <w:rPr>
          <w:b/>
        </w:rPr>
        <w:t>4</w:t>
      </w:r>
      <w:r w:rsidRPr="006D6166">
        <w:rPr>
          <w:b/>
        </w:rPr>
        <w:t xml:space="preserve"> год по ведомственной </w:t>
      </w:r>
    </w:p>
    <w:p w:rsidR="00F7647D" w:rsidRPr="00AB5CC6" w:rsidRDefault="00F7647D" w:rsidP="00F7647D">
      <w:pPr>
        <w:jc w:val="center"/>
        <w:rPr>
          <w:b/>
        </w:rPr>
      </w:pPr>
      <w:r w:rsidRPr="006D6166">
        <w:rPr>
          <w:b/>
        </w:rPr>
        <w:t>структуре расходов классификации расходов бюджетов</w:t>
      </w: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5811"/>
        <w:gridCol w:w="1134"/>
        <w:gridCol w:w="1120"/>
        <w:gridCol w:w="1139"/>
      </w:tblGrid>
      <w:tr w:rsidR="00F7647D" w:rsidRPr="00275559" w:rsidTr="00B759BA">
        <w:trPr>
          <w:trHeight w:val="20"/>
        </w:trPr>
        <w:tc>
          <w:tcPr>
            <w:tcW w:w="710" w:type="dxa"/>
            <w:shd w:val="clear" w:color="auto" w:fill="auto"/>
            <w:vAlign w:val="center"/>
          </w:tcPr>
          <w:p w:rsidR="00F7647D" w:rsidRPr="000470BA" w:rsidRDefault="00F7647D" w:rsidP="00B759BA">
            <w:pPr>
              <w:ind w:left="-57" w:right="-57"/>
              <w:jc w:val="center"/>
              <w:rPr>
                <w:b/>
                <w:bCs/>
                <w:sz w:val="20"/>
                <w:szCs w:val="20"/>
              </w:rPr>
            </w:pPr>
            <w:r w:rsidRPr="000470BA">
              <w:rPr>
                <w:b/>
                <w:bCs/>
                <w:sz w:val="20"/>
                <w:szCs w:val="20"/>
              </w:rPr>
              <w:t>КФСР</w:t>
            </w:r>
          </w:p>
        </w:tc>
        <w:tc>
          <w:tcPr>
            <w:tcW w:w="5811" w:type="dxa"/>
            <w:shd w:val="clear" w:color="auto" w:fill="auto"/>
            <w:vAlign w:val="center"/>
          </w:tcPr>
          <w:p w:rsidR="00F7647D" w:rsidRPr="000470BA" w:rsidRDefault="00F7647D" w:rsidP="00B759BA">
            <w:pPr>
              <w:ind w:left="-57" w:right="-57"/>
              <w:jc w:val="center"/>
              <w:rPr>
                <w:b/>
                <w:bCs/>
                <w:sz w:val="20"/>
                <w:szCs w:val="20"/>
              </w:rPr>
            </w:pPr>
            <w:r w:rsidRPr="000470BA">
              <w:rPr>
                <w:b/>
                <w:bCs/>
                <w:sz w:val="20"/>
                <w:szCs w:val="20"/>
              </w:rPr>
              <w:t>Наименование КФСР</w:t>
            </w:r>
          </w:p>
        </w:tc>
        <w:tc>
          <w:tcPr>
            <w:tcW w:w="1134" w:type="dxa"/>
            <w:shd w:val="clear" w:color="auto" w:fill="auto"/>
            <w:noWrap/>
            <w:vAlign w:val="center"/>
          </w:tcPr>
          <w:p w:rsidR="00F7647D" w:rsidRPr="000470BA" w:rsidRDefault="00F7647D" w:rsidP="00B759BA">
            <w:pPr>
              <w:ind w:left="-57" w:right="-57"/>
              <w:jc w:val="center"/>
              <w:rPr>
                <w:b/>
                <w:sz w:val="20"/>
                <w:szCs w:val="20"/>
              </w:rPr>
            </w:pPr>
            <w:r w:rsidRPr="000470BA">
              <w:rPr>
                <w:b/>
                <w:sz w:val="20"/>
                <w:szCs w:val="20"/>
              </w:rPr>
              <w:t xml:space="preserve">Факт </w:t>
            </w:r>
          </w:p>
          <w:p w:rsidR="00F7647D" w:rsidRPr="000470BA" w:rsidRDefault="00F7647D" w:rsidP="00B759BA">
            <w:pPr>
              <w:ind w:left="-57" w:right="-57"/>
              <w:jc w:val="center"/>
              <w:rPr>
                <w:sz w:val="20"/>
                <w:szCs w:val="20"/>
              </w:rPr>
            </w:pPr>
            <w:r w:rsidRPr="000470BA">
              <w:rPr>
                <w:sz w:val="20"/>
                <w:szCs w:val="20"/>
              </w:rPr>
              <w:t>(тыс. руб.)</w:t>
            </w:r>
          </w:p>
        </w:tc>
        <w:tc>
          <w:tcPr>
            <w:tcW w:w="1120" w:type="dxa"/>
            <w:shd w:val="clear" w:color="auto" w:fill="auto"/>
            <w:noWrap/>
            <w:vAlign w:val="center"/>
          </w:tcPr>
          <w:p w:rsidR="00F7647D" w:rsidRPr="000470BA" w:rsidRDefault="00F7647D" w:rsidP="00B759BA">
            <w:pPr>
              <w:ind w:left="-57" w:right="-57"/>
              <w:jc w:val="center"/>
              <w:rPr>
                <w:b/>
                <w:sz w:val="20"/>
                <w:szCs w:val="20"/>
              </w:rPr>
            </w:pPr>
            <w:r w:rsidRPr="000470BA">
              <w:rPr>
                <w:b/>
                <w:sz w:val="20"/>
                <w:szCs w:val="20"/>
              </w:rPr>
              <w:t>План</w:t>
            </w:r>
          </w:p>
          <w:p w:rsidR="00F7647D" w:rsidRPr="000470BA" w:rsidRDefault="00F7647D" w:rsidP="00B759BA">
            <w:pPr>
              <w:ind w:left="-57" w:right="-57"/>
              <w:jc w:val="center"/>
              <w:rPr>
                <w:sz w:val="20"/>
                <w:szCs w:val="20"/>
              </w:rPr>
            </w:pPr>
            <w:r w:rsidRPr="000470BA">
              <w:rPr>
                <w:sz w:val="20"/>
                <w:szCs w:val="20"/>
              </w:rPr>
              <w:t>(тыс. руб.)</w:t>
            </w:r>
          </w:p>
        </w:tc>
        <w:tc>
          <w:tcPr>
            <w:tcW w:w="1139" w:type="dxa"/>
            <w:shd w:val="clear" w:color="auto" w:fill="auto"/>
            <w:noWrap/>
            <w:vAlign w:val="center"/>
          </w:tcPr>
          <w:p w:rsidR="00F7647D" w:rsidRPr="000470BA" w:rsidRDefault="00F7647D" w:rsidP="00B759BA">
            <w:pPr>
              <w:ind w:left="-57" w:right="-57"/>
              <w:jc w:val="center"/>
              <w:rPr>
                <w:b/>
                <w:sz w:val="20"/>
                <w:szCs w:val="20"/>
              </w:rPr>
            </w:pPr>
            <w:r w:rsidRPr="000470BA">
              <w:rPr>
                <w:b/>
                <w:sz w:val="20"/>
                <w:szCs w:val="20"/>
              </w:rPr>
              <w:t>Выполнено</w:t>
            </w:r>
          </w:p>
          <w:p w:rsidR="00F7647D" w:rsidRPr="000470BA" w:rsidRDefault="00F7647D" w:rsidP="00B759BA">
            <w:pPr>
              <w:ind w:left="-57" w:right="-57"/>
              <w:jc w:val="center"/>
              <w:rPr>
                <w:sz w:val="20"/>
                <w:szCs w:val="20"/>
              </w:rPr>
            </w:pPr>
            <w:r w:rsidRPr="000470BA">
              <w:rPr>
                <w:sz w:val="20"/>
                <w:szCs w:val="20"/>
              </w:rPr>
              <w:t>(%)</w:t>
            </w:r>
          </w:p>
        </w:tc>
      </w:tr>
      <w:tr w:rsidR="00F7647D" w:rsidRPr="00275559" w:rsidTr="00B759BA">
        <w:trPr>
          <w:trHeight w:val="20"/>
        </w:trPr>
        <w:tc>
          <w:tcPr>
            <w:tcW w:w="6521" w:type="dxa"/>
            <w:gridSpan w:val="2"/>
            <w:shd w:val="clear" w:color="auto" w:fill="auto"/>
            <w:vAlign w:val="center"/>
          </w:tcPr>
          <w:p w:rsidR="00F7647D" w:rsidRPr="00275559" w:rsidRDefault="00F7647D" w:rsidP="00B759BA">
            <w:pPr>
              <w:ind w:left="-57" w:right="-57"/>
              <w:jc w:val="center"/>
              <w:rPr>
                <w:b/>
                <w:bCs/>
                <w:sz w:val="22"/>
                <w:szCs w:val="22"/>
              </w:rPr>
            </w:pPr>
            <w:r>
              <w:rPr>
                <w:b/>
                <w:bCs/>
                <w:sz w:val="22"/>
                <w:szCs w:val="22"/>
              </w:rPr>
              <w:t>Администрация Урюпинского муниципального района</w:t>
            </w:r>
          </w:p>
        </w:tc>
        <w:tc>
          <w:tcPr>
            <w:tcW w:w="1134" w:type="dxa"/>
            <w:shd w:val="clear" w:color="auto" w:fill="auto"/>
            <w:noWrap/>
            <w:vAlign w:val="center"/>
          </w:tcPr>
          <w:p w:rsidR="00F7647D" w:rsidRPr="00AE2968" w:rsidRDefault="00F7647D" w:rsidP="00B759BA">
            <w:pPr>
              <w:ind w:left="-57" w:right="-57"/>
              <w:jc w:val="center"/>
              <w:rPr>
                <w:b/>
                <w:sz w:val="22"/>
                <w:szCs w:val="22"/>
              </w:rPr>
            </w:pPr>
            <w:r>
              <w:rPr>
                <w:b/>
                <w:sz w:val="22"/>
                <w:szCs w:val="22"/>
              </w:rPr>
              <w:t>407 654,5</w:t>
            </w:r>
          </w:p>
        </w:tc>
        <w:tc>
          <w:tcPr>
            <w:tcW w:w="1120" w:type="dxa"/>
            <w:shd w:val="clear" w:color="auto" w:fill="auto"/>
            <w:noWrap/>
            <w:vAlign w:val="center"/>
          </w:tcPr>
          <w:p w:rsidR="00F7647D" w:rsidRDefault="00F7647D" w:rsidP="00B759BA">
            <w:pPr>
              <w:ind w:left="-57" w:right="-57"/>
              <w:jc w:val="center"/>
              <w:rPr>
                <w:b/>
                <w:bCs/>
                <w:sz w:val="22"/>
                <w:szCs w:val="22"/>
              </w:rPr>
            </w:pPr>
            <w:r>
              <w:rPr>
                <w:b/>
                <w:bCs/>
                <w:sz w:val="22"/>
                <w:szCs w:val="22"/>
              </w:rPr>
              <w:t>466 456,6</w:t>
            </w:r>
          </w:p>
        </w:tc>
        <w:tc>
          <w:tcPr>
            <w:tcW w:w="1139" w:type="dxa"/>
            <w:shd w:val="clear" w:color="auto" w:fill="auto"/>
            <w:noWrap/>
            <w:vAlign w:val="center"/>
          </w:tcPr>
          <w:p w:rsidR="00F7647D" w:rsidRPr="00355B4A" w:rsidRDefault="00F7647D" w:rsidP="00B759BA">
            <w:pPr>
              <w:ind w:left="-57" w:right="-57"/>
              <w:jc w:val="center"/>
              <w:rPr>
                <w:b/>
                <w:sz w:val="22"/>
                <w:szCs w:val="22"/>
              </w:rPr>
            </w:pPr>
            <w:r>
              <w:rPr>
                <w:b/>
                <w:sz w:val="22"/>
                <w:szCs w:val="22"/>
              </w:rPr>
              <w:t>87,4%</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0100</w:t>
            </w:r>
          </w:p>
        </w:tc>
        <w:tc>
          <w:tcPr>
            <w:tcW w:w="5811"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Общегосударственные вопросы</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53 358,7</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sidRPr="00CC3A43">
              <w:rPr>
                <w:b/>
                <w:bCs/>
                <w:iCs/>
                <w:sz w:val="22"/>
                <w:szCs w:val="22"/>
              </w:rPr>
              <w:t>57</w:t>
            </w:r>
            <w:r>
              <w:rPr>
                <w:b/>
                <w:bCs/>
                <w:iCs/>
                <w:sz w:val="22"/>
                <w:szCs w:val="22"/>
              </w:rPr>
              <w:t> 267,5</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93,2%</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0102</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Функционирование высшего должностного лица субъекта Российской Федерации и муниципального образования</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1 079,4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1 204,5</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89,6%</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0103</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2 111,9</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2 197,6</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96,1%</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0104</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23 046,2</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24 955,8</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92,3%</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0106</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5 257,4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5 395,3</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97,4%</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0111</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Резервные фонды</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0,0</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123,4</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0,0%</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0113</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Другие общегосударственные вопросы</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21 863,8</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23 390,9</w:t>
            </w:r>
          </w:p>
        </w:tc>
        <w:tc>
          <w:tcPr>
            <w:tcW w:w="1139" w:type="dxa"/>
            <w:shd w:val="clear" w:color="auto" w:fill="auto"/>
            <w:noWrap/>
            <w:vAlign w:val="center"/>
          </w:tcPr>
          <w:p w:rsidR="00F7647D" w:rsidRPr="0052555C" w:rsidRDefault="00F7647D" w:rsidP="00B759BA">
            <w:pPr>
              <w:ind w:left="-57" w:right="-57"/>
              <w:jc w:val="center"/>
              <w:rPr>
                <w:bCs/>
                <w:sz w:val="22"/>
                <w:szCs w:val="22"/>
              </w:rPr>
            </w:pPr>
            <w:r>
              <w:rPr>
                <w:bCs/>
                <w:sz w:val="22"/>
                <w:szCs w:val="22"/>
              </w:rPr>
              <w:t>93,5</w:t>
            </w:r>
            <w:r w:rsidRPr="0052555C">
              <w:rPr>
                <w:bCs/>
                <w:sz w:val="22"/>
                <w:szCs w:val="22"/>
              </w:rPr>
              <w:t>%</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0300</w:t>
            </w:r>
          </w:p>
        </w:tc>
        <w:tc>
          <w:tcPr>
            <w:tcW w:w="5811" w:type="dxa"/>
            <w:shd w:val="clear" w:color="auto" w:fill="auto"/>
            <w:vAlign w:val="center"/>
          </w:tcPr>
          <w:p w:rsidR="00F7647D" w:rsidRDefault="00F7647D" w:rsidP="00B759BA">
            <w:pPr>
              <w:ind w:left="-57" w:right="-57"/>
              <w:jc w:val="center"/>
              <w:rPr>
                <w:b/>
                <w:bCs/>
                <w:sz w:val="22"/>
                <w:szCs w:val="22"/>
              </w:rPr>
            </w:pPr>
            <w:r w:rsidRPr="00CC3A43">
              <w:rPr>
                <w:b/>
                <w:bCs/>
                <w:sz w:val="22"/>
                <w:szCs w:val="22"/>
              </w:rPr>
              <w:t xml:space="preserve">Национальная безопасность </w:t>
            </w:r>
          </w:p>
          <w:p w:rsidR="00F7647D" w:rsidRPr="00CC3A43" w:rsidRDefault="00F7647D" w:rsidP="00B759BA">
            <w:pPr>
              <w:ind w:left="-57" w:right="-57"/>
              <w:jc w:val="center"/>
              <w:rPr>
                <w:b/>
                <w:bCs/>
                <w:sz w:val="22"/>
                <w:szCs w:val="22"/>
              </w:rPr>
            </w:pPr>
            <w:r w:rsidRPr="00CC3A43">
              <w:rPr>
                <w:b/>
                <w:bCs/>
                <w:sz w:val="22"/>
                <w:szCs w:val="22"/>
              </w:rPr>
              <w:t>и правоохранительная деятельность</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866,3</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1 087,5</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79,7%</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0309</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866,3</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932,0</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93,0%</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Pr>
                <w:sz w:val="20"/>
                <w:szCs w:val="20"/>
              </w:rPr>
              <w:t>0314</w:t>
            </w:r>
          </w:p>
        </w:tc>
        <w:tc>
          <w:tcPr>
            <w:tcW w:w="5811" w:type="dxa"/>
            <w:shd w:val="clear" w:color="auto" w:fill="auto"/>
            <w:vAlign w:val="center"/>
          </w:tcPr>
          <w:p w:rsidR="00F7647D" w:rsidRPr="00CE1B7F" w:rsidRDefault="00F7647D" w:rsidP="00B759BA">
            <w:pPr>
              <w:ind w:left="-57" w:right="-57"/>
              <w:jc w:val="both"/>
              <w:outlineLvl w:val="0"/>
              <w:rPr>
                <w:sz w:val="22"/>
                <w:szCs w:val="22"/>
              </w:rPr>
            </w:pPr>
            <w:r w:rsidRPr="00CE1B7F">
              <w:rPr>
                <w:sz w:val="22"/>
                <w:szCs w:val="22"/>
              </w:rPr>
              <w:t>Другие вопросы в области национальной безопасности и правоохранительной деятельности</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0,0</w:t>
            </w:r>
          </w:p>
        </w:tc>
        <w:tc>
          <w:tcPr>
            <w:tcW w:w="1120" w:type="dxa"/>
            <w:shd w:val="clear" w:color="auto" w:fill="auto"/>
            <w:noWrap/>
            <w:vAlign w:val="center"/>
          </w:tcPr>
          <w:p w:rsidR="00F7647D" w:rsidRDefault="00F7647D" w:rsidP="00B759BA">
            <w:pPr>
              <w:ind w:left="-57" w:right="-57"/>
              <w:jc w:val="center"/>
              <w:rPr>
                <w:sz w:val="22"/>
                <w:szCs w:val="22"/>
              </w:rPr>
            </w:pPr>
            <w:r>
              <w:rPr>
                <w:sz w:val="22"/>
                <w:szCs w:val="22"/>
              </w:rPr>
              <w:t>155,5</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0,0%</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0400</w:t>
            </w:r>
          </w:p>
        </w:tc>
        <w:tc>
          <w:tcPr>
            <w:tcW w:w="5811"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Национальная экономика</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1 147,2</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8 441,5</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13,6%</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0405</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Сельское хозяйство и рыболовство</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0,0</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140,0</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0,0%</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0409</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Дорожное хозяйство (дорожные фонды)</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956,7</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7 875,5</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12,1%</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0412</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Другие вопросы в области национальной экономики</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190,5</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426,0</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44,7%</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0500</w:t>
            </w:r>
          </w:p>
        </w:tc>
        <w:tc>
          <w:tcPr>
            <w:tcW w:w="5811"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Жилищно-коммунальное хозяйство</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10 512,8</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14 500,8</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72,5%</w:t>
            </w:r>
          </w:p>
        </w:tc>
      </w:tr>
      <w:tr w:rsidR="00F7647D" w:rsidRPr="00940BF6" w:rsidTr="00B759BA">
        <w:trPr>
          <w:trHeight w:val="20"/>
        </w:trPr>
        <w:tc>
          <w:tcPr>
            <w:tcW w:w="710" w:type="dxa"/>
            <w:shd w:val="clear" w:color="auto" w:fill="auto"/>
            <w:vAlign w:val="center"/>
          </w:tcPr>
          <w:p w:rsidR="00F7647D" w:rsidRPr="00940BF6" w:rsidRDefault="00F7647D" w:rsidP="00B759BA">
            <w:pPr>
              <w:ind w:left="-57" w:right="-57"/>
              <w:jc w:val="center"/>
              <w:rPr>
                <w:bCs/>
                <w:sz w:val="20"/>
                <w:szCs w:val="20"/>
              </w:rPr>
            </w:pPr>
            <w:r w:rsidRPr="00940BF6">
              <w:rPr>
                <w:bCs/>
                <w:sz w:val="20"/>
                <w:szCs w:val="20"/>
              </w:rPr>
              <w:t>0501</w:t>
            </w:r>
          </w:p>
        </w:tc>
        <w:tc>
          <w:tcPr>
            <w:tcW w:w="5811" w:type="dxa"/>
            <w:shd w:val="clear" w:color="auto" w:fill="auto"/>
            <w:vAlign w:val="center"/>
          </w:tcPr>
          <w:p w:rsidR="00F7647D" w:rsidRPr="00940BF6" w:rsidRDefault="00F7647D" w:rsidP="00B759BA">
            <w:pPr>
              <w:ind w:left="-57" w:right="-57"/>
              <w:rPr>
                <w:bCs/>
                <w:sz w:val="22"/>
                <w:szCs w:val="22"/>
              </w:rPr>
            </w:pPr>
            <w:r>
              <w:rPr>
                <w:bCs/>
                <w:sz w:val="22"/>
                <w:szCs w:val="22"/>
              </w:rPr>
              <w:t>Жилищное хозяйство</w:t>
            </w:r>
          </w:p>
        </w:tc>
        <w:tc>
          <w:tcPr>
            <w:tcW w:w="1134" w:type="dxa"/>
            <w:shd w:val="clear" w:color="auto" w:fill="auto"/>
            <w:noWrap/>
            <w:vAlign w:val="center"/>
          </w:tcPr>
          <w:p w:rsidR="00F7647D" w:rsidRPr="00940BF6" w:rsidRDefault="00F7647D" w:rsidP="00B759BA">
            <w:pPr>
              <w:ind w:left="-57" w:right="-57"/>
              <w:jc w:val="center"/>
              <w:rPr>
                <w:bCs/>
                <w:iCs/>
                <w:sz w:val="22"/>
                <w:szCs w:val="22"/>
              </w:rPr>
            </w:pPr>
            <w:r>
              <w:rPr>
                <w:bCs/>
                <w:iCs/>
                <w:sz w:val="22"/>
                <w:szCs w:val="22"/>
              </w:rPr>
              <w:t>1,0</w:t>
            </w:r>
          </w:p>
        </w:tc>
        <w:tc>
          <w:tcPr>
            <w:tcW w:w="1120" w:type="dxa"/>
            <w:shd w:val="clear" w:color="auto" w:fill="auto"/>
            <w:noWrap/>
            <w:vAlign w:val="center"/>
          </w:tcPr>
          <w:p w:rsidR="00F7647D" w:rsidRPr="00940BF6" w:rsidRDefault="00F7647D" w:rsidP="00B759BA">
            <w:pPr>
              <w:ind w:left="-57" w:right="-57"/>
              <w:jc w:val="center"/>
              <w:rPr>
                <w:bCs/>
                <w:iCs/>
                <w:sz w:val="22"/>
                <w:szCs w:val="22"/>
              </w:rPr>
            </w:pPr>
            <w:r>
              <w:rPr>
                <w:bCs/>
                <w:iCs/>
                <w:sz w:val="22"/>
                <w:szCs w:val="22"/>
              </w:rPr>
              <w:t>13,0</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7,7%</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0502</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Коммунальное хозяйство</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10 011,8</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13 897,8</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72,0%</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0503</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Благоустройство</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500,0</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500,0</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100,0%</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0700</w:t>
            </w:r>
          </w:p>
        </w:tc>
        <w:tc>
          <w:tcPr>
            <w:tcW w:w="5811"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Образование</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271 367,9</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300 191,1</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90,4%</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0701</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Дошкольное образование</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16 755,4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26 006,1</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64,4%</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0702</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Общее образование</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242 773,4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262 042,8</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92,6%</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0707</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Молодежная политика и оздоровление детей</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3 432,1</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3 605,0</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95,2%</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0709</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Другие вопросы в области образования</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8 407,0</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8 537,2</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98,5%</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0800</w:t>
            </w:r>
          </w:p>
        </w:tc>
        <w:tc>
          <w:tcPr>
            <w:tcW w:w="5811"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Культура, кинематография</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32 490,7</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42 511,0</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76,4%</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0801</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Культура</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32 490,7</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42 511,0</w:t>
            </w:r>
          </w:p>
        </w:tc>
        <w:tc>
          <w:tcPr>
            <w:tcW w:w="1139" w:type="dxa"/>
            <w:shd w:val="clear" w:color="auto" w:fill="auto"/>
            <w:noWrap/>
            <w:vAlign w:val="center"/>
          </w:tcPr>
          <w:p w:rsidR="00F7647D" w:rsidRPr="0052555C" w:rsidRDefault="00F7647D" w:rsidP="00B759BA">
            <w:pPr>
              <w:ind w:left="-57" w:right="-57"/>
              <w:jc w:val="center"/>
              <w:rPr>
                <w:bCs/>
                <w:sz w:val="22"/>
                <w:szCs w:val="22"/>
              </w:rPr>
            </w:pPr>
            <w:r>
              <w:rPr>
                <w:bCs/>
                <w:sz w:val="22"/>
                <w:szCs w:val="22"/>
              </w:rPr>
              <w:t>76,4</w:t>
            </w:r>
            <w:r w:rsidRPr="0052555C">
              <w:rPr>
                <w:bCs/>
                <w:sz w:val="22"/>
                <w:szCs w:val="22"/>
              </w:rPr>
              <w:t>%</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0900</w:t>
            </w:r>
          </w:p>
        </w:tc>
        <w:tc>
          <w:tcPr>
            <w:tcW w:w="5811"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Здравоохранение</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9 008,6</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9 768,6</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92,2%</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0902</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Амбулаторная помощь</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9 008,6</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9 768,6</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92,2%</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1000</w:t>
            </w:r>
          </w:p>
        </w:tc>
        <w:tc>
          <w:tcPr>
            <w:tcW w:w="5811"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Социальная политика</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28 247,7</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31 977,6</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88,3%</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1001</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Пенсионное обеспечение</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771,2</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800,0</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96,4%</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1003</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Социальное обеспечение населения</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13 335,4</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16 554,4</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80,6%</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1004</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Охрана семьи и детства</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14 141,1</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14 623,2</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96,7%</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1100</w:t>
            </w:r>
          </w:p>
        </w:tc>
        <w:tc>
          <w:tcPr>
            <w:tcW w:w="5811"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Физическая культура и спорт</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189,7</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211,0</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89,9%</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1102</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Массовый спорт</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189,7</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211,0</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89,9%</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rPr>
                <w:b/>
                <w:bCs/>
                <w:sz w:val="20"/>
                <w:szCs w:val="20"/>
              </w:rPr>
            </w:pPr>
            <w:r w:rsidRPr="00CC3A43">
              <w:rPr>
                <w:b/>
                <w:bCs/>
                <w:sz w:val="20"/>
                <w:szCs w:val="20"/>
              </w:rPr>
              <w:t>1200</w:t>
            </w:r>
          </w:p>
        </w:tc>
        <w:tc>
          <w:tcPr>
            <w:tcW w:w="5811" w:type="dxa"/>
            <w:shd w:val="clear" w:color="auto" w:fill="auto"/>
            <w:vAlign w:val="center"/>
          </w:tcPr>
          <w:p w:rsidR="00F7647D" w:rsidRPr="00CC3A43" w:rsidRDefault="00F7647D" w:rsidP="00B759BA">
            <w:pPr>
              <w:ind w:left="-57" w:right="-57"/>
              <w:jc w:val="center"/>
              <w:rPr>
                <w:b/>
                <w:bCs/>
                <w:sz w:val="22"/>
                <w:szCs w:val="22"/>
              </w:rPr>
            </w:pPr>
            <w:r w:rsidRPr="00CC3A43">
              <w:rPr>
                <w:b/>
                <w:bCs/>
                <w:sz w:val="22"/>
                <w:szCs w:val="22"/>
              </w:rPr>
              <w:t>Средства массовой информации</w:t>
            </w:r>
          </w:p>
        </w:tc>
        <w:tc>
          <w:tcPr>
            <w:tcW w:w="1134"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464,9</w:t>
            </w:r>
          </w:p>
        </w:tc>
        <w:tc>
          <w:tcPr>
            <w:tcW w:w="1120" w:type="dxa"/>
            <w:shd w:val="clear" w:color="auto" w:fill="auto"/>
            <w:noWrap/>
            <w:vAlign w:val="center"/>
          </w:tcPr>
          <w:p w:rsidR="00F7647D" w:rsidRPr="00CC3A43" w:rsidRDefault="00F7647D" w:rsidP="00B759BA">
            <w:pPr>
              <w:ind w:left="-57" w:right="-57"/>
              <w:jc w:val="center"/>
              <w:rPr>
                <w:b/>
                <w:bCs/>
                <w:iCs/>
                <w:sz w:val="22"/>
                <w:szCs w:val="22"/>
              </w:rPr>
            </w:pPr>
            <w:r>
              <w:rPr>
                <w:b/>
                <w:bCs/>
                <w:iCs/>
                <w:sz w:val="22"/>
                <w:szCs w:val="22"/>
              </w:rPr>
              <w:t>500,0</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93,0%</w:t>
            </w:r>
          </w:p>
        </w:tc>
      </w:tr>
      <w:tr w:rsidR="00F7647D" w:rsidRPr="00CC3A43" w:rsidTr="00B759BA">
        <w:trPr>
          <w:trHeight w:val="20"/>
        </w:trPr>
        <w:tc>
          <w:tcPr>
            <w:tcW w:w="710" w:type="dxa"/>
            <w:shd w:val="clear" w:color="auto" w:fill="auto"/>
            <w:vAlign w:val="center"/>
          </w:tcPr>
          <w:p w:rsidR="00F7647D" w:rsidRPr="00CC3A43" w:rsidRDefault="00F7647D" w:rsidP="00B759BA">
            <w:pPr>
              <w:ind w:left="-57" w:right="-57"/>
              <w:jc w:val="center"/>
              <w:outlineLvl w:val="0"/>
              <w:rPr>
                <w:sz w:val="20"/>
                <w:szCs w:val="20"/>
              </w:rPr>
            </w:pPr>
            <w:r w:rsidRPr="00CC3A43">
              <w:rPr>
                <w:sz w:val="20"/>
                <w:szCs w:val="20"/>
              </w:rPr>
              <w:t>1204</w:t>
            </w:r>
          </w:p>
        </w:tc>
        <w:tc>
          <w:tcPr>
            <w:tcW w:w="5811" w:type="dxa"/>
            <w:shd w:val="clear" w:color="auto" w:fill="auto"/>
            <w:vAlign w:val="center"/>
          </w:tcPr>
          <w:p w:rsidR="00F7647D" w:rsidRPr="00CC3A43" w:rsidRDefault="00F7647D" w:rsidP="00B759BA">
            <w:pPr>
              <w:ind w:left="-57" w:right="-57"/>
              <w:jc w:val="both"/>
              <w:outlineLvl w:val="0"/>
              <w:rPr>
                <w:sz w:val="22"/>
                <w:szCs w:val="22"/>
              </w:rPr>
            </w:pPr>
            <w:r w:rsidRPr="00CC3A43">
              <w:rPr>
                <w:sz w:val="22"/>
                <w:szCs w:val="22"/>
              </w:rPr>
              <w:t>Другие вопросы в области средств массовой информации</w:t>
            </w:r>
          </w:p>
        </w:tc>
        <w:tc>
          <w:tcPr>
            <w:tcW w:w="1134" w:type="dxa"/>
            <w:shd w:val="clear" w:color="auto" w:fill="auto"/>
            <w:noWrap/>
            <w:vAlign w:val="center"/>
          </w:tcPr>
          <w:p w:rsidR="00F7647D" w:rsidRPr="00CC3A43" w:rsidRDefault="00F7647D" w:rsidP="00B759BA">
            <w:pPr>
              <w:ind w:left="-57" w:right="-57"/>
              <w:jc w:val="center"/>
              <w:rPr>
                <w:sz w:val="22"/>
                <w:szCs w:val="22"/>
              </w:rPr>
            </w:pPr>
            <w:r>
              <w:rPr>
                <w:sz w:val="22"/>
                <w:szCs w:val="22"/>
              </w:rPr>
              <w:t>464,9</w:t>
            </w:r>
          </w:p>
        </w:tc>
        <w:tc>
          <w:tcPr>
            <w:tcW w:w="1120" w:type="dxa"/>
            <w:shd w:val="clear" w:color="auto" w:fill="auto"/>
            <w:noWrap/>
            <w:vAlign w:val="center"/>
          </w:tcPr>
          <w:p w:rsidR="00F7647D" w:rsidRPr="00CC3A43" w:rsidRDefault="00F7647D" w:rsidP="00B759BA">
            <w:pPr>
              <w:ind w:left="-57" w:right="-57"/>
              <w:jc w:val="center"/>
              <w:rPr>
                <w:sz w:val="22"/>
                <w:szCs w:val="22"/>
              </w:rPr>
            </w:pPr>
            <w:r>
              <w:rPr>
                <w:sz w:val="22"/>
                <w:szCs w:val="22"/>
              </w:rPr>
              <w:t>500,0</w:t>
            </w:r>
          </w:p>
        </w:tc>
        <w:tc>
          <w:tcPr>
            <w:tcW w:w="1139" w:type="dxa"/>
            <w:shd w:val="clear" w:color="auto" w:fill="auto"/>
            <w:noWrap/>
            <w:vAlign w:val="center"/>
          </w:tcPr>
          <w:p w:rsidR="00F7647D" w:rsidRPr="0052555C" w:rsidRDefault="00F7647D" w:rsidP="00B759BA">
            <w:pPr>
              <w:ind w:left="-57" w:right="-57"/>
              <w:jc w:val="center"/>
              <w:rPr>
                <w:bCs/>
                <w:sz w:val="22"/>
                <w:szCs w:val="22"/>
              </w:rPr>
            </w:pPr>
            <w:r w:rsidRPr="0052555C">
              <w:rPr>
                <w:bCs/>
                <w:sz w:val="22"/>
                <w:szCs w:val="22"/>
              </w:rPr>
              <w:t>93,0%</w:t>
            </w:r>
          </w:p>
        </w:tc>
      </w:tr>
      <w:tr w:rsidR="00F7647D" w:rsidRPr="00355B4A" w:rsidTr="00B759BA">
        <w:trPr>
          <w:trHeight w:val="20"/>
        </w:trPr>
        <w:tc>
          <w:tcPr>
            <w:tcW w:w="6521" w:type="dxa"/>
            <w:gridSpan w:val="2"/>
            <w:shd w:val="clear" w:color="auto" w:fill="auto"/>
            <w:noWrap/>
            <w:vAlign w:val="center"/>
          </w:tcPr>
          <w:p w:rsidR="00F7647D" w:rsidRPr="00AE2968" w:rsidRDefault="00F7647D" w:rsidP="00B759BA">
            <w:pPr>
              <w:ind w:left="-57" w:right="-57"/>
              <w:jc w:val="center"/>
              <w:rPr>
                <w:b/>
                <w:bCs/>
                <w:sz w:val="22"/>
                <w:szCs w:val="22"/>
              </w:rPr>
            </w:pPr>
            <w:r w:rsidRPr="00AE2968">
              <w:rPr>
                <w:b/>
                <w:bCs/>
                <w:sz w:val="22"/>
                <w:szCs w:val="22"/>
              </w:rPr>
              <w:t>Итого расходов</w:t>
            </w:r>
          </w:p>
        </w:tc>
        <w:tc>
          <w:tcPr>
            <w:tcW w:w="1134" w:type="dxa"/>
            <w:shd w:val="clear" w:color="auto" w:fill="auto"/>
            <w:noWrap/>
            <w:vAlign w:val="center"/>
          </w:tcPr>
          <w:p w:rsidR="00F7647D" w:rsidRPr="00AE2968" w:rsidRDefault="00F7647D" w:rsidP="00B759BA">
            <w:pPr>
              <w:ind w:left="-57" w:right="-57"/>
              <w:jc w:val="center"/>
              <w:rPr>
                <w:b/>
                <w:sz w:val="22"/>
                <w:szCs w:val="22"/>
              </w:rPr>
            </w:pPr>
            <w:r>
              <w:rPr>
                <w:b/>
                <w:sz w:val="22"/>
                <w:szCs w:val="22"/>
              </w:rPr>
              <w:t>407 654,5</w:t>
            </w:r>
          </w:p>
        </w:tc>
        <w:tc>
          <w:tcPr>
            <w:tcW w:w="1120" w:type="dxa"/>
            <w:shd w:val="clear" w:color="auto" w:fill="auto"/>
            <w:noWrap/>
            <w:vAlign w:val="center"/>
          </w:tcPr>
          <w:p w:rsidR="00F7647D" w:rsidRDefault="00F7647D" w:rsidP="00B759BA">
            <w:pPr>
              <w:ind w:left="-57" w:right="-57"/>
              <w:jc w:val="center"/>
              <w:rPr>
                <w:b/>
                <w:bCs/>
                <w:sz w:val="22"/>
                <w:szCs w:val="22"/>
              </w:rPr>
            </w:pPr>
            <w:r>
              <w:rPr>
                <w:b/>
                <w:bCs/>
                <w:sz w:val="22"/>
                <w:szCs w:val="22"/>
              </w:rPr>
              <w:t>466 456,6</w:t>
            </w:r>
          </w:p>
        </w:tc>
        <w:tc>
          <w:tcPr>
            <w:tcW w:w="1139" w:type="dxa"/>
            <w:shd w:val="clear" w:color="auto" w:fill="auto"/>
            <w:noWrap/>
            <w:vAlign w:val="center"/>
          </w:tcPr>
          <w:p w:rsidR="00F7647D" w:rsidRDefault="00F7647D" w:rsidP="00B759BA">
            <w:pPr>
              <w:ind w:left="-57" w:right="-57"/>
              <w:jc w:val="center"/>
              <w:rPr>
                <w:b/>
                <w:bCs/>
                <w:sz w:val="22"/>
                <w:szCs w:val="22"/>
              </w:rPr>
            </w:pPr>
            <w:r>
              <w:rPr>
                <w:b/>
                <w:bCs/>
                <w:sz w:val="22"/>
                <w:szCs w:val="22"/>
              </w:rPr>
              <w:t>87,4%</w:t>
            </w:r>
          </w:p>
        </w:tc>
      </w:tr>
    </w:tbl>
    <w:p w:rsidR="00F7647D" w:rsidRDefault="00F7647D" w:rsidP="00F7647D">
      <w:r>
        <w:lastRenderedPageBreak/>
        <w:t xml:space="preserve">                                                                                                           Приложение 5</w:t>
      </w:r>
      <w:r w:rsidRPr="00DC2518">
        <w:t xml:space="preserve"> к </w:t>
      </w:r>
      <w:r>
        <w:t>решению</w:t>
      </w:r>
      <w:r w:rsidRPr="00DC2518">
        <w:t xml:space="preserve"> </w:t>
      </w:r>
    </w:p>
    <w:p w:rsidR="00F7647D" w:rsidRDefault="00F7647D" w:rsidP="00F7647D">
      <w:r>
        <w:t xml:space="preserve">                                                                                                        </w:t>
      </w:r>
      <w:r w:rsidRPr="00DC2518">
        <w:t>Урюпинс</w:t>
      </w:r>
      <w:r>
        <w:t>кой районной</w:t>
      </w:r>
      <w:r w:rsidRPr="00DC2518">
        <w:t xml:space="preserve"> Думы  </w:t>
      </w:r>
    </w:p>
    <w:p w:rsidR="00F7647D" w:rsidRPr="00641F8A" w:rsidRDefault="00F7647D" w:rsidP="00F7647D">
      <w:r>
        <w:t xml:space="preserve">                                                                                                        от 02 июля 2015 года № 12/98</w:t>
      </w:r>
    </w:p>
    <w:p w:rsidR="00F7647D" w:rsidRPr="00AB5CC6" w:rsidRDefault="00F7647D" w:rsidP="00F7647D">
      <w:pPr>
        <w:jc w:val="center"/>
        <w:rPr>
          <w:b/>
          <w:sz w:val="16"/>
          <w:szCs w:val="16"/>
        </w:rPr>
      </w:pPr>
    </w:p>
    <w:p w:rsidR="00F7647D" w:rsidRPr="00C91339" w:rsidRDefault="00F7647D" w:rsidP="00F7647D">
      <w:pPr>
        <w:jc w:val="center"/>
        <w:rPr>
          <w:b/>
        </w:rPr>
      </w:pPr>
      <w:r w:rsidRPr="00C91339">
        <w:rPr>
          <w:b/>
        </w:rPr>
        <w:t>Исполнение источников финансирования дефицита районного бюджета за 201</w:t>
      </w:r>
      <w:r>
        <w:rPr>
          <w:b/>
        </w:rPr>
        <w:t>4</w:t>
      </w:r>
      <w:r w:rsidRPr="00C91339">
        <w:rPr>
          <w:b/>
        </w:rPr>
        <w:t xml:space="preserve"> год </w:t>
      </w:r>
    </w:p>
    <w:p w:rsidR="00F7647D" w:rsidRPr="00C91339" w:rsidRDefault="00F7647D" w:rsidP="00F7647D">
      <w:pPr>
        <w:jc w:val="center"/>
        <w:rPr>
          <w:b/>
        </w:rPr>
      </w:pPr>
      <w:r w:rsidRPr="00C91339">
        <w:rPr>
          <w:b/>
        </w:rPr>
        <w:t>по кодам классификации источников финансирования дефицитов бюджетов</w:t>
      </w:r>
    </w:p>
    <w:p w:rsidR="00F7647D" w:rsidRPr="00540BD1" w:rsidRDefault="00F7647D" w:rsidP="00F7647D">
      <w:pPr>
        <w:jc w:val="center"/>
        <w:rPr>
          <w:b/>
          <w:sz w:val="16"/>
          <w:szCs w:val="16"/>
        </w:rPr>
      </w:pPr>
    </w:p>
    <w:tbl>
      <w:tblPr>
        <w:tblW w:w="98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2552"/>
        <w:gridCol w:w="1149"/>
        <w:gridCol w:w="1165"/>
      </w:tblGrid>
      <w:tr w:rsidR="00F7647D" w:rsidRPr="00C91339" w:rsidTr="00B759BA">
        <w:trPr>
          <w:trHeight w:val="20"/>
        </w:trPr>
        <w:tc>
          <w:tcPr>
            <w:tcW w:w="4962" w:type="dxa"/>
            <w:shd w:val="clear" w:color="auto" w:fill="auto"/>
            <w:vAlign w:val="center"/>
          </w:tcPr>
          <w:p w:rsidR="00F7647D" w:rsidRPr="006E2D0E" w:rsidRDefault="00F7647D" w:rsidP="00B759BA">
            <w:pPr>
              <w:ind w:left="-57" w:right="-57"/>
              <w:jc w:val="center"/>
              <w:rPr>
                <w:b/>
                <w:sz w:val="20"/>
                <w:szCs w:val="20"/>
              </w:rPr>
            </w:pPr>
            <w:r w:rsidRPr="006E2D0E">
              <w:rPr>
                <w:b/>
                <w:sz w:val="20"/>
                <w:szCs w:val="20"/>
              </w:rPr>
              <w:t>Наименование источников</w:t>
            </w:r>
          </w:p>
        </w:tc>
        <w:tc>
          <w:tcPr>
            <w:tcW w:w="2552" w:type="dxa"/>
            <w:shd w:val="clear" w:color="auto" w:fill="auto"/>
            <w:noWrap/>
            <w:vAlign w:val="center"/>
          </w:tcPr>
          <w:p w:rsidR="00F7647D" w:rsidRPr="006E2D0E" w:rsidRDefault="00F7647D" w:rsidP="00B759BA">
            <w:pPr>
              <w:ind w:left="-57" w:right="-57"/>
              <w:jc w:val="center"/>
              <w:rPr>
                <w:b/>
                <w:sz w:val="20"/>
                <w:szCs w:val="20"/>
              </w:rPr>
            </w:pPr>
            <w:r w:rsidRPr="006E2D0E">
              <w:rPr>
                <w:b/>
                <w:sz w:val="20"/>
                <w:szCs w:val="20"/>
              </w:rPr>
              <w:t>Код</w:t>
            </w:r>
          </w:p>
        </w:tc>
        <w:tc>
          <w:tcPr>
            <w:tcW w:w="1149" w:type="dxa"/>
            <w:shd w:val="clear" w:color="auto" w:fill="auto"/>
            <w:noWrap/>
            <w:vAlign w:val="center"/>
          </w:tcPr>
          <w:p w:rsidR="00F7647D" w:rsidRPr="006E2D0E" w:rsidRDefault="00F7647D" w:rsidP="00B759BA">
            <w:pPr>
              <w:ind w:left="-57" w:right="-57"/>
              <w:jc w:val="center"/>
              <w:rPr>
                <w:b/>
                <w:sz w:val="20"/>
                <w:szCs w:val="20"/>
              </w:rPr>
            </w:pPr>
            <w:r w:rsidRPr="006E2D0E">
              <w:rPr>
                <w:b/>
                <w:sz w:val="20"/>
                <w:szCs w:val="20"/>
              </w:rPr>
              <w:t xml:space="preserve">Факт </w:t>
            </w:r>
          </w:p>
          <w:p w:rsidR="00F7647D" w:rsidRPr="006E2D0E" w:rsidRDefault="00F7647D" w:rsidP="00B759BA">
            <w:pPr>
              <w:ind w:left="-57" w:right="-57"/>
              <w:jc w:val="center"/>
              <w:rPr>
                <w:sz w:val="20"/>
                <w:szCs w:val="20"/>
              </w:rPr>
            </w:pPr>
            <w:r w:rsidRPr="006E2D0E">
              <w:rPr>
                <w:sz w:val="20"/>
                <w:szCs w:val="20"/>
              </w:rPr>
              <w:t>(тыс. руб.)</w:t>
            </w:r>
          </w:p>
        </w:tc>
        <w:tc>
          <w:tcPr>
            <w:tcW w:w="1165" w:type="dxa"/>
            <w:shd w:val="clear" w:color="auto" w:fill="auto"/>
            <w:noWrap/>
            <w:vAlign w:val="center"/>
          </w:tcPr>
          <w:p w:rsidR="00F7647D" w:rsidRDefault="00F7647D" w:rsidP="00B759BA">
            <w:pPr>
              <w:ind w:left="-57" w:right="-57"/>
              <w:jc w:val="center"/>
              <w:rPr>
                <w:b/>
                <w:sz w:val="20"/>
                <w:szCs w:val="20"/>
              </w:rPr>
            </w:pPr>
            <w:r w:rsidRPr="006E2D0E">
              <w:rPr>
                <w:b/>
                <w:sz w:val="20"/>
                <w:szCs w:val="20"/>
              </w:rPr>
              <w:t xml:space="preserve"> План </w:t>
            </w:r>
          </w:p>
          <w:p w:rsidR="00F7647D" w:rsidRPr="006E2D0E" w:rsidRDefault="00F7647D" w:rsidP="00B759BA">
            <w:pPr>
              <w:ind w:left="-57" w:right="-57"/>
              <w:jc w:val="center"/>
              <w:rPr>
                <w:b/>
                <w:sz w:val="20"/>
                <w:szCs w:val="20"/>
              </w:rPr>
            </w:pPr>
            <w:r w:rsidRPr="006E2D0E">
              <w:rPr>
                <w:sz w:val="20"/>
                <w:szCs w:val="20"/>
              </w:rPr>
              <w:t>(тыс. руб.)</w:t>
            </w:r>
          </w:p>
        </w:tc>
      </w:tr>
      <w:tr w:rsidR="00F7647D" w:rsidRPr="00C91339" w:rsidTr="00B759BA">
        <w:trPr>
          <w:trHeight w:val="20"/>
        </w:trPr>
        <w:tc>
          <w:tcPr>
            <w:tcW w:w="9828" w:type="dxa"/>
            <w:gridSpan w:val="4"/>
            <w:shd w:val="clear" w:color="auto" w:fill="auto"/>
            <w:vAlign w:val="center"/>
          </w:tcPr>
          <w:p w:rsidR="00F7647D" w:rsidRPr="006E2D0E" w:rsidRDefault="00F7647D" w:rsidP="00B759BA">
            <w:pPr>
              <w:ind w:left="-57" w:right="-57"/>
              <w:jc w:val="center"/>
              <w:rPr>
                <w:b/>
                <w:sz w:val="22"/>
                <w:szCs w:val="22"/>
              </w:rPr>
            </w:pPr>
            <w:r w:rsidRPr="006E2D0E">
              <w:rPr>
                <w:b/>
                <w:sz w:val="22"/>
                <w:szCs w:val="22"/>
              </w:rPr>
              <w:t>Администрация Урюпинского муниципального района</w:t>
            </w:r>
          </w:p>
        </w:tc>
      </w:tr>
      <w:tr w:rsidR="00F7647D" w:rsidRPr="00C91339" w:rsidTr="00B759BA">
        <w:trPr>
          <w:trHeight w:val="20"/>
        </w:trPr>
        <w:tc>
          <w:tcPr>
            <w:tcW w:w="4962" w:type="dxa"/>
            <w:shd w:val="clear" w:color="auto" w:fill="auto"/>
            <w:vAlign w:val="center"/>
          </w:tcPr>
          <w:p w:rsidR="00F7647D" w:rsidRPr="00C91339" w:rsidRDefault="00F7647D" w:rsidP="00B759BA">
            <w:pPr>
              <w:ind w:left="-57" w:right="-57"/>
              <w:jc w:val="both"/>
              <w:rPr>
                <w:sz w:val="22"/>
                <w:szCs w:val="22"/>
              </w:rPr>
            </w:pPr>
            <w:r w:rsidRPr="00C91339">
              <w:rPr>
                <w:sz w:val="22"/>
                <w:szCs w:val="22"/>
              </w:rPr>
              <w:t>Источники финансирования дефицитов бюджетов - всего</w:t>
            </w:r>
          </w:p>
        </w:tc>
        <w:tc>
          <w:tcPr>
            <w:tcW w:w="2552"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X</w:t>
            </w:r>
          </w:p>
        </w:tc>
        <w:tc>
          <w:tcPr>
            <w:tcW w:w="1149" w:type="dxa"/>
            <w:shd w:val="clear" w:color="auto" w:fill="auto"/>
            <w:noWrap/>
            <w:vAlign w:val="center"/>
          </w:tcPr>
          <w:p w:rsidR="00F7647D" w:rsidRPr="00C91339" w:rsidRDefault="00F7647D" w:rsidP="00B759BA">
            <w:pPr>
              <w:ind w:left="-57" w:right="-57"/>
              <w:jc w:val="center"/>
              <w:rPr>
                <w:sz w:val="22"/>
                <w:szCs w:val="22"/>
              </w:rPr>
            </w:pPr>
            <w:r>
              <w:rPr>
                <w:sz w:val="22"/>
                <w:szCs w:val="22"/>
              </w:rPr>
              <w:t>-22 560,9</w:t>
            </w:r>
          </w:p>
        </w:tc>
        <w:tc>
          <w:tcPr>
            <w:tcW w:w="1165" w:type="dxa"/>
            <w:shd w:val="clear" w:color="auto" w:fill="auto"/>
            <w:noWrap/>
            <w:vAlign w:val="center"/>
          </w:tcPr>
          <w:p w:rsidR="00F7647D" w:rsidRPr="00C91339" w:rsidRDefault="00F7647D" w:rsidP="00B759BA">
            <w:pPr>
              <w:ind w:left="-57" w:right="-57"/>
              <w:jc w:val="center"/>
              <w:rPr>
                <w:sz w:val="22"/>
                <w:szCs w:val="22"/>
              </w:rPr>
            </w:pPr>
            <w:r>
              <w:rPr>
                <w:sz w:val="22"/>
                <w:szCs w:val="22"/>
              </w:rPr>
              <w:t>20 917,1</w:t>
            </w:r>
          </w:p>
        </w:tc>
      </w:tr>
      <w:tr w:rsidR="00F7647D" w:rsidRPr="00C91339" w:rsidTr="00B759BA">
        <w:trPr>
          <w:trHeight w:val="20"/>
        </w:trPr>
        <w:tc>
          <w:tcPr>
            <w:tcW w:w="4962" w:type="dxa"/>
            <w:shd w:val="clear" w:color="auto" w:fill="auto"/>
            <w:vAlign w:val="center"/>
          </w:tcPr>
          <w:p w:rsidR="00F7647D" w:rsidRPr="00FB21C2" w:rsidRDefault="00F7647D" w:rsidP="00B759BA">
            <w:pPr>
              <w:ind w:left="-57" w:right="-57"/>
              <w:jc w:val="both"/>
              <w:rPr>
                <w:sz w:val="22"/>
                <w:szCs w:val="22"/>
              </w:rPr>
            </w:pPr>
            <w:r w:rsidRPr="00FB21C2">
              <w:rPr>
                <w:sz w:val="22"/>
                <w:szCs w:val="22"/>
              </w:rPr>
              <w:t>Источники внутреннего финансирования дефицитов бюджетов</w:t>
            </w:r>
          </w:p>
        </w:tc>
        <w:tc>
          <w:tcPr>
            <w:tcW w:w="2552"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000 01 00 00 00 00 0000 000</w:t>
            </w:r>
          </w:p>
        </w:tc>
        <w:tc>
          <w:tcPr>
            <w:tcW w:w="1149" w:type="dxa"/>
            <w:shd w:val="clear" w:color="auto" w:fill="auto"/>
            <w:noWrap/>
            <w:vAlign w:val="center"/>
          </w:tcPr>
          <w:p w:rsidR="00F7647D" w:rsidRPr="00C91339" w:rsidRDefault="00F7647D" w:rsidP="00B759BA">
            <w:pPr>
              <w:ind w:left="-57" w:right="-57"/>
              <w:jc w:val="center"/>
              <w:rPr>
                <w:sz w:val="22"/>
                <w:szCs w:val="22"/>
              </w:rPr>
            </w:pPr>
            <w:r>
              <w:rPr>
                <w:sz w:val="22"/>
                <w:szCs w:val="22"/>
              </w:rPr>
              <w:t>-22 560,9</w:t>
            </w:r>
          </w:p>
        </w:tc>
        <w:tc>
          <w:tcPr>
            <w:tcW w:w="1165" w:type="dxa"/>
            <w:shd w:val="clear" w:color="auto" w:fill="auto"/>
            <w:noWrap/>
            <w:vAlign w:val="center"/>
          </w:tcPr>
          <w:p w:rsidR="00F7647D" w:rsidRPr="00C91339" w:rsidRDefault="00F7647D" w:rsidP="00B759BA">
            <w:pPr>
              <w:ind w:left="-57" w:right="-57"/>
              <w:jc w:val="center"/>
              <w:rPr>
                <w:sz w:val="22"/>
                <w:szCs w:val="22"/>
              </w:rPr>
            </w:pPr>
            <w:r>
              <w:rPr>
                <w:sz w:val="22"/>
                <w:szCs w:val="22"/>
              </w:rPr>
              <w:t>20 917,1</w:t>
            </w:r>
          </w:p>
        </w:tc>
      </w:tr>
      <w:tr w:rsidR="00F7647D" w:rsidRPr="00C91339" w:rsidTr="00B759BA">
        <w:trPr>
          <w:trHeight w:val="20"/>
        </w:trPr>
        <w:tc>
          <w:tcPr>
            <w:tcW w:w="4962" w:type="dxa"/>
            <w:shd w:val="clear" w:color="auto" w:fill="auto"/>
            <w:vAlign w:val="center"/>
          </w:tcPr>
          <w:p w:rsidR="00F7647D" w:rsidRPr="00FB21C2" w:rsidRDefault="00F7647D" w:rsidP="00B759BA">
            <w:pPr>
              <w:ind w:left="-57" w:right="-57"/>
              <w:jc w:val="both"/>
              <w:rPr>
                <w:sz w:val="22"/>
                <w:szCs w:val="22"/>
              </w:rPr>
            </w:pPr>
            <w:r w:rsidRPr="00FB21C2">
              <w:rPr>
                <w:sz w:val="22"/>
                <w:szCs w:val="22"/>
              </w:rPr>
              <w:t>Государственные (муниципальные) ценные бумаги, номинальная стоимость которых указана в валюте Российской Федерации</w:t>
            </w:r>
          </w:p>
        </w:tc>
        <w:tc>
          <w:tcPr>
            <w:tcW w:w="2552"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000 01 01 00 00 00 0000 000</w:t>
            </w:r>
          </w:p>
        </w:tc>
        <w:tc>
          <w:tcPr>
            <w:tcW w:w="1149" w:type="dxa"/>
            <w:shd w:val="clear" w:color="auto" w:fill="auto"/>
            <w:noWrap/>
            <w:vAlign w:val="center"/>
          </w:tcPr>
          <w:p w:rsidR="00F7647D" w:rsidRPr="00C91339" w:rsidRDefault="00F7647D" w:rsidP="00B759BA">
            <w:pPr>
              <w:ind w:left="-57" w:right="-57"/>
              <w:jc w:val="center"/>
              <w:rPr>
                <w:sz w:val="22"/>
                <w:szCs w:val="22"/>
              </w:rPr>
            </w:pPr>
          </w:p>
        </w:tc>
        <w:tc>
          <w:tcPr>
            <w:tcW w:w="1165" w:type="dxa"/>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962" w:type="dxa"/>
            <w:shd w:val="clear" w:color="auto" w:fill="auto"/>
            <w:vAlign w:val="center"/>
          </w:tcPr>
          <w:p w:rsidR="00F7647D" w:rsidRPr="00FB21C2" w:rsidRDefault="00F7647D" w:rsidP="00B759BA">
            <w:pPr>
              <w:ind w:left="-57" w:right="-57"/>
              <w:jc w:val="both"/>
              <w:rPr>
                <w:sz w:val="22"/>
                <w:szCs w:val="22"/>
              </w:rPr>
            </w:pPr>
            <w:r w:rsidRPr="00FB21C2">
              <w:rPr>
                <w:sz w:val="22"/>
                <w:szCs w:val="22"/>
              </w:rPr>
              <w:t>Кредиты кредитных организаций в валюте Российской Федерации</w:t>
            </w:r>
          </w:p>
        </w:tc>
        <w:tc>
          <w:tcPr>
            <w:tcW w:w="2552"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000 01 02 00 00 00 0000 000</w:t>
            </w:r>
          </w:p>
        </w:tc>
        <w:tc>
          <w:tcPr>
            <w:tcW w:w="1149" w:type="dxa"/>
            <w:shd w:val="clear" w:color="auto" w:fill="auto"/>
            <w:noWrap/>
            <w:vAlign w:val="center"/>
          </w:tcPr>
          <w:p w:rsidR="00F7647D" w:rsidRPr="00C91339" w:rsidRDefault="00F7647D" w:rsidP="00B759BA">
            <w:pPr>
              <w:ind w:left="-57" w:right="-57"/>
              <w:jc w:val="center"/>
              <w:rPr>
                <w:sz w:val="22"/>
                <w:szCs w:val="22"/>
              </w:rPr>
            </w:pPr>
          </w:p>
        </w:tc>
        <w:tc>
          <w:tcPr>
            <w:tcW w:w="1165" w:type="dxa"/>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962" w:type="dxa"/>
            <w:shd w:val="clear" w:color="auto" w:fill="auto"/>
          </w:tcPr>
          <w:p w:rsidR="00F7647D" w:rsidRPr="00FB21C2" w:rsidRDefault="00F7647D" w:rsidP="00B759BA">
            <w:pPr>
              <w:ind w:left="-57" w:right="-57"/>
              <w:jc w:val="both"/>
              <w:rPr>
                <w:sz w:val="22"/>
                <w:szCs w:val="22"/>
              </w:rPr>
            </w:pPr>
            <w:r w:rsidRPr="00FB21C2">
              <w:rPr>
                <w:sz w:val="22"/>
                <w:szCs w:val="22"/>
              </w:rPr>
              <w:t>Бюджетные кредиты от других бюджетов бюджетной системы Российской Федерации</w:t>
            </w:r>
          </w:p>
        </w:tc>
        <w:tc>
          <w:tcPr>
            <w:tcW w:w="2552"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000 01 03 00 00 00 0000 000</w:t>
            </w:r>
          </w:p>
        </w:tc>
        <w:tc>
          <w:tcPr>
            <w:tcW w:w="1149" w:type="dxa"/>
            <w:shd w:val="clear" w:color="auto" w:fill="auto"/>
            <w:noWrap/>
            <w:vAlign w:val="center"/>
          </w:tcPr>
          <w:p w:rsidR="00F7647D" w:rsidRPr="00C91339" w:rsidRDefault="00F7647D" w:rsidP="00B759BA">
            <w:pPr>
              <w:ind w:left="-57" w:right="-57"/>
              <w:jc w:val="center"/>
              <w:rPr>
                <w:sz w:val="22"/>
                <w:szCs w:val="22"/>
              </w:rPr>
            </w:pPr>
          </w:p>
        </w:tc>
        <w:tc>
          <w:tcPr>
            <w:tcW w:w="1165" w:type="dxa"/>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962" w:type="dxa"/>
            <w:shd w:val="clear" w:color="auto" w:fill="auto"/>
          </w:tcPr>
          <w:p w:rsidR="00F7647D" w:rsidRPr="00FB21C2" w:rsidRDefault="00F7647D" w:rsidP="00B759BA">
            <w:pPr>
              <w:ind w:left="-57" w:right="-57"/>
              <w:jc w:val="both"/>
              <w:rPr>
                <w:sz w:val="22"/>
                <w:szCs w:val="22"/>
              </w:rPr>
            </w:pPr>
            <w:r w:rsidRPr="00FB21C2">
              <w:rPr>
                <w:sz w:val="22"/>
                <w:szCs w:val="22"/>
              </w:rPr>
              <w:t>Кредиты международных финансовых организаций в валюте Российской Федерации</w:t>
            </w:r>
          </w:p>
        </w:tc>
        <w:tc>
          <w:tcPr>
            <w:tcW w:w="2552"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000 01 04 00 00 00 0000 000</w:t>
            </w:r>
          </w:p>
        </w:tc>
        <w:tc>
          <w:tcPr>
            <w:tcW w:w="1149" w:type="dxa"/>
            <w:shd w:val="clear" w:color="auto" w:fill="auto"/>
            <w:noWrap/>
            <w:vAlign w:val="center"/>
          </w:tcPr>
          <w:p w:rsidR="00F7647D" w:rsidRPr="00C91339" w:rsidRDefault="00F7647D" w:rsidP="00B759BA">
            <w:pPr>
              <w:ind w:left="-57" w:right="-57"/>
              <w:jc w:val="center"/>
              <w:rPr>
                <w:sz w:val="22"/>
                <w:szCs w:val="22"/>
              </w:rPr>
            </w:pPr>
          </w:p>
        </w:tc>
        <w:tc>
          <w:tcPr>
            <w:tcW w:w="1165" w:type="dxa"/>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962" w:type="dxa"/>
            <w:shd w:val="clear" w:color="auto" w:fill="auto"/>
          </w:tcPr>
          <w:p w:rsidR="00F7647D" w:rsidRPr="00FB21C2" w:rsidRDefault="00F7647D" w:rsidP="00B759BA">
            <w:pPr>
              <w:ind w:left="-57" w:right="-57"/>
              <w:jc w:val="both"/>
              <w:rPr>
                <w:sz w:val="22"/>
                <w:szCs w:val="22"/>
              </w:rPr>
            </w:pPr>
            <w:r w:rsidRPr="00FB21C2">
              <w:rPr>
                <w:sz w:val="22"/>
                <w:szCs w:val="22"/>
              </w:rPr>
              <w:t>Изменение остатков средств на счетах по учету средств бюджетов</w:t>
            </w:r>
          </w:p>
        </w:tc>
        <w:tc>
          <w:tcPr>
            <w:tcW w:w="2552"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000 01 05 00 00 00 0000 000</w:t>
            </w:r>
          </w:p>
        </w:tc>
        <w:tc>
          <w:tcPr>
            <w:tcW w:w="1149" w:type="dxa"/>
            <w:shd w:val="clear" w:color="auto" w:fill="auto"/>
            <w:noWrap/>
            <w:vAlign w:val="center"/>
          </w:tcPr>
          <w:p w:rsidR="00F7647D" w:rsidRPr="00C91339" w:rsidRDefault="00F7647D" w:rsidP="00B759BA">
            <w:pPr>
              <w:ind w:left="-57" w:right="-57"/>
              <w:jc w:val="center"/>
              <w:rPr>
                <w:sz w:val="22"/>
                <w:szCs w:val="22"/>
              </w:rPr>
            </w:pPr>
            <w:r>
              <w:rPr>
                <w:sz w:val="22"/>
                <w:szCs w:val="22"/>
              </w:rPr>
              <w:t>-22 560,9</w:t>
            </w:r>
          </w:p>
        </w:tc>
        <w:tc>
          <w:tcPr>
            <w:tcW w:w="1165" w:type="dxa"/>
            <w:shd w:val="clear" w:color="auto" w:fill="auto"/>
            <w:noWrap/>
            <w:vAlign w:val="center"/>
          </w:tcPr>
          <w:p w:rsidR="00F7647D" w:rsidRPr="00C91339" w:rsidRDefault="00F7647D" w:rsidP="00B759BA">
            <w:pPr>
              <w:ind w:left="-57" w:right="-57"/>
              <w:jc w:val="center"/>
              <w:rPr>
                <w:sz w:val="22"/>
                <w:szCs w:val="22"/>
              </w:rPr>
            </w:pPr>
            <w:r>
              <w:rPr>
                <w:sz w:val="22"/>
                <w:szCs w:val="22"/>
              </w:rPr>
              <w:t>20 517,1</w:t>
            </w:r>
          </w:p>
        </w:tc>
      </w:tr>
      <w:tr w:rsidR="00F7647D" w:rsidRPr="00C91339" w:rsidTr="00B759BA">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F7647D" w:rsidRPr="00FB21C2" w:rsidRDefault="00F7647D" w:rsidP="00B759BA">
            <w:pPr>
              <w:ind w:left="-57" w:right="-57"/>
              <w:jc w:val="both"/>
              <w:rPr>
                <w:sz w:val="22"/>
                <w:szCs w:val="22"/>
              </w:rPr>
            </w:pPr>
            <w:r w:rsidRPr="00FB21C2">
              <w:rPr>
                <w:sz w:val="22"/>
                <w:szCs w:val="22"/>
              </w:rPr>
              <w:t>Иные источники внутреннего финансирования дефицитов бюджетов</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000 01 06 00 00 00 0000 000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r>
              <w:rPr>
                <w:sz w:val="22"/>
                <w:szCs w:val="22"/>
              </w:rPr>
              <w:t>400,0</w:t>
            </w:r>
          </w:p>
        </w:tc>
      </w:tr>
      <w:tr w:rsidR="00F7647D" w:rsidRPr="00C91339" w:rsidTr="00B759BA">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F7647D" w:rsidRPr="00FB21C2" w:rsidRDefault="00F7647D" w:rsidP="00B759BA">
            <w:pPr>
              <w:ind w:left="-57" w:right="-57"/>
              <w:jc w:val="both"/>
              <w:rPr>
                <w:sz w:val="22"/>
                <w:szCs w:val="22"/>
              </w:rPr>
            </w:pPr>
            <w:r>
              <w:rPr>
                <w:sz w:val="22"/>
                <w:szCs w:val="22"/>
              </w:rPr>
              <w:t>И</w:t>
            </w:r>
            <w:r w:rsidRPr="00FB21C2">
              <w:rPr>
                <w:sz w:val="22"/>
                <w:szCs w:val="22"/>
              </w:rPr>
              <w:t>сточники внешнего финансирования дефицитов бюджетов</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000 02 00 00 00 00 0000 000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F7647D" w:rsidRPr="00FB21C2" w:rsidRDefault="00F7647D" w:rsidP="00B759BA">
            <w:pPr>
              <w:ind w:left="-57" w:right="-57"/>
              <w:jc w:val="both"/>
              <w:rPr>
                <w:sz w:val="22"/>
                <w:szCs w:val="22"/>
              </w:rPr>
            </w:pPr>
            <w:r w:rsidRPr="00FB21C2">
              <w:rPr>
                <w:sz w:val="22"/>
                <w:szCs w:val="22"/>
              </w:rPr>
              <w:t>Государственные ценные бумаги, номинальная стоимость которых указана в иностранной валюте</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000 02 01 00 00 00 0000 000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F7647D" w:rsidRPr="00FB21C2" w:rsidRDefault="00F7647D" w:rsidP="00B759BA">
            <w:pPr>
              <w:ind w:left="-57" w:right="-57"/>
              <w:jc w:val="both"/>
              <w:rPr>
                <w:sz w:val="22"/>
                <w:szCs w:val="22"/>
              </w:rPr>
            </w:pPr>
            <w:r w:rsidRPr="00FB21C2">
              <w:rPr>
                <w:sz w:val="22"/>
                <w:szCs w:val="22"/>
              </w:rP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000 02 02 00 00 00 0000 000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F7647D" w:rsidRPr="00FB21C2" w:rsidRDefault="00F7647D" w:rsidP="00B759BA">
            <w:pPr>
              <w:ind w:left="-57" w:right="-57"/>
              <w:jc w:val="both"/>
              <w:rPr>
                <w:sz w:val="22"/>
                <w:szCs w:val="22"/>
              </w:rPr>
            </w:pPr>
            <w:r w:rsidRPr="00FB21C2">
              <w:rPr>
                <w:sz w:val="22"/>
                <w:szCs w:val="22"/>
              </w:rPr>
              <w:t>Кредиты кредитных организаций в иностранной валюте</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000 02 03 00 00 00 0000 000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962" w:type="dxa"/>
            <w:tcBorders>
              <w:top w:val="single" w:sz="4" w:space="0" w:color="auto"/>
              <w:left w:val="single" w:sz="4" w:space="0" w:color="auto"/>
              <w:bottom w:val="single" w:sz="4" w:space="0" w:color="auto"/>
              <w:right w:val="single" w:sz="4" w:space="0" w:color="auto"/>
            </w:tcBorders>
            <w:shd w:val="clear" w:color="auto" w:fill="auto"/>
          </w:tcPr>
          <w:p w:rsidR="00F7647D" w:rsidRPr="00FB21C2" w:rsidRDefault="00F7647D" w:rsidP="00B759BA">
            <w:pPr>
              <w:ind w:left="-57" w:right="-57"/>
              <w:jc w:val="both"/>
              <w:rPr>
                <w:sz w:val="22"/>
                <w:szCs w:val="22"/>
              </w:rPr>
            </w:pPr>
            <w:r w:rsidRPr="00FB21C2">
              <w:rPr>
                <w:sz w:val="22"/>
                <w:szCs w:val="22"/>
              </w:rPr>
              <w:t>Иные источники внешнего финансирования дефицитов бюджетов</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000 02 04 00 00 00 0000 000</w:t>
            </w:r>
          </w:p>
        </w:tc>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bl>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pPr>
        <w:rPr>
          <w:b/>
          <w:sz w:val="28"/>
          <w:szCs w:val="28"/>
        </w:rPr>
      </w:pPr>
    </w:p>
    <w:p w:rsidR="00F7647D" w:rsidRDefault="00F7647D" w:rsidP="00F7647D">
      <w:r>
        <w:lastRenderedPageBreak/>
        <w:t xml:space="preserve">                                                                                                           Приложение 6</w:t>
      </w:r>
      <w:r w:rsidRPr="00DC2518">
        <w:t xml:space="preserve"> к </w:t>
      </w:r>
      <w:r>
        <w:t>решению</w:t>
      </w:r>
      <w:r w:rsidRPr="00DC2518">
        <w:t xml:space="preserve"> </w:t>
      </w:r>
    </w:p>
    <w:p w:rsidR="00F7647D" w:rsidRDefault="00F7647D" w:rsidP="00F7647D">
      <w:r>
        <w:t xml:space="preserve">                                                                                                        </w:t>
      </w:r>
      <w:r w:rsidRPr="00DC2518">
        <w:t>Урюпинс</w:t>
      </w:r>
      <w:r>
        <w:t>кой районной</w:t>
      </w:r>
      <w:r w:rsidRPr="00DC2518">
        <w:t xml:space="preserve"> Думы  </w:t>
      </w:r>
    </w:p>
    <w:p w:rsidR="00F7647D" w:rsidRPr="00641F8A" w:rsidRDefault="00F7647D" w:rsidP="00F7647D">
      <w:r>
        <w:t xml:space="preserve">                                                                                                        от 02 июля 2015 года № 12/98</w:t>
      </w:r>
    </w:p>
    <w:p w:rsidR="00F7647D" w:rsidRPr="00540BD1" w:rsidRDefault="00F7647D" w:rsidP="00F7647D">
      <w:pPr>
        <w:ind w:left="6300"/>
        <w:jc w:val="center"/>
        <w:rPr>
          <w:b/>
          <w:sz w:val="16"/>
          <w:szCs w:val="16"/>
        </w:rPr>
      </w:pPr>
    </w:p>
    <w:p w:rsidR="00F7647D" w:rsidRPr="004E3396" w:rsidRDefault="00F7647D" w:rsidP="00F7647D">
      <w:pPr>
        <w:autoSpaceDE w:val="0"/>
        <w:autoSpaceDN w:val="0"/>
        <w:adjustRightInd w:val="0"/>
        <w:jc w:val="center"/>
        <w:rPr>
          <w:b/>
          <w:bCs/>
        </w:rPr>
      </w:pPr>
      <w:r w:rsidRPr="004E3396">
        <w:rPr>
          <w:b/>
          <w:bCs/>
        </w:rPr>
        <w:t>Исполнение источников финансирования дефицита районного бюджета за 201</w:t>
      </w:r>
      <w:r>
        <w:rPr>
          <w:b/>
          <w:bCs/>
        </w:rPr>
        <w:t xml:space="preserve">4 </w:t>
      </w:r>
      <w:r w:rsidRPr="004E3396">
        <w:rPr>
          <w:b/>
          <w:bCs/>
        </w:rPr>
        <w:t>год по кодам групп, подгрупп, статей, видов источников финансирования дефицитов бюджетов классификации операций сектора муниципального управления, относящихся к источникам финансирования дефицитов бюджетов</w:t>
      </w:r>
    </w:p>
    <w:p w:rsidR="00F7647D" w:rsidRPr="00540BD1" w:rsidRDefault="00F7647D" w:rsidP="00F7647D">
      <w:pPr>
        <w:jc w:val="center"/>
        <w:rPr>
          <w:b/>
          <w:sz w:val="16"/>
          <w:szCs w:val="16"/>
        </w:rPr>
      </w:pPr>
    </w:p>
    <w:tbl>
      <w:tblPr>
        <w:tblW w:w="9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2573"/>
        <w:gridCol w:w="1260"/>
        <w:gridCol w:w="1260"/>
      </w:tblGrid>
      <w:tr w:rsidR="00F7647D" w:rsidRPr="004E3396" w:rsidTr="00B759BA">
        <w:trPr>
          <w:trHeight w:val="20"/>
        </w:trPr>
        <w:tc>
          <w:tcPr>
            <w:tcW w:w="4820" w:type="dxa"/>
            <w:shd w:val="clear" w:color="auto" w:fill="auto"/>
            <w:vAlign w:val="center"/>
          </w:tcPr>
          <w:p w:rsidR="00F7647D" w:rsidRPr="006E2D0E" w:rsidRDefault="00F7647D" w:rsidP="00B759BA">
            <w:pPr>
              <w:ind w:left="-57" w:right="-57"/>
              <w:jc w:val="center"/>
              <w:rPr>
                <w:b/>
                <w:sz w:val="20"/>
                <w:szCs w:val="20"/>
              </w:rPr>
            </w:pPr>
            <w:r w:rsidRPr="006E2D0E">
              <w:rPr>
                <w:b/>
                <w:sz w:val="20"/>
                <w:szCs w:val="20"/>
              </w:rPr>
              <w:t>Наименование источников</w:t>
            </w:r>
          </w:p>
        </w:tc>
        <w:tc>
          <w:tcPr>
            <w:tcW w:w="2573" w:type="dxa"/>
            <w:shd w:val="clear" w:color="auto" w:fill="auto"/>
            <w:noWrap/>
            <w:vAlign w:val="center"/>
          </w:tcPr>
          <w:p w:rsidR="00F7647D" w:rsidRPr="006E2D0E" w:rsidRDefault="00F7647D" w:rsidP="00B759BA">
            <w:pPr>
              <w:ind w:left="-57" w:right="-57"/>
              <w:jc w:val="center"/>
              <w:rPr>
                <w:b/>
                <w:sz w:val="20"/>
                <w:szCs w:val="20"/>
              </w:rPr>
            </w:pPr>
            <w:r w:rsidRPr="006E2D0E">
              <w:rPr>
                <w:b/>
                <w:sz w:val="20"/>
                <w:szCs w:val="20"/>
              </w:rPr>
              <w:t>Код</w:t>
            </w:r>
          </w:p>
        </w:tc>
        <w:tc>
          <w:tcPr>
            <w:tcW w:w="1260" w:type="dxa"/>
            <w:shd w:val="clear" w:color="auto" w:fill="auto"/>
            <w:noWrap/>
            <w:vAlign w:val="center"/>
          </w:tcPr>
          <w:p w:rsidR="00F7647D" w:rsidRDefault="00F7647D" w:rsidP="00B759BA">
            <w:pPr>
              <w:ind w:left="-57" w:right="-57"/>
              <w:jc w:val="center"/>
              <w:rPr>
                <w:b/>
                <w:sz w:val="20"/>
                <w:szCs w:val="20"/>
              </w:rPr>
            </w:pPr>
            <w:r w:rsidRPr="006E2D0E">
              <w:rPr>
                <w:b/>
                <w:sz w:val="20"/>
                <w:szCs w:val="20"/>
              </w:rPr>
              <w:t xml:space="preserve">Факт  </w:t>
            </w:r>
          </w:p>
          <w:p w:rsidR="00F7647D" w:rsidRPr="006E2D0E" w:rsidRDefault="00F7647D" w:rsidP="00B759BA">
            <w:pPr>
              <w:ind w:left="-57" w:right="-57"/>
              <w:jc w:val="center"/>
              <w:rPr>
                <w:b/>
                <w:sz w:val="20"/>
                <w:szCs w:val="20"/>
              </w:rPr>
            </w:pPr>
            <w:r w:rsidRPr="006E2D0E">
              <w:rPr>
                <w:sz w:val="20"/>
                <w:szCs w:val="20"/>
              </w:rPr>
              <w:t>(тыс. руб.)</w:t>
            </w:r>
          </w:p>
        </w:tc>
        <w:tc>
          <w:tcPr>
            <w:tcW w:w="1260" w:type="dxa"/>
            <w:shd w:val="clear" w:color="auto" w:fill="auto"/>
            <w:noWrap/>
            <w:vAlign w:val="center"/>
          </w:tcPr>
          <w:p w:rsidR="00F7647D" w:rsidRDefault="00F7647D" w:rsidP="00B759BA">
            <w:pPr>
              <w:ind w:left="-57" w:right="-57"/>
              <w:jc w:val="center"/>
              <w:rPr>
                <w:b/>
                <w:sz w:val="20"/>
                <w:szCs w:val="20"/>
              </w:rPr>
            </w:pPr>
            <w:r w:rsidRPr="006E2D0E">
              <w:rPr>
                <w:b/>
                <w:sz w:val="20"/>
                <w:szCs w:val="20"/>
              </w:rPr>
              <w:t xml:space="preserve">План </w:t>
            </w:r>
          </w:p>
          <w:p w:rsidR="00F7647D" w:rsidRPr="006E2D0E" w:rsidRDefault="00F7647D" w:rsidP="00B759BA">
            <w:pPr>
              <w:ind w:left="-57" w:right="-57"/>
              <w:jc w:val="center"/>
              <w:rPr>
                <w:b/>
                <w:sz w:val="20"/>
                <w:szCs w:val="20"/>
              </w:rPr>
            </w:pPr>
            <w:r w:rsidRPr="006E2D0E">
              <w:rPr>
                <w:sz w:val="20"/>
                <w:szCs w:val="20"/>
              </w:rPr>
              <w:t>(тыс. руб.)</w:t>
            </w:r>
          </w:p>
        </w:tc>
      </w:tr>
      <w:tr w:rsidR="00F7647D" w:rsidRPr="004E3396" w:rsidTr="00B759BA">
        <w:trPr>
          <w:trHeight w:val="20"/>
        </w:trPr>
        <w:tc>
          <w:tcPr>
            <w:tcW w:w="9913" w:type="dxa"/>
            <w:gridSpan w:val="4"/>
            <w:shd w:val="clear" w:color="auto" w:fill="auto"/>
            <w:vAlign w:val="center"/>
          </w:tcPr>
          <w:p w:rsidR="00F7647D" w:rsidRPr="006E2D0E" w:rsidRDefault="00F7647D" w:rsidP="00B759BA">
            <w:pPr>
              <w:ind w:left="-57" w:right="-57"/>
              <w:jc w:val="center"/>
              <w:rPr>
                <w:b/>
                <w:sz w:val="22"/>
                <w:szCs w:val="22"/>
              </w:rPr>
            </w:pPr>
            <w:r w:rsidRPr="006E2D0E">
              <w:rPr>
                <w:b/>
                <w:sz w:val="22"/>
                <w:szCs w:val="22"/>
              </w:rPr>
              <w:t>Администрация Урюпинского муниципального района</w:t>
            </w:r>
          </w:p>
        </w:tc>
      </w:tr>
      <w:tr w:rsidR="00F7647D" w:rsidRPr="004E3396" w:rsidTr="00B759BA">
        <w:trPr>
          <w:trHeight w:val="20"/>
        </w:trPr>
        <w:tc>
          <w:tcPr>
            <w:tcW w:w="4820" w:type="dxa"/>
            <w:shd w:val="clear" w:color="auto" w:fill="auto"/>
            <w:vAlign w:val="center"/>
          </w:tcPr>
          <w:p w:rsidR="00F7647D" w:rsidRPr="004E3396" w:rsidRDefault="00F7647D" w:rsidP="00B759BA">
            <w:pPr>
              <w:ind w:left="-57" w:right="-57"/>
              <w:jc w:val="both"/>
              <w:rPr>
                <w:sz w:val="22"/>
                <w:szCs w:val="22"/>
              </w:rPr>
            </w:pPr>
            <w:r w:rsidRPr="004E3396">
              <w:rPr>
                <w:sz w:val="22"/>
                <w:szCs w:val="22"/>
              </w:rPr>
              <w:t>Источники финансирования дефицитов бюджетов - всего</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X</w:t>
            </w:r>
          </w:p>
        </w:tc>
        <w:tc>
          <w:tcPr>
            <w:tcW w:w="1260" w:type="dxa"/>
            <w:shd w:val="clear" w:color="auto" w:fill="auto"/>
            <w:noWrap/>
            <w:vAlign w:val="center"/>
          </w:tcPr>
          <w:p w:rsidR="00F7647D" w:rsidRPr="00C91339" w:rsidRDefault="00F7647D" w:rsidP="00B759BA">
            <w:pPr>
              <w:ind w:left="-57" w:right="-57"/>
              <w:jc w:val="center"/>
              <w:rPr>
                <w:sz w:val="22"/>
                <w:szCs w:val="22"/>
              </w:rPr>
            </w:pPr>
            <w:r>
              <w:rPr>
                <w:sz w:val="22"/>
                <w:szCs w:val="22"/>
              </w:rPr>
              <w:t>-22 560,9</w:t>
            </w:r>
          </w:p>
        </w:tc>
        <w:tc>
          <w:tcPr>
            <w:tcW w:w="1260" w:type="dxa"/>
            <w:shd w:val="clear" w:color="auto" w:fill="auto"/>
            <w:noWrap/>
            <w:vAlign w:val="center"/>
          </w:tcPr>
          <w:p w:rsidR="00F7647D" w:rsidRPr="00C91339" w:rsidRDefault="00F7647D" w:rsidP="00B759BA">
            <w:pPr>
              <w:ind w:left="-57" w:right="-57"/>
              <w:jc w:val="center"/>
              <w:rPr>
                <w:sz w:val="22"/>
                <w:szCs w:val="22"/>
              </w:rPr>
            </w:pPr>
            <w:r>
              <w:rPr>
                <w:sz w:val="22"/>
                <w:szCs w:val="22"/>
              </w:rPr>
              <w:t>20 917,1</w:t>
            </w:r>
          </w:p>
        </w:tc>
      </w:tr>
      <w:tr w:rsidR="00F7647D" w:rsidRPr="004E3396"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FB21C2">
              <w:rPr>
                <w:sz w:val="22"/>
                <w:szCs w:val="22"/>
              </w:rPr>
              <w:t>Источники внутреннего финансирования дефицитов бюджетов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902 01 00 00 00 00 0000 000</w:t>
            </w:r>
          </w:p>
        </w:tc>
        <w:tc>
          <w:tcPr>
            <w:tcW w:w="1260" w:type="dxa"/>
            <w:shd w:val="clear" w:color="auto" w:fill="auto"/>
            <w:noWrap/>
            <w:vAlign w:val="center"/>
          </w:tcPr>
          <w:p w:rsidR="00F7647D" w:rsidRPr="00C91339" w:rsidRDefault="00F7647D" w:rsidP="00B759BA">
            <w:pPr>
              <w:ind w:left="-57" w:right="-57"/>
              <w:jc w:val="center"/>
              <w:rPr>
                <w:sz w:val="22"/>
                <w:szCs w:val="22"/>
              </w:rPr>
            </w:pPr>
            <w:r>
              <w:rPr>
                <w:sz w:val="22"/>
                <w:szCs w:val="22"/>
              </w:rPr>
              <w:t>-22 560,9</w:t>
            </w:r>
          </w:p>
        </w:tc>
        <w:tc>
          <w:tcPr>
            <w:tcW w:w="1260" w:type="dxa"/>
            <w:shd w:val="clear" w:color="auto" w:fill="auto"/>
            <w:noWrap/>
            <w:vAlign w:val="center"/>
          </w:tcPr>
          <w:p w:rsidR="00F7647D" w:rsidRPr="00C91339" w:rsidRDefault="00F7647D" w:rsidP="00B759BA">
            <w:pPr>
              <w:ind w:left="-57" w:right="-57"/>
              <w:jc w:val="center"/>
              <w:rPr>
                <w:sz w:val="22"/>
                <w:szCs w:val="22"/>
              </w:rPr>
            </w:pPr>
            <w:r>
              <w:rPr>
                <w:sz w:val="22"/>
                <w:szCs w:val="22"/>
              </w:rPr>
              <w:t>20 917,1</w:t>
            </w:r>
          </w:p>
        </w:tc>
      </w:tr>
      <w:tr w:rsidR="00F7647D" w:rsidRPr="004E3396" w:rsidTr="00B759BA">
        <w:trPr>
          <w:trHeight w:val="20"/>
        </w:trPr>
        <w:tc>
          <w:tcPr>
            <w:tcW w:w="4820" w:type="dxa"/>
            <w:shd w:val="clear" w:color="auto" w:fill="auto"/>
            <w:noWrap/>
            <w:vAlign w:val="center"/>
          </w:tcPr>
          <w:p w:rsidR="00F7647D" w:rsidRPr="00FB21C2" w:rsidRDefault="00F7647D" w:rsidP="00B759BA">
            <w:pPr>
              <w:ind w:left="-57" w:right="-57"/>
              <w:jc w:val="both"/>
              <w:rPr>
                <w:sz w:val="22"/>
                <w:szCs w:val="22"/>
              </w:rPr>
            </w:pPr>
            <w:r w:rsidRPr="00FB21C2">
              <w:rPr>
                <w:sz w:val="22"/>
                <w:szCs w:val="22"/>
              </w:rPr>
              <w:t>Государственные (муниципальные) ценные бумаги, номинальная стоимость которых указана в валюте Российской Федерации</w:t>
            </w:r>
          </w:p>
        </w:tc>
        <w:tc>
          <w:tcPr>
            <w:tcW w:w="2573"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000 01 01 00 00 00 0000 000</w:t>
            </w:r>
          </w:p>
        </w:tc>
        <w:tc>
          <w:tcPr>
            <w:tcW w:w="1260" w:type="dxa"/>
            <w:shd w:val="clear" w:color="auto" w:fill="auto"/>
            <w:noWrap/>
            <w:vAlign w:val="center"/>
          </w:tcPr>
          <w:p w:rsidR="00F7647D" w:rsidRPr="004E3396" w:rsidRDefault="00F7647D" w:rsidP="00B759BA">
            <w:pPr>
              <w:ind w:left="-57" w:right="-57"/>
              <w:jc w:val="center"/>
              <w:rPr>
                <w:sz w:val="22"/>
                <w:szCs w:val="22"/>
              </w:rPr>
            </w:pPr>
          </w:p>
        </w:tc>
        <w:tc>
          <w:tcPr>
            <w:tcW w:w="1260" w:type="dxa"/>
            <w:shd w:val="clear" w:color="auto" w:fill="auto"/>
            <w:noWrap/>
            <w:vAlign w:val="center"/>
          </w:tcPr>
          <w:p w:rsidR="00F7647D" w:rsidRPr="004E3396" w:rsidRDefault="00F7647D" w:rsidP="00B759BA">
            <w:pPr>
              <w:ind w:left="-57" w:right="-57"/>
              <w:jc w:val="center"/>
              <w:rPr>
                <w:sz w:val="22"/>
                <w:szCs w:val="22"/>
              </w:rPr>
            </w:pPr>
          </w:p>
        </w:tc>
      </w:tr>
      <w:tr w:rsidR="00F7647D" w:rsidRPr="004E3396" w:rsidTr="00B759BA">
        <w:trPr>
          <w:trHeight w:val="20"/>
        </w:trPr>
        <w:tc>
          <w:tcPr>
            <w:tcW w:w="4820" w:type="dxa"/>
            <w:shd w:val="clear" w:color="auto" w:fill="auto"/>
            <w:noWrap/>
            <w:vAlign w:val="center"/>
          </w:tcPr>
          <w:p w:rsidR="00F7647D" w:rsidRPr="00FB21C2" w:rsidRDefault="00F7647D" w:rsidP="00B759BA">
            <w:pPr>
              <w:ind w:left="-57" w:right="-57"/>
              <w:jc w:val="both"/>
              <w:rPr>
                <w:sz w:val="22"/>
                <w:szCs w:val="22"/>
              </w:rPr>
            </w:pPr>
            <w:r w:rsidRPr="00FB21C2">
              <w:rPr>
                <w:sz w:val="22"/>
                <w:szCs w:val="22"/>
              </w:rPr>
              <w:t>Кредиты кредитных организаций в валюте Российской Федерации</w:t>
            </w:r>
          </w:p>
        </w:tc>
        <w:tc>
          <w:tcPr>
            <w:tcW w:w="2573"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000 01 02 00 00 00 0000 000</w:t>
            </w:r>
          </w:p>
        </w:tc>
        <w:tc>
          <w:tcPr>
            <w:tcW w:w="1260" w:type="dxa"/>
            <w:shd w:val="clear" w:color="auto" w:fill="auto"/>
            <w:noWrap/>
            <w:vAlign w:val="center"/>
          </w:tcPr>
          <w:p w:rsidR="00F7647D" w:rsidRPr="004E3396" w:rsidRDefault="00F7647D" w:rsidP="00B759BA">
            <w:pPr>
              <w:ind w:left="-57" w:right="-57"/>
              <w:jc w:val="center"/>
              <w:rPr>
                <w:sz w:val="22"/>
                <w:szCs w:val="22"/>
              </w:rPr>
            </w:pPr>
          </w:p>
        </w:tc>
        <w:tc>
          <w:tcPr>
            <w:tcW w:w="1260" w:type="dxa"/>
            <w:shd w:val="clear" w:color="auto" w:fill="auto"/>
            <w:noWrap/>
            <w:vAlign w:val="center"/>
          </w:tcPr>
          <w:p w:rsidR="00F7647D" w:rsidRPr="004E3396" w:rsidRDefault="00F7647D" w:rsidP="00B759BA">
            <w:pPr>
              <w:ind w:left="-57" w:right="-57"/>
              <w:jc w:val="center"/>
              <w:rPr>
                <w:sz w:val="22"/>
                <w:szCs w:val="22"/>
              </w:rPr>
            </w:pPr>
          </w:p>
        </w:tc>
      </w:tr>
      <w:tr w:rsidR="00F7647D" w:rsidRPr="004E3396" w:rsidTr="00B759BA">
        <w:trPr>
          <w:trHeight w:val="20"/>
        </w:trPr>
        <w:tc>
          <w:tcPr>
            <w:tcW w:w="4820" w:type="dxa"/>
            <w:shd w:val="clear" w:color="auto" w:fill="auto"/>
            <w:noWrap/>
          </w:tcPr>
          <w:p w:rsidR="00F7647D" w:rsidRPr="00FB21C2" w:rsidRDefault="00F7647D" w:rsidP="00B759BA">
            <w:pPr>
              <w:ind w:left="-57" w:right="-57"/>
              <w:jc w:val="both"/>
              <w:rPr>
                <w:sz w:val="22"/>
                <w:szCs w:val="22"/>
              </w:rPr>
            </w:pPr>
            <w:r w:rsidRPr="00FB21C2">
              <w:rPr>
                <w:sz w:val="22"/>
                <w:szCs w:val="22"/>
              </w:rPr>
              <w:t>Бюджетные кредиты от других бюджетов бюджетной системы Российской Федерации</w:t>
            </w:r>
          </w:p>
        </w:tc>
        <w:tc>
          <w:tcPr>
            <w:tcW w:w="2573"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000 01 03 00 00 00 0000 000</w:t>
            </w:r>
          </w:p>
        </w:tc>
        <w:tc>
          <w:tcPr>
            <w:tcW w:w="1260" w:type="dxa"/>
            <w:shd w:val="clear" w:color="auto" w:fill="auto"/>
            <w:noWrap/>
            <w:vAlign w:val="center"/>
          </w:tcPr>
          <w:p w:rsidR="00F7647D" w:rsidRPr="004E3396" w:rsidRDefault="00F7647D" w:rsidP="00B759BA">
            <w:pPr>
              <w:ind w:left="-57" w:right="-57"/>
              <w:jc w:val="center"/>
              <w:rPr>
                <w:sz w:val="22"/>
                <w:szCs w:val="22"/>
              </w:rPr>
            </w:pPr>
          </w:p>
        </w:tc>
        <w:tc>
          <w:tcPr>
            <w:tcW w:w="1260" w:type="dxa"/>
            <w:shd w:val="clear" w:color="auto" w:fill="auto"/>
            <w:noWrap/>
            <w:vAlign w:val="center"/>
          </w:tcPr>
          <w:p w:rsidR="00F7647D" w:rsidRPr="004E3396" w:rsidRDefault="00F7647D" w:rsidP="00B759BA">
            <w:pPr>
              <w:ind w:left="-57" w:right="-57"/>
              <w:jc w:val="center"/>
              <w:rPr>
                <w:sz w:val="22"/>
                <w:szCs w:val="22"/>
              </w:rPr>
            </w:pPr>
          </w:p>
        </w:tc>
      </w:tr>
      <w:tr w:rsidR="00F7647D" w:rsidRPr="004E3396" w:rsidTr="00B759BA">
        <w:trPr>
          <w:trHeight w:val="20"/>
        </w:trPr>
        <w:tc>
          <w:tcPr>
            <w:tcW w:w="4820" w:type="dxa"/>
            <w:shd w:val="clear" w:color="auto" w:fill="auto"/>
            <w:noWrap/>
          </w:tcPr>
          <w:p w:rsidR="00F7647D" w:rsidRPr="00FB21C2" w:rsidRDefault="00F7647D" w:rsidP="00B759BA">
            <w:pPr>
              <w:ind w:left="-57" w:right="-57"/>
              <w:jc w:val="both"/>
              <w:rPr>
                <w:sz w:val="22"/>
                <w:szCs w:val="22"/>
              </w:rPr>
            </w:pPr>
            <w:r w:rsidRPr="00FB21C2">
              <w:rPr>
                <w:sz w:val="22"/>
                <w:szCs w:val="22"/>
              </w:rPr>
              <w:t>Кредиты международных финансовых организаций в валюте Российской Федерации</w:t>
            </w:r>
          </w:p>
        </w:tc>
        <w:tc>
          <w:tcPr>
            <w:tcW w:w="2573" w:type="dxa"/>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000 01 04 00 00 00 0000 000</w:t>
            </w:r>
          </w:p>
        </w:tc>
        <w:tc>
          <w:tcPr>
            <w:tcW w:w="1260" w:type="dxa"/>
            <w:shd w:val="clear" w:color="auto" w:fill="auto"/>
            <w:noWrap/>
            <w:vAlign w:val="center"/>
          </w:tcPr>
          <w:p w:rsidR="00F7647D" w:rsidRPr="004E3396" w:rsidRDefault="00F7647D" w:rsidP="00B759BA">
            <w:pPr>
              <w:ind w:left="-57" w:right="-57"/>
              <w:jc w:val="center"/>
              <w:rPr>
                <w:sz w:val="22"/>
                <w:szCs w:val="22"/>
              </w:rPr>
            </w:pPr>
          </w:p>
        </w:tc>
        <w:tc>
          <w:tcPr>
            <w:tcW w:w="1260" w:type="dxa"/>
            <w:shd w:val="clear" w:color="auto" w:fill="auto"/>
            <w:noWrap/>
            <w:vAlign w:val="center"/>
          </w:tcPr>
          <w:p w:rsidR="00F7647D" w:rsidRPr="004E3396" w:rsidRDefault="00F7647D" w:rsidP="00B759BA">
            <w:pPr>
              <w:ind w:left="-57" w:right="-57"/>
              <w:jc w:val="center"/>
              <w:rPr>
                <w:sz w:val="22"/>
                <w:szCs w:val="22"/>
              </w:rPr>
            </w:pPr>
          </w:p>
        </w:tc>
      </w:tr>
      <w:tr w:rsidR="00F7647D" w:rsidRPr="004E3396"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4E3396">
              <w:rPr>
                <w:sz w:val="22"/>
                <w:szCs w:val="22"/>
              </w:rPr>
              <w:t>Изменение остатков средств на счетах по учету средств бюджетов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902 01 05 00 00 00 0000 000</w:t>
            </w:r>
          </w:p>
        </w:tc>
        <w:tc>
          <w:tcPr>
            <w:tcW w:w="1260" w:type="dxa"/>
            <w:shd w:val="clear" w:color="auto" w:fill="auto"/>
            <w:noWrap/>
            <w:vAlign w:val="center"/>
          </w:tcPr>
          <w:p w:rsidR="00F7647D" w:rsidRPr="00C91339" w:rsidRDefault="00F7647D" w:rsidP="00B759BA">
            <w:pPr>
              <w:ind w:left="-57" w:right="-57"/>
              <w:jc w:val="center"/>
              <w:rPr>
                <w:sz w:val="22"/>
                <w:szCs w:val="22"/>
              </w:rPr>
            </w:pPr>
            <w:r>
              <w:rPr>
                <w:sz w:val="22"/>
                <w:szCs w:val="22"/>
              </w:rPr>
              <w:t>-22 560,9</w:t>
            </w:r>
          </w:p>
        </w:tc>
        <w:tc>
          <w:tcPr>
            <w:tcW w:w="1260" w:type="dxa"/>
            <w:shd w:val="clear" w:color="auto" w:fill="auto"/>
            <w:noWrap/>
            <w:vAlign w:val="center"/>
          </w:tcPr>
          <w:p w:rsidR="00F7647D" w:rsidRPr="00C91339" w:rsidRDefault="00F7647D" w:rsidP="00B759BA">
            <w:pPr>
              <w:ind w:left="-57" w:right="-57"/>
              <w:jc w:val="center"/>
              <w:rPr>
                <w:sz w:val="22"/>
                <w:szCs w:val="22"/>
              </w:rPr>
            </w:pPr>
            <w:r>
              <w:rPr>
                <w:sz w:val="22"/>
                <w:szCs w:val="22"/>
              </w:rPr>
              <w:t>20 517,1</w:t>
            </w:r>
          </w:p>
        </w:tc>
      </w:tr>
      <w:tr w:rsidR="00F7647D" w:rsidRPr="004E3396"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4E3396">
              <w:rPr>
                <w:sz w:val="22"/>
                <w:szCs w:val="22"/>
              </w:rPr>
              <w:t>Увеличение остатков средств бюджетов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902 01 05 00 00 00 0000 500</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-434 730,6</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w:t>
            </w:r>
            <w:r w:rsidRPr="00781E2E">
              <w:rPr>
                <w:bCs/>
                <w:sz w:val="22"/>
                <w:szCs w:val="22"/>
              </w:rPr>
              <w:t>445 547,3</w:t>
            </w:r>
          </w:p>
        </w:tc>
      </w:tr>
      <w:tr w:rsidR="00F7647D" w:rsidRPr="004E3396"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4E3396">
              <w:rPr>
                <w:sz w:val="22"/>
                <w:szCs w:val="22"/>
              </w:rPr>
              <w:t>Увеличение прочих остатков средств бюджетов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902 01 05 02 00 00 0000 500</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-434 730,6</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w:t>
            </w:r>
            <w:r w:rsidRPr="00781E2E">
              <w:rPr>
                <w:bCs/>
                <w:sz w:val="22"/>
                <w:szCs w:val="22"/>
              </w:rPr>
              <w:t>445 547,3</w:t>
            </w:r>
          </w:p>
        </w:tc>
      </w:tr>
      <w:tr w:rsidR="00F7647D" w:rsidRPr="004E3396"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4E3396">
              <w:rPr>
                <w:sz w:val="22"/>
                <w:szCs w:val="22"/>
              </w:rPr>
              <w:t>Увеличение прочих остатков денежных средств бюджетов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902 01 05 02 01 00 0000 510</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-434 730,6</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w:t>
            </w:r>
            <w:r w:rsidRPr="00781E2E">
              <w:rPr>
                <w:bCs/>
                <w:sz w:val="22"/>
                <w:szCs w:val="22"/>
              </w:rPr>
              <w:t>445 547,3</w:t>
            </w:r>
          </w:p>
        </w:tc>
      </w:tr>
      <w:tr w:rsidR="00F7647D" w:rsidRPr="004E3396"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4E3396">
              <w:rPr>
                <w:sz w:val="22"/>
                <w:szCs w:val="22"/>
              </w:rPr>
              <w:t>Увеличение прочих остатков денежных средств бюджетов муниципальных районов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902 01 05 02 01 05 0000 510</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-434 730,6</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w:t>
            </w:r>
            <w:r w:rsidRPr="00781E2E">
              <w:rPr>
                <w:bCs/>
                <w:sz w:val="22"/>
                <w:szCs w:val="22"/>
              </w:rPr>
              <w:t>445 547,3</w:t>
            </w:r>
          </w:p>
        </w:tc>
      </w:tr>
      <w:tr w:rsidR="00F7647D" w:rsidRPr="004E3396"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4E3396">
              <w:rPr>
                <w:sz w:val="22"/>
                <w:szCs w:val="22"/>
              </w:rPr>
              <w:t>Уменьшение остатков средств бюджетов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902 01 05 00 00 00 0000 600</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412 169,7</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466 064,4</w:t>
            </w:r>
          </w:p>
        </w:tc>
      </w:tr>
      <w:tr w:rsidR="00F7647D" w:rsidRPr="004E3396"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4E3396">
              <w:rPr>
                <w:sz w:val="22"/>
                <w:szCs w:val="22"/>
              </w:rPr>
              <w:t>Уменьшение прочих остатков средств бюджетов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902 01 05 02 00 00 0000 600</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412 169,7</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466 064,4</w:t>
            </w:r>
          </w:p>
        </w:tc>
      </w:tr>
      <w:tr w:rsidR="00F7647D" w:rsidRPr="004E3396"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4E3396">
              <w:rPr>
                <w:sz w:val="22"/>
                <w:szCs w:val="22"/>
              </w:rPr>
              <w:t>Уменьшение прочих остатков денежных средств бюджетов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902 01 05 02 01 00 0000 610</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412 169,7</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466 064,4</w:t>
            </w:r>
          </w:p>
        </w:tc>
      </w:tr>
      <w:tr w:rsidR="00F7647D" w:rsidRPr="00567943" w:rsidTr="00B759BA">
        <w:trPr>
          <w:trHeight w:val="20"/>
        </w:trPr>
        <w:tc>
          <w:tcPr>
            <w:tcW w:w="4820" w:type="dxa"/>
            <w:shd w:val="clear" w:color="auto" w:fill="auto"/>
            <w:noWrap/>
            <w:vAlign w:val="center"/>
          </w:tcPr>
          <w:p w:rsidR="00F7647D" w:rsidRPr="004E3396" w:rsidRDefault="00F7647D" w:rsidP="00B759BA">
            <w:pPr>
              <w:ind w:left="-57" w:right="-57"/>
              <w:jc w:val="both"/>
              <w:rPr>
                <w:sz w:val="22"/>
                <w:szCs w:val="22"/>
              </w:rPr>
            </w:pPr>
            <w:r w:rsidRPr="004E3396">
              <w:rPr>
                <w:sz w:val="22"/>
                <w:szCs w:val="22"/>
              </w:rPr>
              <w:t>Уменьшение прочих остатков денежных средств бюджетов муниципальных районов</w:t>
            </w:r>
          </w:p>
        </w:tc>
        <w:tc>
          <w:tcPr>
            <w:tcW w:w="2573" w:type="dxa"/>
            <w:shd w:val="clear" w:color="auto" w:fill="auto"/>
            <w:noWrap/>
            <w:vAlign w:val="center"/>
          </w:tcPr>
          <w:p w:rsidR="00F7647D" w:rsidRPr="004E3396" w:rsidRDefault="00F7647D" w:rsidP="00B759BA">
            <w:pPr>
              <w:ind w:left="-57" w:right="-57"/>
              <w:jc w:val="center"/>
              <w:rPr>
                <w:sz w:val="20"/>
                <w:szCs w:val="20"/>
              </w:rPr>
            </w:pPr>
            <w:r w:rsidRPr="004E3396">
              <w:rPr>
                <w:sz w:val="20"/>
                <w:szCs w:val="20"/>
              </w:rPr>
              <w:t>902 01 05 02 01 05 0000 610</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412 169,7</w:t>
            </w:r>
          </w:p>
        </w:tc>
        <w:tc>
          <w:tcPr>
            <w:tcW w:w="1260" w:type="dxa"/>
            <w:shd w:val="clear" w:color="auto" w:fill="auto"/>
            <w:noWrap/>
            <w:vAlign w:val="center"/>
          </w:tcPr>
          <w:p w:rsidR="00F7647D" w:rsidRPr="004E3396" w:rsidRDefault="00F7647D" w:rsidP="00B759BA">
            <w:pPr>
              <w:ind w:left="-57" w:right="-57"/>
              <w:jc w:val="center"/>
              <w:rPr>
                <w:sz w:val="22"/>
                <w:szCs w:val="22"/>
              </w:rPr>
            </w:pPr>
            <w:r>
              <w:rPr>
                <w:sz w:val="22"/>
                <w:szCs w:val="22"/>
              </w:rPr>
              <w:t>466 064,4</w:t>
            </w:r>
          </w:p>
        </w:tc>
      </w:tr>
      <w:tr w:rsidR="00F7647D" w:rsidRPr="00C91339" w:rsidTr="00B759BA">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tcPr>
          <w:p w:rsidR="00F7647D" w:rsidRPr="00A81B4C" w:rsidRDefault="00F7647D" w:rsidP="00B759BA">
            <w:pPr>
              <w:ind w:left="-57" w:right="-57"/>
              <w:jc w:val="both"/>
              <w:rPr>
                <w:sz w:val="22"/>
                <w:szCs w:val="22"/>
              </w:rPr>
            </w:pPr>
            <w:r w:rsidRPr="00C132AC">
              <w:rPr>
                <w:sz w:val="22"/>
                <w:szCs w:val="22"/>
              </w:rPr>
              <w:t>Иные источники внутреннего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3F3D1F" w:rsidRDefault="00F7647D" w:rsidP="00B759BA">
            <w:pPr>
              <w:ind w:left="-57" w:right="-57"/>
              <w:jc w:val="center"/>
              <w:rPr>
                <w:sz w:val="20"/>
                <w:szCs w:val="20"/>
              </w:rPr>
            </w:pPr>
            <w:r w:rsidRPr="003F3D1F">
              <w:rPr>
                <w:sz w:val="20"/>
                <w:szCs w:val="20"/>
              </w:rPr>
              <w:t>902 01 06 00 00 00 0000 000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r>
              <w:rPr>
                <w:sz w:val="22"/>
                <w:szCs w:val="22"/>
              </w:rPr>
              <w:t>400,0</w:t>
            </w:r>
          </w:p>
        </w:tc>
      </w:tr>
      <w:tr w:rsidR="00F7647D" w:rsidRPr="00C91339" w:rsidTr="00B759BA">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tcPr>
          <w:p w:rsidR="00F7647D" w:rsidRPr="00A81B4C" w:rsidRDefault="00F7647D" w:rsidP="00B759BA">
            <w:pPr>
              <w:ind w:left="-57" w:right="-57"/>
              <w:jc w:val="both"/>
              <w:rPr>
                <w:sz w:val="22"/>
                <w:szCs w:val="22"/>
              </w:rPr>
            </w:pPr>
            <w:r w:rsidRPr="00C132AC">
              <w:rPr>
                <w:sz w:val="22"/>
                <w:szCs w:val="22"/>
              </w:rPr>
              <w:t>Уменьшение финансовых активов, являющихся иными источниками внутреннего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3F3D1F" w:rsidRDefault="00F7647D" w:rsidP="00B759BA">
            <w:pPr>
              <w:ind w:left="-57" w:right="-57"/>
              <w:jc w:val="center"/>
              <w:rPr>
                <w:sz w:val="20"/>
                <w:szCs w:val="20"/>
              </w:rPr>
            </w:pPr>
            <w:r w:rsidRPr="003F3D1F">
              <w:rPr>
                <w:sz w:val="20"/>
                <w:szCs w:val="20"/>
              </w:rPr>
              <w:t>902 01 06 00 00 00 0000 600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Default="00F7647D" w:rsidP="00B759BA">
            <w:pPr>
              <w:ind w:left="-57" w:right="-57"/>
              <w:jc w:val="center"/>
              <w:rPr>
                <w:sz w:val="22"/>
                <w:szCs w:val="22"/>
              </w:rPr>
            </w:pPr>
            <w:r>
              <w:rPr>
                <w:sz w:val="22"/>
                <w:szCs w:val="22"/>
              </w:rPr>
              <w:t>400,0</w:t>
            </w:r>
          </w:p>
        </w:tc>
      </w:tr>
      <w:tr w:rsidR="00F7647D" w:rsidRPr="00C91339" w:rsidTr="00B759BA">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tcPr>
          <w:p w:rsidR="00F7647D" w:rsidRPr="00A81B4C" w:rsidRDefault="00F7647D" w:rsidP="00B759BA">
            <w:pPr>
              <w:ind w:left="-57" w:right="-57"/>
              <w:jc w:val="both"/>
              <w:rPr>
                <w:sz w:val="22"/>
                <w:szCs w:val="22"/>
              </w:rPr>
            </w:pPr>
            <w:r w:rsidRPr="00C132AC">
              <w:rPr>
                <w:sz w:val="22"/>
                <w:szCs w:val="22"/>
              </w:rPr>
              <w:t>Акции и иные формы участия в капитале, находящиеся в государственной и муниципальной собственности</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3F3D1F" w:rsidRDefault="00F7647D" w:rsidP="00B759BA">
            <w:pPr>
              <w:ind w:left="-57" w:right="-57"/>
              <w:jc w:val="center"/>
              <w:rPr>
                <w:sz w:val="20"/>
                <w:szCs w:val="20"/>
              </w:rPr>
            </w:pPr>
            <w:r w:rsidRPr="003F3D1F">
              <w:rPr>
                <w:sz w:val="20"/>
                <w:szCs w:val="20"/>
              </w:rPr>
              <w:t>902 1 06 01 00 00 0000 000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Default="00F7647D" w:rsidP="00B759BA">
            <w:pPr>
              <w:ind w:left="-57" w:right="-57"/>
              <w:jc w:val="center"/>
              <w:rPr>
                <w:sz w:val="22"/>
                <w:szCs w:val="22"/>
              </w:rPr>
            </w:pPr>
            <w:r>
              <w:rPr>
                <w:sz w:val="22"/>
                <w:szCs w:val="22"/>
              </w:rPr>
              <w:t>400,0</w:t>
            </w:r>
          </w:p>
        </w:tc>
      </w:tr>
      <w:tr w:rsidR="00F7647D" w:rsidRPr="00C91339" w:rsidTr="00B759BA">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tcPr>
          <w:p w:rsidR="00F7647D" w:rsidRPr="00A81B4C" w:rsidRDefault="00F7647D" w:rsidP="00B759BA">
            <w:pPr>
              <w:ind w:left="-57" w:right="-57"/>
              <w:jc w:val="both"/>
              <w:rPr>
                <w:sz w:val="22"/>
                <w:szCs w:val="22"/>
              </w:rPr>
            </w:pPr>
            <w:r w:rsidRPr="00C132AC">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3F3D1F" w:rsidRDefault="00F7647D" w:rsidP="00B759BA">
            <w:pPr>
              <w:ind w:left="-57" w:right="-57"/>
              <w:jc w:val="center"/>
              <w:rPr>
                <w:sz w:val="20"/>
                <w:szCs w:val="20"/>
              </w:rPr>
            </w:pPr>
            <w:r w:rsidRPr="003F3D1F">
              <w:rPr>
                <w:sz w:val="20"/>
                <w:szCs w:val="20"/>
              </w:rPr>
              <w:t>902 1 06 01 00 00 0000 630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Default="00F7647D" w:rsidP="00B759BA">
            <w:pPr>
              <w:ind w:left="-57" w:right="-57"/>
              <w:jc w:val="center"/>
              <w:rPr>
                <w:sz w:val="22"/>
                <w:szCs w:val="22"/>
              </w:rPr>
            </w:pPr>
            <w:r>
              <w:rPr>
                <w:sz w:val="22"/>
                <w:szCs w:val="22"/>
              </w:rPr>
              <w:t>400,0</w:t>
            </w:r>
          </w:p>
        </w:tc>
      </w:tr>
      <w:tr w:rsidR="00F7647D" w:rsidRPr="00C91339" w:rsidTr="00B759BA">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FB21C2" w:rsidRDefault="00F7647D" w:rsidP="00B759BA">
            <w:pPr>
              <w:ind w:left="-57" w:right="-57"/>
              <w:jc w:val="both"/>
              <w:rPr>
                <w:sz w:val="22"/>
                <w:szCs w:val="22"/>
              </w:rPr>
            </w:pPr>
            <w:r>
              <w:rPr>
                <w:sz w:val="22"/>
                <w:szCs w:val="22"/>
              </w:rPr>
              <w:t>И</w:t>
            </w:r>
            <w:r w:rsidRPr="00FB21C2">
              <w:rPr>
                <w:sz w:val="22"/>
                <w:szCs w:val="22"/>
              </w:rPr>
              <w:t>сточники внешнего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000 02 00 00 00 00 0000 000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FB21C2" w:rsidRDefault="00F7647D" w:rsidP="00B759BA">
            <w:pPr>
              <w:ind w:left="-57" w:right="-57"/>
              <w:jc w:val="both"/>
              <w:rPr>
                <w:sz w:val="22"/>
                <w:szCs w:val="22"/>
              </w:rPr>
            </w:pPr>
            <w:r w:rsidRPr="00FB21C2">
              <w:rPr>
                <w:sz w:val="22"/>
                <w:szCs w:val="22"/>
              </w:rPr>
              <w:t>Государственные ценные бумаги, номинальная стоимость которых указана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000 02 01 00 00 00 0000 000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FB21C2" w:rsidRDefault="00F7647D" w:rsidP="00B759BA">
            <w:pPr>
              <w:ind w:left="-57" w:right="-57"/>
              <w:jc w:val="both"/>
              <w:rPr>
                <w:sz w:val="22"/>
                <w:szCs w:val="22"/>
              </w:rPr>
            </w:pPr>
            <w:r w:rsidRPr="00FB21C2">
              <w:rPr>
                <w:sz w:val="22"/>
                <w:szCs w:val="22"/>
              </w:rPr>
              <w:t xml:space="preserve">Кредиты иностранных государств, включая </w:t>
            </w:r>
            <w:r w:rsidRPr="00FB21C2">
              <w:rPr>
                <w:sz w:val="22"/>
                <w:szCs w:val="22"/>
              </w:rPr>
              <w:lastRenderedPageBreak/>
              <w:t>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lastRenderedPageBreak/>
              <w:t>000 02 02 00 00 00 0000 000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FB21C2" w:rsidRDefault="00F7647D" w:rsidP="00B759BA">
            <w:pPr>
              <w:ind w:left="-57" w:right="-57"/>
              <w:jc w:val="both"/>
              <w:rPr>
                <w:sz w:val="22"/>
                <w:szCs w:val="22"/>
              </w:rPr>
            </w:pPr>
            <w:r w:rsidRPr="00FB21C2">
              <w:rPr>
                <w:sz w:val="22"/>
                <w:szCs w:val="22"/>
              </w:rPr>
              <w:lastRenderedPageBreak/>
              <w:t>Кредиты кредитных организаций в иностранной валюте</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000 02 03 00 00 00 0000 000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r w:rsidR="00F7647D" w:rsidRPr="00C91339" w:rsidTr="00B759BA">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FB21C2" w:rsidRDefault="00F7647D" w:rsidP="00B759BA">
            <w:pPr>
              <w:ind w:left="-57" w:right="-57"/>
              <w:jc w:val="both"/>
              <w:rPr>
                <w:sz w:val="22"/>
                <w:szCs w:val="22"/>
              </w:rPr>
            </w:pPr>
            <w:r w:rsidRPr="00FB21C2">
              <w:rPr>
                <w:sz w:val="22"/>
                <w:szCs w:val="22"/>
              </w:rPr>
              <w:t>Иные источники внешнего финансирования дефицитов бюджетов</w:t>
            </w:r>
          </w:p>
        </w:tc>
        <w:tc>
          <w:tcPr>
            <w:tcW w:w="2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796201" w:rsidRDefault="00F7647D" w:rsidP="00B759BA">
            <w:pPr>
              <w:ind w:left="-57" w:right="-57"/>
              <w:jc w:val="center"/>
              <w:rPr>
                <w:sz w:val="20"/>
                <w:szCs w:val="20"/>
              </w:rPr>
            </w:pPr>
            <w:r w:rsidRPr="00796201">
              <w:rPr>
                <w:sz w:val="20"/>
                <w:szCs w:val="20"/>
              </w:rPr>
              <w:t>000 02 04 00 00 00 0000 000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C91339" w:rsidRDefault="00F7647D" w:rsidP="00B759BA">
            <w:pPr>
              <w:ind w:left="-57" w:right="-57"/>
              <w:jc w:val="center"/>
              <w:rPr>
                <w:sz w:val="22"/>
                <w:szCs w:val="22"/>
              </w:rPr>
            </w:pPr>
          </w:p>
        </w:tc>
      </w:tr>
    </w:tbl>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pPr>
        <w:jc w:val="center"/>
        <w:rPr>
          <w:b/>
          <w:sz w:val="28"/>
          <w:szCs w:val="28"/>
        </w:rPr>
      </w:pPr>
    </w:p>
    <w:p w:rsidR="00F7647D" w:rsidRDefault="00F7647D" w:rsidP="00F7647D">
      <w:r>
        <w:lastRenderedPageBreak/>
        <w:t xml:space="preserve">                                                                                                           Приложение 7</w:t>
      </w:r>
      <w:r w:rsidRPr="00DC2518">
        <w:t xml:space="preserve"> к </w:t>
      </w:r>
      <w:r>
        <w:t>решению</w:t>
      </w:r>
      <w:r w:rsidRPr="00DC2518">
        <w:t xml:space="preserve"> </w:t>
      </w:r>
    </w:p>
    <w:p w:rsidR="00F7647D" w:rsidRDefault="00F7647D" w:rsidP="00F7647D">
      <w:r>
        <w:t xml:space="preserve">                                                                                                        </w:t>
      </w:r>
      <w:r w:rsidRPr="00DC2518">
        <w:t>Урюпинс</w:t>
      </w:r>
      <w:r>
        <w:t>кой районной</w:t>
      </w:r>
      <w:r w:rsidRPr="00DC2518">
        <w:t xml:space="preserve"> Думы  </w:t>
      </w:r>
    </w:p>
    <w:p w:rsidR="00F7647D" w:rsidRDefault="00F7647D" w:rsidP="00F7647D">
      <w:r>
        <w:t xml:space="preserve">                                                                                                        от 02 июля 2015 года № 12/98</w:t>
      </w:r>
    </w:p>
    <w:p w:rsidR="00F7647D" w:rsidRPr="00AB5CC6" w:rsidRDefault="00F7647D" w:rsidP="00F7647D">
      <w:pPr>
        <w:rPr>
          <w:sz w:val="16"/>
          <w:szCs w:val="16"/>
        </w:rPr>
      </w:pPr>
    </w:p>
    <w:p w:rsidR="00F7647D" w:rsidRDefault="00F7647D" w:rsidP="00F7647D">
      <w:pPr>
        <w:jc w:val="center"/>
        <w:rPr>
          <w:b/>
        </w:rPr>
      </w:pPr>
      <w:r w:rsidRPr="00443DF5">
        <w:rPr>
          <w:b/>
        </w:rPr>
        <w:t>Исполнение муниципальных программ за 201</w:t>
      </w:r>
      <w:r>
        <w:rPr>
          <w:b/>
        </w:rPr>
        <w:t>4</w:t>
      </w:r>
      <w:r w:rsidRPr="00443DF5">
        <w:rPr>
          <w:b/>
        </w:rPr>
        <w:t xml:space="preserve"> год</w:t>
      </w:r>
    </w:p>
    <w:p w:rsidR="00F7647D" w:rsidRPr="00540BD1" w:rsidRDefault="00F7647D" w:rsidP="00F7647D">
      <w:pPr>
        <w:jc w:val="center"/>
        <w:rPr>
          <w:b/>
          <w:sz w:val="16"/>
          <w:szCs w:val="16"/>
        </w:rPr>
      </w:pPr>
    </w:p>
    <w:tbl>
      <w:tblPr>
        <w:tblW w:w="99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1118"/>
        <w:gridCol w:w="1008"/>
        <w:gridCol w:w="1253"/>
      </w:tblGrid>
      <w:tr w:rsidR="00F7647D" w:rsidRPr="00BE2DE0" w:rsidTr="00B759BA">
        <w:trPr>
          <w:trHeight w:val="20"/>
        </w:trPr>
        <w:tc>
          <w:tcPr>
            <w:tcW w:w="6521" w:type="dxa"/>
            <w:shd w:val="clear" w:color="auto" w:fill="auto"/>
            <w:vAlign w:val="center"/>
          </w:tcPr>
          <w:p w:rsidR="00F7647D" w:rsidRPr="006E2D0E" w:rsidRDefault="00F7647D" w:rsidP="00B759BA">
            <w:pPr>
              <w:ind w:left="-57" w:right="-57"/>
              <w:jc w:val="center"/>
              <w:rPr>
                <w:b/>
                <w:bCs/>
                <w:sz w:val="20"/>
                <w:szCs w:val="20"/>
              </w:rPr>
            </w:pPr>
            <w:r w:rsidRPr="006E2D0E">
              <w:rPr>
                <w:b/>
                <w:bCs/>
                <w:sz w:val="20"/>
                <w:szCs w:val="20"/>
              </w:rPr>
              <w:t>Наименование муниципальной программы (МП)</w:t>
            </w:r>
          </w:p>
        </w:tc>
        <w:tc>
          <w:tcPr>
            <w:tcW w:w="1118" w:type="dxa"/>
            <w:shd w:val="clear" w:color="auto" w:fill="auto"/>
            <w:noWrap/>
            <w:vAlign w:val="center"/>
          </w:tcPr>
          <w:p w:rsidR="00F7647D" w:rsidRPr="006E2D0E" w:rsidRDefault="00F7647D" w:rsidP="00B759BA">
            <w:pPr>
              <w:ind w:left="-57" w:right="-57"/>
              <w:jc w:val="center"/>
              <w:rPr>
                <w:b/>
                <w:sz w:val="20"/>
                <w:szCs w:val="20"/>
              </w:rPr>
            </w:pPr>
            <w:r w:rsidRPr="006E2D0E">
              <w:rPr>
                <w:b/>
                <w:sz w:val="20"/>
                <w:szCs w:val="20"/>
              </w:rPr>
              <w:t>Факт</w:t>
            </w:r>
          </w:p>
          <w:p w:rsidR="00F7647D" w:rsidRPr="006E2D0E" w:rsidRDefault="00F7647D" w:rsidP="00B759BA">
            <w:pPr>
              <w:ind w:left="-57" w:right="-57"/>
              <w:jc w:val="center"/>
              <w:rPr>
                <w:sz w:val="20"/>
                <w:szCs w:val="20"/>
              </w:rPr>
            </w:pPr>
            <w:r w:rsidRPr="006E2D0E">
              <w:rPr>
                <w:b/>
                <w:sz w:val="20"/>
                <w:szCs w:val="20"/>
              </w:rPr>
              <w:t xml:space="preserve"> </w:t>
            </w:r>
            <w:r>
              <w:rPr>
                <w:sz w:val="20"/>
                <w:szCs w:val="20"/>
              </w:rPr>
              <w:t xml:space="preserve">(тыс. </w:t>
            </w:r>
            <w:r w:rsidRPr="006E2D0E">
              <w:rPr>
                <w:sz w:val="20"/>
                <w:szCs w:val="20"/>
              </w:rPr>
              <w:t>руб.)</w:t>
            </w:r>
          </w:p>
        </w:tc>
        <w:tc>
          <w:tcPr>
            <w:tcW w:w="1008" w:type="dxa"/>
            <w:shd w:val="clear" w:color="auto" w:fill="auto"/>
            <w:noWrap/>
            <w:vAlign w:val="center"/>
          </w:tcPr>
          <w:p w:rsidR="00F7647D" w:rsidRPr="006E2D0E" w:rsidRDefault="00F7647D" w:rsidP="00B759BA">
            <w:pPr>
              <w:ind w:left="-57" w:right="-57"/>
              <w:jc w:val="center"/>
              <w:rPr>
                <w:b/>
                <w:sz w:val="20"/>
                <w:szCs w:val="20"/>
              </w:rPr>
            </w:pPr>
            <w:r w:rsidRPr="006E2D0E">
              <w:rPr>
                <w:b/>
                <w:sz w:val="20"/>
                <w:szCs w:val="20"/>
              </w:rPr>
              <w:t xml:space="preserve">План </w:t>
            </w:r>
          </w:p>
          <w:p w:rsidR="00F7647D" w:rsidRPr="006E2D0E" w:rsidRDefault="00F7647D" w:rsidP="00B759BA">
            <w:pPr>
              <w:ind w:left="-57" w:right="-57"/>
              <w:jc w:val="center"/>
              <w:rPr>
                <w:sz w:val="20"/>
                <w:szCs w:val="20"/>
              </w:rPr>
            </w:pPr>
            <w:r w:rsidRPr="006E2D0E">
              <w:rPr>
                <w:sz w:val="20"/>
                <w:szCs w:val="20"/>
              </w:rPr>
              <w:t>(тыс. руб.)</w:t>
            </w:r>
          </w:p>
        </w:tc>
        <w:tc>
          <w:tcPr>
            <w:tcW w:w="1253" w:type="dxa"/>
            <w:shd w:val="clear" w:color="auto" w:fill="auto"/>
            <w:noWrap/>
            <w:vAlign w:val="center"/>
          </w:tcPr>
          <w:p w:rsidR="00F7647D" w:rsidRPr="006E2D0E" w:rsidRDefault="00F7647D" w:rsidP="00B759BA">
            <w:pPr>
              <w:ind w:left="-57" w:right="-57"/>
              <w:jc w:val="center"/>
              <w:rPr>
                <w:b/>
                <w:sz w:val="20"/>
                <w:szCs w:val="20"/>
              </w:rPr>
            </w:pPr>
            <w:r w:rsidRPr="006E2D0E">
              <w:rPr>
                <w:b/>
                <w:sz w:val="20"/>
                <w:szCs w:val="20"/>
              </w:rPr>
              <w:t>Выполнено</w:t>
            </w:r>
          </w:p>
          <w:p w:rsidR="00F7647D" w:rsidRPr="006E2D0E" w:rsidRDefault="00F7647D" w:rsidP="00B759BA">
            <w:pPr>
              <w:ind w:left="-57" w:right="-57"/>
              <w:jc w:val="center"/>
              <w:rPr>
                <w:sz w:val="20"/>
                <w:szCs w:val="20"/>
              </w:rPr>
            </w:pPr>
            <w:r w:rsidRPr="006E2D0E">
              <w:rPr>
                <w:sz w:val="20"/>
                <w:szCs w:val="20"/>
              </w:rPr>
              <w:t>(%)</w:t>
            </w:r>
          </w:p>
        </w:tc>
      </w:tr>
      <w:tr w:rsidR="00F7647D" w:rsidRPr="001E7A2F" w:rsidTr="00B759BA">
        <w:trPr>
          <w:trHeight w:val="20"/>
        </w:trPr>
        <w:tc>
          <w:tcPr>
            <w:tcW w:w="6521" w:type="dxa"/>
            <w:shd w:val="clear" w:color="auto" w:fill="auto"/>
            <w:vAlign w:val="center"/>
          </w:tcPr>
          <w:p w:rsidR="00F7647D" w:rsidRPr="0000104B" w:rsidRDefault="00F7647D" w:rsidP="00B759BA">
            <w:pPr>
              <w:ind w:left="-57" w:right="-57"/>
              <w:jc w:val="both"/>
              <w:rPr>
                <w:sz w:val="22"/>
                <w:szCs w:val="22"/>
              </w:rPr>
            </w:pPr>
            <w:r w:rsidRPr="0000104B">
              <w:rPr>
                <w:sz w:val="22"/>
                <w:szCs w:val="22"/>
              </w:rPr>
              <w:t>М</w:t>
            </w:r>
            <w:r>
              <w:rPr>
                <w:sz w:val="22"/>
                <w:szCs w:val="22"/>
              </w:rPr>
              <w:t>П</w:t>
            </w:r>
            <w:r w:rsidRPr="0000104B">
              <w:rPr>
                <w:sz w:val="22"/>
                <w:szCs w:val="22"/>
              </w:rPr>
              <w:t xml:space="preserve"> «Развитие территориального общественного самоуправления Урюпинского муниципального района» на 2011-2015 годы (постановление администрации Урюпинского муниципального района от 16.06.2011г. </w:t>
            </w:r>
            <w:r>
              <w:rPr>
                <w:sz w:val="22"/>
                <w:szCs w:val="22"/>
              </w:rPr>
              <w:t xml:space="preserve"> </w:t>
            </w:r>
            <w:r w:rsidRPr="0000104B">
              <w:rPr>
                <w:sz w:val="22"/>
                <w:szCs w:val="22"/>
              </w:rPr>
              <w:t>№</w:t>
            </w:r>
            <w:r>
              <w:rPr>
                <w:sz w:val="22"/>
                <w:szCs w:val="22"/>
              </w:rPr>
              <w:t xml:space="preserve"> </w:t>
            </w:r>
            <w:r w:rsidRPr="0000104B">
              <w:rPr>
                <w:sz w:val="22"/>
                <w:szCs w:val="22"/>
              </w:rPr>
              <w:t>365)</w:t>
            </w:r>
          </w:p>
        </w:tc>
        <w:tc>
          <w:tcPr>
            <w:tcW w:w="1118" w:type="dxa"/>
            <w:shd w:val="clear" w:color="auto" w:fill="auto"/>
            <w:noWrap/>
            <w:vAlign w:val="center"/>
          </w:tcPr>
          <w:p w:rsidR="00F7647D" w:rsidRPr="004919E3" w:rsidRDefault="00F7647D" w:rsidP="00B759BA">
            <w:pPr>
              <w:ind w:left="-57" w:right="-57"/>
              <w:jc w:val="center"/>
            </w:pPr>
            <w:r w:rsidRPr="004919E3">
              <w:t>60,0</w:t>
            </w:r>
          </w:p>
        </w:tc>
        <w:tc>
          <w:tcPr>
            <w:tcW w:w="1008" w:type="dxa"/>
            <w:shd w:val="clear" w:color="auto" w:fill="auto"/>
            <w:noWrap/>
            <w:vAlign w:val="center"/>
          </w:tcPr>
          <w:p w:rsidR="00F7647D" w:rsidRPr="004919E3" w:rsidRDefault="00F7647D" w:rsidP="00B759BA">
            <w:pPr>
              <w:ind w:left="-57" w:right="-57"/>
              <w:jc w:val="center"/>
            </w:pPr>
            <w:r w:rsidRPr="004919E3">
              <w:t>60,0</w:t>
            </w:r>
          </w:p>
        </w:tc>
        <w:tc>
          <w:tcPr>
            <w:tcW w:w="1253" w:type="dxa"/>
            <w:shd w:val="clear" w:color="auto" w:fill="auto"/>
            <w:noWrap/>
            <w:vAlign w:val="center"/>
          </w:tcPr>
          <w:p w:rsidR="00F7647D" w:rsidRPr="004919E3" w:rsidRDefault="00F7647D" w:rsidP="00B759BA">
            <w:pPr>
              <w:ind w:left="-57" w:right="-57"/>
              <w:jc w:val="center"/>
            </w:pPr>
            <w:r w:rsidRPr="004919E3">
              <w:t>100,0%</w:t>
            </w:r>
          </w:p>
        </w:tc>
      </w:tr>
      <w:tr w:rsidR="00F7647D" w:rsidRPr="001E7A2F" w:rsidTr="00B759BA">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D329B3" w:rsidRDefault="00F7647D" w:rsidP="00B759BA">
            <w:pPr>
              <w:ind w:left="-57" w:right="-57"/>
              <w:jc w:val="both"/>
              <w:rPr>
                <w:b/>
              </w:rPr>
            </w:pPr>
            <w:r>
              <w:rPr>
                <w:sz w:val="22"/>
                <w:szCs w:val="22"/>
              </w:rPr>
              <w:t>МП</w:t>
            </w:r>
            <w:r w:rsidRPr="006664C9">
              <w:rPr>
                <w:sz w:val="22"/>
                <w:szCs w:val="22"/>
              </w:rPr>
              <w:t xml:space="preserve"> </w:t>
            </w:r>
            <w:r>
              <w:rPr>
                <w:sz w:val="22"/>
                <w:szCs w:val="22"/>
              </w:rPr>
              <w:t>«Профилактика экстремизма и терроризма на территории Урюпинского муниципального района (в том числе в молодежной среде)» на 2013-2015 годы (постановление администрации Урюпинского муниципального района от 29.10.2012 г. № 895; в редакции постановления от 01.08.2014 г. № 441)</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15,5</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171,0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9,1%</w:t>
            </w:r>
          </w:p>
        </w:tc>
      </w:tr>
      <w:tr w:rsidR="00F7647D" w:rsidRPr="001E7A2F" w:rsidTr="00B759BA">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257E93" w:rsidRDefault="00F7647D" w:rsidP="00B759BA">
            <w:pPr>
              <w:ind w:left="-57" w:right="-57"/>
              <w:jc w:val="both"/>
              <w:rPr>
                <w:sz w:val="22"/>
                <w:szCs w:val="22"/>
              </w:rPr>
            </w:pPr>
            <w:r w:rsidRPr="00257E93">
              <w:rPr>
                <w:sz w:val="22"/>
                <w:szCs w:val="22"/>
              </w:rPr>
              <w:t>М</w:t>
            </w:r>
            <w:r>
              <w:rPr>
                <w:sz w:val="22"/>
                <w:szCs w:val="22"/>
              </w:rPr>
              <w:t>П</w:t>
            </w:r>
            <w:r w:rsidRPr="00257E93">
              <w:rPr>
                <w:sz w:val="22"/>
                <w:szCs w:val="22"/>
              </w:rPr>
              <w:t xml:space="preserve"> «Устойчивое развитие сельских территорий Урюпинского муниципального района Волгоградской области на 2014-2017 годы и на период до 2020 года» (постановление администрации Урюпин</w:t>
            </w:r>
            <w:r>
              <w:rPr>
                <w:sz w:val="22"/>
                <w:szCs w:val="22"/>
              </w:rPr>
              <w:t>-</w:t>
            </w:r>
            <w:r w:rsidRPr="00257E93">
              <w:rPr>
                <w:sz w:val="22"/>
                <w:szCs w:val="22"/>
              </w:rPr>
              <w:t>ского муниципального района от 31.10.2013 г.</w:t>
            </w:r>
            <w:r>
              <w:rPr>
                <w:sz w:val="22"/>
                <w:szCs w:val="22"/>
              </w:rPr>
              <w:t xml:space="preserve"> </w:t>
            </w:r>
            <w:r w:rsidRPr="00257E93">
              <w:rPr>
                <w:sz w:val="22"/>
                <w:szCs w:val="22"/>
              </w:rPr>
              <w:t>№</w:t>
            </w:r>
            <w:r>
              <w:rPr>
                <w:sz w:val="22"/>
                <w:szCs w:val="22"/>
              </w:rPr>
              <w:t xml:space="preserve"> </w:t>
            </w:r>
            <w:r w:rsidRPr="00257E93">
              <w:rPr>
                <w:sz w:val="22"/>
                <w:szCs w:val="22"/>
              </w:rPr>
              <w:t>729</w:t>
            </w:r>
            <w:r>
              <w:rPr>
                <w:sz w:val="22"/>
                <w:szCs w:val="22"/>
              </w:rPr>
              <w:t>; в редакции постановлений</w:t>
            </w:r>
            <w:r w:rsidRPr="00257E93">
              <w:rPr>
                <w:sz w:val="22"/>
                <w:szCs w:val="22"/>
              </w:rPr>
              <w:t xml:space="preserve"> от 23.05.2014г. №</w:t>
            </w:r>
            <w:r>
              <w:rPr>
                <w:sz w:val="22"/>
                <w:szCs w:val="22"/>
              </w:rPr>
              <w:t xml:space="preserve"> </w:t>
            </w:r>
            <w:r w:rsidRPr="00257E93">
              <w:rPr>
                <w:sz w:val="22"/>
                <w:szCs w:val="22"/>
              </w:rPr>
              <w:t xml:space="preserve">298, от 01.08.2014 г. </w:t>
            </w:r>
            <w:r>
              <w:rPr>
                <w:sz w:val="22"/>
                <w:szCs w:val="22"/>
              </w:rPr>
              <w:t xml:space="preserve"> </w:t>
            </w:r>
            <w:r w:rsidRPr="00257E93">
              <w:rPr>
                <w:sz w:val="22"/>
                <w:szCs w:val="22"/>
              </w:rPr>
              <w:t>№</w:t>
            </w:r>
            <w:r>
              <w:rPr>
                <w:sz w:val="22"/>
                <w:szCs w:val="22"/>
              </w:rPr>
              <w:t xml:space="preserve"> </w:t>
            </w:r>
            <w:r w:rsidRPr="00257E93">
              <w:rPr>
                <w:sz w:val="22"/>
                <w:szCs w:val="22"/>
              </w:rPr>
              <w:t>441)</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258,9</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629,0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41,2%</w:t>
            </w:r>
          </w:p>
        </w:tc>
      </w:tr>
      <w:tr w:rsidR="00F7647D" w:rsidRPr="001E7A2F" w:rsidTr="00B759BA">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D329B3" w:rsidRDefault="00F7647D" w:rsidP="00B759BA">
            <w:pPr>
              <w:ind w:left="-57" w:right="-57"/>
              <w:jc w:val="both"/>
              <w:rPr>
                <w:b/>
              </w:rPr>
            </w:pPr>
            <w:r>
              <w:rPr>
                <w:sz w:val="22"/>
                <w:szCs w:val="22"/>
              </w:rPr>
              <w:t>МП</w:t>
            </w:r>
            <w:r w:rsidRPr="006664C9">
              <w:rPr>
                <w:sz w:val="22"/>
                <w:szCs w:val="22"/>
              </w:rPr>
              <w:t xml:space="preserve"> </w:t>
            </w:r>
            <w:r>
              <w:rPr>
                <w:sz w:val="22"/>
                <w:szCs w:val="22"/>
              </w:rPr>
              <w:t>«</w:t>
            </w:r>
            <w:r w:rsidRPr="006664C9">
              <w:rPr>
                <w:sz w:val="22"/>
                <w:szCs w:val="22"/>
              </w:rPr>
              <w:t>Совершенствование организации питания учащихся в муниципальных образовательных учреждениях Урюпинского муниципального района на 2012-2015 годы</w:t>
            </w:r>
            <w:r>
              <w:rPr>
                <w:sz w:val="22"/>
                <w:szCs w:val="22"/>
              </w:rPr>
              <w:t>» (постановление администрации Урюпинского муниципального района от 31.10.2011г. № 726; в редакции постановлений от 26.12.2011г.            № 922, от 31.08.2012г. № 731, от 30.01.2013г. № 37, от 22.01.2014 г. № 17, от 09.12.2014 г. № 760)</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7</w:t>
            </w:r>
            <w:r>
              <w:t xml:space="preserve"> </w:t>
            </w:r>
            <w:r w:rsidRPr="004919E3">
              <w:t>560,8</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9</w:t>
            </w:r>
            <w:r>
              <w:t xml:space="preserve"> </w:t>
            </w:r>
            <w:r w:rsidRPr="004919E3">
              <w:t>300,0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81,3%</w:t>
            </w:r>
          </w:p>
        </w:tc>
      </w:tr>
      <w:tr w:rsidR="00F7647D" w:rsidRPr="001E7A2F" w:rsidTr="00B759BA">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D329B3" w:rsidRDefault="00F7647D" w:rsidP="00B759BA">
            <w:pPr>
              <w:ind w:left="-57" w:right="-57"/>
              <w:jc w:val="both"/>
              <w:rPr>
                <w:b/>
              </w:rPr>
            </w:pPr>
            <w:r w:rsidRPr="006664C9">
              <w:rPr>
                <w:sz w:val="22"/>
                <w:szCs w:val="22"/>
              </w:rPr>
              <w:t>М</w:t>
            </w:r>
            <w:r>
              <w:rPr>
                <w:sz w:val="22"/>
                <w:szCs w:val="22"/>
              </w:rPr>
              <w:t>П</w:t>
            </w:r>
            <w:r w:rsidRPr="006664C9">
              <w:rPr>
                <w:sz w:val="22"/>
                <w:szCs w:val="22"/>
              </w:rPr>
              <w:t xml:space="preserve"> </w:t>
            </w:r>
            <w:r>
              <w:rPr>
                <w:sz w:val="22"/>
                <w:szCs w:val="22"/>
              </w:rPr>
              <w:t>«</w:t>
            </w:r>
            <w:r w:rsidRPr="006664C9">
              <w:rPr>
                <w:sz w:val="22"/>
                <w:szCs w:val="22"/>
              </w:rPr>
              <w:t>Пожарная безопасность образовательных организаций Урюпинского муниципального района на 2014-2016 годы</w:t>
            </w:r>
            <w:r>
              <w:rPr>
                <w:sz w:val="22"/>
                <w:szCs w:val="22"/>
              </w:rPr>
              <w:t>» (постановление администрации Урюпинского муниципального района от 13.11.2013г. № 765; в редакции постановлений от 05.09.2014 года № 506, от 27.10.2014 г. № 653)</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2</w:t>
            </w:r>
            <w:r>
              <w:t xml:space="preserve"> </w:t>
            </w:r>
            <w:r w:rsidRPr="004919E3">
              <w:t>597,7</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2</w:t>
            </w:r>
            <w:r>
              <w:t xml:space="preserve"> </w:t>
            </w:r>
            <w:r w:rsidRPr="004919E3">
              <w:t>819,1</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bookmarkStart w:id="2" w:name="RANGE!F19"/>
            <w:r w:rsidRPr="004919E3">
              <w:t>92,1%</w:t>
            </w:r>
            <w:bookmarkEnd w:id="2"/>
          </w:p>
        </w:tc>
      </w:tr>
      <w:tr w:rsidR="00F7647D" w:rsidRPr="001E7A2F" w:rsidTr="00B759BA">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37260F" w:rsidRDefault="00F7647D" w:rsidP="00B759BA">
            <w:pPr>
              <w:ind w:left="-57" w:right="-57"/>
              <w:jc w:val="both"/>
              <w:rPr>
                <w:sz w:val="22"/>
                <w:szCs w:val="22"/>
              </w:rPr>
            </w:pPr>
            <w:r>
              <w:rPr>
                <w:sz w:val="22"/>
                <w:szCs w:val="22"/>
              </w:rPr>
              <w:t>МП</w:t>
            </w:r>
            <w:r w:rsidRPr="0037260F">
              <w:rPr>
                <w:sz w:val="22"/>
                <w:szCs w:val="22"/>
              </w:rPr>
              <w:t xml:space="preserve"> «Развитие дошкольного образования в Урюпинском муници</w:t>
            </w:r>
            <w:r>
              <w:rPr>
                <w:sz w:val="22"/>
                <w:szCs w:val="22"/>
              </w:rPr>
              <w:t>-</w:t>
            </w:r>
            <w:r w:rsidRPr="0037260F">
              <w:rPr>
                <w:sz w:val="22"/>
                <w:szCs w:val="22"/>
              </w:rPr>
              <w:t>пальном районе» на 2012-2015 годы (постановление админист</w:t>
            </w:r>
            <w:r>
              <w:rPr>
                <w:sz w:val="22"/>
                <w:szCs w:val="22"/>
              </w:rPr>
              <w:t>-</w:t>
            </w:r>
            <w:r w:rsidRPr="0037260F">
              <w:rPr>
                <w:sz w:val="22"/>
                <w:szCs w:val="22"/>
              </w:rPr>
              <w:t xml:space="preserve">рации Урюпинского муниципального района от </w:t>
            </w:r>
            <w:r>
              <w:rPr>
                <w:sz w:val="22"/>
                <w:szCs w:val="22"/>
              </w:rPr>
              <w:t>31.10.2011 г.           № 725</w:t>
            </w:r>
            <w:r w:rsidRPr="0037260F">
              <w:rPr>
                <w:sz w:val="22"/>
                <w:szCs w:val="22"/>
              </w:rPr>
              <w:t>; в редакции постановлени</w:t>
            </w:r>
            <w:r>
              <w:rPr>
                <w:sz w:val="22"/>
                <w:szCs w:val="22"/>
              </w:rPr>
              <w:t>й</w:t>
            </w:r>
            <w:r w:rsidRPr="0037260F">
              <w:rPr>
                <w:sz w:val="22"/>
                <w:szCs w:val="22"/>
              </w:rPr>
              <w:t xml:space="preserve"> </w:t>
            </w:r>
            <w:r>
              <w:rPr>
                <w:sz w:val="22"/>
                <w:szCs w:val="22"/>
              </w:rPr>
              <w:t>от 16.04.2012 г.  № 313, от 24.12.2012 г. № 1074, от 24.04.2013г. № 276, от 16.05.2014г.           № 267,</w:t>
            </w:r>
            <w:r w:rsidRPr="0037260F">
              <w:rPr>
                <w:sz w:val="22"/>
                <w:szCs w:val="22"/>
              </w:rPr>
              <w:t xml:space="preserve"> от 20.08.2014 г. №</w:t>
            </w:r>
            <w:r>
              <w:rPr>
                <w:sz w:val="22"/>
                <w:szCs w:val="22"/>
              </w:rPr>
              <w:t xml:space="preserve"> </w:t>
            </w:r>
            <w:r w:rsidRPr="0037260F">
              <w:rPr>
                <w:sz w:val="22"/>
                <w:szCs w:val="22"/>
              </w:rPr>
              <w:t>470</w:t>
            </w:r>
            <w:r>
              <w:rPr>
                <w:sz w:val="22"/>
                <w:szCs w:val="22"/>
              </w:rPr>
              <w:t>, от 17.09.2014 г. № 535</w:t>
            </w:r>
            <w:r w:rsidRPr="0037260F">
              <w:rPr>
                <w:sz w:val="22"/>
                <w:szCs w:val="22"/>
              </w:rPr>
              <w: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2</w:t>
            </w:r>
            <w:r>
              <w:t xml:space="preserve"> </w:t>
            </w:r>
            <w:r w:rsidRPr="004919E3">
              <w:t>073,3</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2</w:t>
            </w:r>
            <w:r>
              <w:t xml:space="preserve"> </w:t>
            </w:r>
            <w:r w:rsidRPr="004919E3">
              <w:t>697,5</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76,9%</w:t>
            </w:r>
          </w:p>
        </w:tc>
      </w:tr>
      <w:tr w:rsidR="00F7647D" w:rsidRPr="001E7A2F" w:rsidTr="00B759BA">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37260F" w:rsidRDefault="00F7647D" w:rsidP="00B759BA">
            <w:pPr>
              <w:ind w:left="-57" w:right="-57"/>
              <w:jc w:val="both"/>
              <w:rPr>
                <w:sz w:val="22"/>
                <w:szCs w:val="22"/>
              </w:rPr>
            </w:pPr>
            <w:r w:rsidRPr="0037260F">
              <w:rPr>
                <w:sz w:val="22"/>
                <w:szCs w:val="22"/>
              </w:rPr>
              <w:t>М</w:t>
            </w:r>
            <w:r>
              <w:rPr>
                <w:sz w:val="22"/>
                <w:szCs w:val="22"/>
              </w:rPr>
              <w:t>П</w:t>
            </w:r>
            <w:r w:rsidRPr="0037260F">
              <w:rPr>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2013-2015 годы» (постановление администрации Урюпинского муниципально</w:t>
            </w:r>
            <w:r>
              <w:rPr>
                <w:sz w:val="22"/>
                <w:szCs w:val="22"/>
              </w:rPr>
              <w:t>го района от 06.11.2012г. № 910;</w:t>
            </w:r>
            <w:r w:rsidRPr="0037260F">
              <w:rPr>
                <w:sz w:val="22"/>
                <w:szCs w:val="22"/>
              </w:rPr>
              <w:t xml:space="preserve"> в редакции постановлени</w:t>
            </w:r>
            <w:r>
              <w:rPr>
                <w:sz w:val="22"/>
                <w:szCs w:val="22"/>
              </w:rPr>
              <w:t>й</w:t>
            </w:r>
            <w:r w:rsidRPr="0037260F">
              <w:rPr>
                <w:sz w:val="22"/>
                <w:szCs w:val="22"/>
              </w:rPr>
              <w:t xml:space="preserve"> от 19.06.2014г. №</w:t>
            </w:r>
            <w:r>
              <w:rPr>
                <w:sz w:val="22"/>
                <w:szCs w:val="22"/>
              </w:rPr>
              <w:t xml:space="preserve"> </w:t>
            </w:r>
            <w:r w:rsidRPr="0037260F">
              <w:rPr>
                <w:sz w:val="22"/>
                <w:szCs w:val="22"/>
              </w:rPr>
              <w:t>339</w:t>
            </w:r>
            <w:r>
              <w:rPr>
                <w:sz w:val="22"/>
                <w:szCs w:val="22"/>
              </w:rPr>
              <w:t>, 16.10.2014г. № 606</w:t>
            </w:r>
            <w:r w:rsidRPr="0037260F">
              <w:rPr>
                <w:sz w:val="22"/>
                <w:szCs w:val="22"/>
              </w:rPr>
              <w: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335,2</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382,0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87,7%</w:t>
            </w:r>
          </w:p>
        </w:tc>
      </w:tr>
      <w:tr w:rsidR="00F7647D" w:rsidRPr="001E7A2F" w:rsidTr="00B759BA">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1F1072" w:rsidRDefault="00F7647D" w:rsidP="00B759BA">
            <w:pPr>
              <w:ind w:left="-57" w:right="-57"/>
              <w:jc w:val="both"/>
              <w:rPr>
                <w:sz w:val="22"/>
                <w:szCs w:val="22"/>
              </w:rPr>
            </w:pPr>
            <w:r w:rsidRPr="001F1072">
              <w:rPr>
                <w:sz w:val="22"/>
                <w:szCs w:val="22"/>
              </w:rPr>
              <w:t>М</w:t>
            </w:r>
            <w:r>
              <w:rPr>
                <w:sz w:val="22"/>
                <w:szCs w:val="22"/>
              </w:rPr>
              <w:t>П</w:t>
            </w:r>
            <w:r w:rsidRPr="001F1072">
              <w:rPr>
                <w:sz w:val="22"/>
                <w:szCs w:val="22"/>
              </w:rPr>
              <w:t xml:space="preserve"> «Формирование доступной среды жизнедеятельности для инвалидов и</w:t>
            </w:r>
            <w:r>
              <w:rPr>
                <w:sz w:val="22"/>
                <w:szCs w:val="22"/>
              </w:rPr>
              <w:t xml:space="preserve"> </w:t>
            </w:r>
            <w:r w:rsidRPr="001F1072">
              <w:rPr>
                <w:sz w:val="22"/>
                <w:szCs w:val="22"/>
              </w:rPr>
              <w:t>маломобильных групп населения в Урюпинском муниципальном районе» на 2013-2015 годы" (постановление администрации Урюпинского муниципального района от 10.09.2012г.</w:t>
            </w:r>
            <w:r>
              <w:rPr>
                <w:sz w:val="22"/>
                <w:szCs w:val="22"/>
              </w:rPr>
              <w:t xml:space="preserve"> № 757; </w:t>
            </w:r>
            <w:r w:rsidRPr="00192766">
              <w:rPr>
                <w:sz w:val="22"/>
                <w:szCs w:val="22"/>
              </w:rPr>
              <w:t>в редакции постановлений от 01.09.2014 г.</w:t>
            </w:r>
            <w:r>
              <w:rPr>
                <w:sz w:val="22"/>
                <w:szCs w:val="22"/>
              </w:rPr>
              <w:t xml:space="preserve">            № 496, от 02.12.2014 г. № 736</w:t>
            </w:r>
            <w:r w:rsidRPr="001F1072">
              <w:rPr>
                <w:sz w:val="22"/>
                <w:szCs w:val="22"/>
              </w:rPr>
              <w: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20,0</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100,0</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20,0%</w:t>
            </w:r>
          </w:p>
        </w:tc>
      </w:tr>
      <w:tr w:rsidR="00F7647D" w:rsidRPr="001E7A2F" w:rsidTr="00B759BA">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6664C9" w:rsidRDefault="00F7647D" w:rsidP="00B759BA">
            <w:pPr>
              <w:ind w:left="-57" w:right="-57"/>
              <w:jc w:val="both"/>
              <w:rPr>
                <w:sz w:val="22"/>
                <w:szCs w:val="22"/>
              </w:rPr>
            </w:pPr>
            <w:r>
              <w:rPr>
                <w:sz w:val="22"/>
                <w:szCs w:val="22"/>
              </w:rPr>
              <w:t xml:space="preserve">МП </w:t>
            </w:r>
            <w:r w:rsidRPr="000F462C">
              <w:rPr>
                <w:sz w:val="22"/>
                <w:szCs w:val="22"/>
              </w:rPr>
              <w:t>«Улучшение жилищных условий молодых семей Урюпинского муниципального района на 2011-201</w:t>
            </w:r>
            <w:r>
              <w:rPr>
                <w:sz w:val="22"/>
                <w:szCs w:val="22"/>
              </w:rPr>
              <w:t>4</w:t>
            </w:r>
            <w:r w:rsidRPr="000F462C">
              <w:rPr>
                <w:sz w:val="22"/>
                <w:szCs w:val="22"/>
              </w:rPr>
              <w:t xml:space="preserve"> годы» (</w:t>
            </w:r>
            <w:r>
              <w:rPr>
                <w:sz w:val="22"/>
                <w:szCs w:val="22"/>
              </w:rPr>
              <w:t>п</w:t>
            </w:r>
            <w:r w:rsidRPr="000F462C">
              <w:rPr>
                <w:sz w:val="22"/>
                <w:szCs w:val="22"/>
              </w:rPr>
              <w:t>остановление адми</w:t>
            </w:r>
            <w:r>
              <w:rPr>
                <w:sz w:val="22"/>
                <w:szCs w:val="22"/>
              </w:rPr>
              <w:t>-</w:t>
            </w:r>
            <w:r w:rsidRPr="000F462C">
              <w:rPr>
                <w:sz w:val="22"/>
                <w:szCs w:val="22"/>
              </w:rPr>
              <w:t>нистрации Урюпинского муни</w:t>
            </w:r>
            <w:r>
              <w:rPr>
                <w:sz w:val="22"/>
                <w:szCs w:val="22"/>
              </w:rPr>
              <w:t>ципального района от 28.12.2011</w:t>
            </w:r>
            <w:r w:rsidRPr="000F462C">
              <w:rPr>
                <w:sz w:val="22"/>
                <w:szCs w:val="22"/>
              </w:rPr>
              <w:t xml:space="preserve">г. </w:t>
            </w:r>
            <w:r>
              <w:rPr>
                <w:sz w:val="22"/>
                <w:szCs w:val="22"/>
              </w:rPr>
              <w:t xml:space="preserve"> </w:t>
            </w:r>
            <w:r w:rsidRPr="000F462C">
              <w:rPr>
                <w:sz w:val="22"/>
                <w:szCs w:val="22"/>
              </w:rPr>
              <w:t>№ 932</w:t>
            </w:r>
            <w:r>
              <w:rPr>
                <w:sz w:val="22"/>
                <w:szCs w:val="22"/>
              </w:rPr>
              <w:t>; в редакции постановлений от 26.08.2013г. № 596, от 14.11.2014 г. № 688</w:t>
            </w:r>
            <w:r w:rsidRPr="000F462C">
              <w:rPr>
                <w:sz w:val="22"/>
                <w:szCs w:val="22"/>
              </w:rPr>
              <w: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145,5</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317,6</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7D" w:rsidRPr="004919E3" w:rsidRDefault="00F7647D" w:rsidP="00B759BA">
            <w:pPr>
              <w:ind w:left="-57" w:right="-57"/>
              <w:jc w:val="center"/>
            </w:pPr>
            <w:r w:rsidRPr="004919E3">
              <w:t>45,8%</w:t>
            </w:r>
          </w:p>
        </w:tc>
      </w:tr>
      <w:tr w:rsidR="00F7647D" w:rsidRPr="001E7A2F" w:rsidTr="00B759BA">
        <w:trPr>
          <w:trHeight w:val="2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F7647D" w:rsidRPr="004F5842" w:rsidRDefault="00F7647D" w:rsidP="00B759BA">
            <w:pPr>
              <w:ind w:left="-57" w:right="-57"/>
              <w:jc w:val="center"/>
              <w:rPr>
                <w:b/>
                <w:bCs/>
                <w:sz w:val="22"/>
                <w:szCs w:val="22"/>
              </w:rPr>
            </w:pPr>
            <w:r w:rsidRPr="004F5842">
              <w:rPr>
                <w:b/>
                <w:bCs/>
                <w:sz w:val="22"/>
                <w:szCs w:val="22"/>
              </w:rPr>
              <w:t>Итого:</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7647D" w:rsidRPr="004F5842" w:rsidRDefault="00F7647D" w:rsidP="00B759BA">
            <w:pPr>
              <w:ind w:left="-57" w:right="-57"/>
              <w:jc w:val="center"/>
              <w:rPr>
                <w:b/>
              </w:rPr>
            </w:pPr>
            <w:r w:rsidRPr="004F5842">
              <w:rPr>
                <w:b/>
              </w:rPr>
              <w:t>13</w:t>
            </w:r>
            <w:r>
              <w:rPr>
                <w:b/>
              </w:rPr>
              <w:t xml:space="preserve"> </w:t>
            </w:r>
            <w:r w:rsidRPr="004F5842">
              <w:rPr>
                <w:b/>
              </w:rPr>
              <w:t>066,9</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7647D" w:rsidRPr="004F5842" w:rsidRDefault="00F7647D" w:rsidP="00B759BA">
            <w:pPr>
              <w:ind w:left="-57" w:right="-57"/>
              <w:jc w:val="center"/>
              <w:rPr>
                <w:b/>
              </w:rPr>
            </w:pPr>
            <w:r w:rsidRPr="004F5842">
              <w:rPr>
                <w:b/>
              </w:rPr>
              <w:t>16</w:t>
            </w:r>
            <w:r>
              <w:rPr>
                <w:b/>
              </w:rPr>
              <w:t xml:space="preserve"> </w:t>
            </w:r>
            <w:r w:rsidRPr="004F5842">
              <w:rPr>
                <w:b/>
              </w:rPr>
              <w:t>476,2</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7647D" w:rsidRPr="004F5842" w:rsidRDefault="00F7647D" w:rsidP="00B759BA">
            <w:pPr>
              <w:ind w:left="-57" w:right="-57"/>
              <w:jc w:val="center"/>
              <w:rPr>
                <w:b/>
              </w:rPr>
            </w:pPr>
            <w:r w:rsidRPr="004F5842">
              <w:rPr>
                <w:b/>
              </w:rPr>
              <w:t>79,3%</w:t>
            </w:r>
          </w:p>
        </w:tc>
      </w:tr>
    </w:tbl>
    <w:p w:rsidR="00F7647D" w:rsidRDefault="00F7647D" w:rsidP="00F7647D">
      <w:r>
        <w:lastRenderedPageBreak/>
        <w:t xml:space="preserve">                                                                                                           Приложение 8</w:t>
      </w:r>
      <w:r w:rsidRPr="00DC2518">
        <w:t xml:space="preserve"> к </w:t>
      </w:r>
      <w:r>
        <w:t>решению</w:t>
      </w:r>
      <w:r w:rsidRPr="00DC2518">
        <w:t xml:space="preserve"> </w:t>
      </w:r>
    </w:p>
    <w:p w:rsidR="00F7647D" w:rsidRDefault="00F7647D" w:rsidP="00F7647D">
      <w:r>
        <w:t xml:space="preserve">                                                                                                        </w:t>
      </w:r>
      <w:r w:rsidRPr="00DC2518">
        <w:t>Урюпинс</w:t>
      </w:r>
      <w:r>
        <w:t>кой районной</w:t>
      </w:r>
      <w:r w:rsidRPr="00DC2518">
        <w:t xml:space="preserve"> Думы  </w:t>
      </w:r>
    </w:p>
    <w:p w:rsidR="00F7647D" w:rsidRPr="00641F8A" w:rsidRDefault="00F7647D" w:rsidP="00F7647D">
      <w:r>
        <w:t xml:space="preserve">                                                                                                        от 02 июля 2015 года № 12/98</w:t>
      </w:r>
    </w:p>
    <w:p w:rsidR="00F7647D" w:rsidRPr="00540BD1" w:rsidRDefault="00F7647D" w:rsidP="00F7647D">
      <w:pPr>
        <w:rPr>
          <w:sz w:val="16"/>
          <w:szCs w:val="16"/>
        </w:rPr>
      </w:pPr>
    </w:p>
    <w:p w:rsidR="00F7647D" w:rsidRDefault="00F7647D" w:rsidP="00F7647D">
      <w:pPr>
        <w:jc w:val="center"/>
        <w:rPr>
          <w:b/>
        </w:rPr>
      </w:pPr>
      <w:r w:rsidRPr="00C50221">
        <w:rPr>
          <w:b/>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F7647D" w:rsidRDefault="00F7647D" w:rsidP="00F7647D">
      <w:pPr>
        <w:jc w:val="center"/>
        <w:rPr>
          <w:b/>
        </w:rPr>
      </w:pPr>
      <w:r w:rsidRPr="00C50221">
        <w:rPr>
          <w:b/>
        </w:rPr>
        <w:t xml:space="preserve">района с указанием фактических затрат на их денежное содержание </w:t>
      </w:r>
    </w:p>
    <w:p w:rsidR="00F7647D" w:rsidRDefault="00F7647D" w:rsidP="00F7647D">
      <w:pPr>
        <w:jc w:val="center"/>
        <w:rPr>
          <w:b/>
        </w:rPr>
      </w:pPr>
      <w:r w:rsidRPr="00C50221">
        <w:rPr>
          <w:b/>
        </w:rPr>
        <w:t>по состоянию на 1 января 201</w:t>
      </w:r>
      <w:r>
        <w:rPr>
          <w:b/>
        </w:rPr>
        <w:t>5</w:t>
      </w:r>
      <w:r w:rsidRPr="00C50221">
        <w:rPr>
          <w:b/>
        </w:rPr>
        <w:t xml:space="preserve"> года</w:t>
      </w:r>
    </w:p>
    <w:p w:rsidR="00F7647D" w:rsidRPr="00540BD1" w:rsidRDefault="00F7647D" w:rsidP="00F7647D">
      <w:pPr>
        <w:jc w:val="center"/>
        <w:rPr>
          <w:b/>
          <w:sz w:val="16"/>
          <w:szCs w:val="16"/>
        </w:rPr>
      </w:pPr>
    </w:p>
    <w:tbl>
      <w:tblPr>
        <w:tblStyle w:val="afd"/>
        <w:tblW w:w="9849" w:type="dxa"/>
        <w:tblInd w:w="-176" w:type="dxa"/>
        <w:tblLook w:val="01E0" w:firstRow="1" w:lastRow="1" w:firstColumn="1" w:lastColumn="1" w:noHBand="0" w:noVBand="0"/>
      </w:tblPr>
      <w:tblGrid>
        <w:gridCol w:w="4679"/>
        <w:gridCol w:w="1846"/>
        <w:gridCol w:w="1951"/>
        <w:gridCol w:w="1373"/>
      </w:tblGrid>
      <w:tr w:rsidR="00F7647D" w:rsidRPr="00141256" w:rsidTr="00B759BA">
        <w:tc>
          <w:tcPr>
            <w:tcW w:w="4679" w:type="dxa"/>
            <w:vMerge w:val="restart"/>
            <w:vAlign w:val="center"/>
          </w:tcPr>
          <w:p w:rsidR="00F7647D" w:rsidRPr="0031497C" w:rsidRDefault="00F7647D" w:rsidP="00B759BA">
            <w:pPr>
              <w:ind w:left="-57" w:right="-57"/>
              <w:jc w:val="center"/>
              <w:rPr>
                <w:b/>
                <w:sz w:val="20"/>
                <w:szCs w:val="20"/>
              </w:rPr>
            </w:pPr>
            <w:r w:rsidRPr="0031497C">
              <w:rPr>
                <w:b/>
                <w:sz w:val="20"/>
                <w:szCs w:val="20"/>
              </w:rPr>
              <w:t>Наименование органа местного самоуправления, муниципального учреждения</w:t>
            </w:r>
          </w:p>
        </w:tc>
        <w:tc>
          <w:tcPr>
            <w:tcW w:w="3797" w:type="dxa"/>
            <w:gridSpan w:val="2"/>
            <w:vAlign w:val="center"/>
          </w:tcPr>
          <w:p w:rsidR="00F7647D" w:rsidRPr="0031497C" w:rsidRDefault="00F7647D" w:rsidP="00B759BA">
            <w:pPr>
              <w:ind w:left="-57" w:right="-57"/>
              <w:jc w:val="center"/>
              <w:rPr>
                <w:b/>
                <w:sz w:val="20"/>
                <w:szCs w:val="20"/>
              </w:rPr>
            </w:pPr>
            <w:r w:rsidRPr="0031497C">
              <w:rPr>
                <w:b/>
                <w:sz w:val="20"/>
                <w:szCs w:val="20"/>
              </w:rPr>
              <w:t>Среднесписочная численность</w:t>
            </w:r>
          </w:p>
        </w:tc>
        <w:tc>
          <w:tcPr>
            <w:tcW w:w="1373" w:type="dxa"/>
            <w:vMerge w:val="restart"/>
            <w:vAlign w:val="center"/>
          </w:tcPr>
          <w:p w:rsidR="00F7647D" w:rsidRPr="0031497C" w:rsidRDefault="00F7647D" w:rsidP="00B759BA">
            <w:pPr>
              <w:ind w:left="-57" w:right="-57"/>
              <w:jc w:val="center"/>
              <w:rPr>
                <w:b/>
                <w:sz w:val="20"/>
                <w:szCs w:val="20"/>
              </w:rPr>
            </w:pPr>
            <w:r w:rsidRPr="0031497C">
              <w:rPr>
                <w:b/>
                <w:sz w:val="20"/>
                <w:szCs w:val="20"/>
              </w:rPr>
              <w:t xml:space="preserve">Расходы на содержание за 2014 год </w:t>
            </w:r>
            <w:r w:rsidRPr="0031497C">
              <w:rPr>
                <w:sz w:val="20"/>
                <w:szCs w:val="20"/>
              </w:rPr>
              <w:t>(тыс. руб.)</w:t>
            </w:r>
          </w:p>
        </w:tc>
      </w:tr>
      <w:tr w:rsidR="00F7647D" w:rsidRPr="00141256" w:rsidTr="00B759BA">
        <w:tc>
          <w:tcPr>
            <w:tcW w:w="4679" w:type="dxa"/>
            <w:vMerge/>
          </w:tcPr>
          <w:p w:rsidR="00F7647D" w:rsidRPr="00141256" w:rsidRDefault="00F7647D" w:rsidP="00B759BA">
            <w:pPr>
              <w:ind w:left="-57" w:right="-57"/>
              <w:jc w:val="center"/>
              <w:rPr>
                <w:b/>
                <w:sz w:val="22"/>
                <w:szCs w:val="22"/>
              </w:rPr>
            </w:pPr>
          </w:p>
        </w:tc>
        <w:tc>
          <w:tcPr>
            <w:tcW w:w="1846" w:type="dxa"/>
            <w:vAlign w:val="center"/>
          </w:tcPr>
          <w:p w:rsidR="00F7647D" w:rsidRPr="00141256" w:rsidRDefault="00F7647D" w:rsidP="00B759BA">
            <w:pPr>
              <w:ind w:left="-57" w:right="-57"/>
              <w:jc w:val="center"/>
              <w:rPr>
                <w:b/>
                <w:sz w:val="22"/>
                <w:szCs w:val="22"/>
              </w:rPr>
            </w:pPr>
            <w:r w:rsidRPr="00141256">
              <w:rPr>
                <w:b/>
                <w:sz w:val="22"/>
                <w:szCs w:val="22"/>
              </w:rPr>
              <w:t>муниципальные служащие</w:t>
            </w:r>
          </w:p>
        </w:tc>
        <w:tc>
          <w:tcPr>
            <w:tcW w:w="1951" w:type="dxa"/>
            <w:vAlign w:val="center"/>
          </w:tcPr>
          <w:p w:rsidR="00F7647D" w:rsidRPr="00141256" w:rsidRDefault="00F7647D" w:rsidP="00B759BA">
            <w:pPr>
              <w:ind w:left="-57" w:right="-57"/>
              <w:jc w:val="center"/>
              <w:rPr>
                <w:b/>
                <w:sz w:val="22"/>
                <w:szCs w:val="22"/>
              </w:rPr>
            </w:pPr>
            <w:r w:rsidRPr="00141256">
              <w:rPr>
                <w:b/>
                <w:sz w:val="22"/>
                <w:szCs w:val="22"/>
              </w:rPr>
              <w:t>работники муниципальных учреждений</w:t>
            </w:r>
          </w:p>
        </w:tc>
        <w:tc>
          <w:tcPr>
            <w:tcW w:w="1373" w:type="dxa"/>
            <w:vMerge/>
          </w:tcPr>
          <w:p w:rsidR="00F7647D" w:rsidRPr="00141256" w:rsidRDefault="00F7647D" w:rsidP="00B759BA">
            <w:pPr>
              <w:ind w:left="-57" w:right="-57"/>
              <w:jc w:val="center"/>
              <w:rPr>
                <w:b/>
                <w:sz w:val="22"/>
                <w:szCs w:val="22"/>
              </w:rPr>
            </w:pP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Урюпинская районная Дума</w:t>
            </w:r>
          </w:p>
        </w:tc>
        <w:tc>
          <w:tcPr>
            <w:tcW w:w="1846" w:type="dxa"/>
            <w:vAlign w:val="center"/>
          </w:tcPr>
          <w:p w:rsidR="00F7647D" w:rsidRPr="00141256" w:rsidRDefault="00F7647D" w:rsidP="00B759BA">
            <w:pPr>
              <w:ind w:left="-57" w:right="-57"/>
              <w:jc w:val="center"/>
              <w:rPr>
                <w:sz w:val="22"/>
                <w:szCs w:val="22"/>
              </w:rPr>
            </w:pPr>
            <w:r w:rsidRPr="00141256">
              <w:rPr>
                <w:sz w:val="22"/>
                <w:szCs w:val="22"/>
              </w:rPr>
              <w:t>2</w:t>
            </w:r>
          </w:p>
        </w:tc>
        <w:tc>
          <w:tcPr>
            <w:tcW w:w="1951" w:type="dxa"/>
            <w:vAlign w:val="center"/>
          </w:tcPr>
          <w:p w:rsidR="00F7647D" w:rsidRPr="00141256" w:rsidRDefault="00F7647D" w:rsidP="00B759BA">
            <w:pPr>
              <w:ind w:left="-57" w:right="-57"/>
              <w:jc w:val="center"/>
              <w:rPr>
                <w:sz w:val="22"/>
                <w:szCs w:val="22"/>
              </w:rPr>
            </w:pPr>
          </w:p>
        </w:tc>
        <w:tc>
          <w:tcPr>
            <w:tcW w:w="1373" w:type="dxa"/>
            <w:vAlign w:val="center"/>
          </w:tcPr>
          <w:p w:rsidR="00F7647D" w:rsidRPr="00141256" w:rsidRDefault="00F7647D" w:rsidP="00B759BA">
            <w:pPr>
              <w:ind w:left="-57" w:right="-57"/>
              <w:jc w:val="center"/>
              <w:rPr>
                <w:sz w:val="22"/>
                <w:szCs w:val="22"/>
              </w:rPr>
            </w:pPr>
            <w:r w:rsidRPr="00141256">
              <w:rPr>
                <w:sz w:val="22"/>
                <w:szCs w:val="22"/>
              </w:rPr>
              <w:t>844</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Администрация Урюпинского муниципального района</w:t>
            </w:r>
          </w:p>
        </w:tc>
        <w:tc>
          <w:tcPr>
            <w:tcW w:w="1846" w:type="dxa"/>
            <w:vAlign w:val="center"/>
          </w:tcPr>
          <w:p w:rsidR="00F7647D" w:rsidRPr="00141256" w:rsidRDefault="00F7647D" w:rsidP="00B759BA">
            <w:pPr>
              <w:ind w:left="-57" w:right="-57"/>
              <w:jc w:val="center"/>
              <w:rPr>
                <w:sz w:val="22"/>
                <w:szCs w:val="22"/>
              </w:rPr>
            </w:pPr>
            <w:r w:rsidRPr="00141256">
              <w:rPr>
                <w:sz w:val="22"/>
                <w:szCs w:val="22"/>
              </w:rPr>
              <w:t>55</w:t>
            </w:r>
          </w:p>
        </w:tc>
        <w:tc>
          <w:tcPr>
            <w:tcW w:w="1951" w:type="dxa"/>
            <w:vAlign w:val="center"/>
          </w:tcPr>
          <w:p w:rsidR="00F7647D" w:rsidRPr="00141256" w:rsidRDefault="00F7647D" w:rsidP="00B759BA">
            <w:pPr>
              <w:ind w:left="-57" w:right="-57"/>
              <w:jc w:val="center"/>
              <w:rPr>
                <w:sz w:val="22"/>
                <w:szCs w:val="22"/>
              </w:rPr>
            </w:pPr>
          </w:p>
        </w:tc>
        <w:tc>
          <w:tcPr>
            <w:tcW w:w="1373" w:type="dxa"/>
            <w:vAlign w:val="center"/>
          </w:tcPr>
          <w:p w:rsidR="00F7647D" w:rsidRPr="00141256" w:rsidRDefault="00F7647D" w:rsidP="00B759BA">
            <w:pPr>
              <w:ind w:left="-57" w:right="-57"/>
              <w:jc w:val="center"/>
              <w:rPr>
                <w:sz w:val="22"/>
                <w:szCs w:val="22"/>
              </w:rPr>
            </w:pPr>
            <w:r w:rsidRPr="00141256">
              <w:rPr>
                <w:sz w:val="22"/>
                <w:szCs w:val="22"/>
              </w:rPr>
              <w:t>17 273</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Финансовый отдел администрации Урюпинского муниципального района</w:t>
            </w:r>
          </w:p>
        </w:tc>
        <w:tc>
          <w:tcPr>
            <w:tcW w:w="1846" w:type="dxa"/>
            <w:vAlign w:val="center"/>
          </w:tcPr>
          <w:p w:rsidR="00F7647D" w:rsidRPr="00141256" w:rsidRDefault="00F7647D" w:rsidP="00B759BA">
            <w:pPr>
              <w:ind w:left="-57" w:right="-57"/>
              <w:jc w:val="center"/>
              <w:rPr>
                <w:sz w:val="22"/>
                <w:szCs w:val="22"/>
              </w:rPr>
            </w:pPr>
            <w:r w:rsidRPr="00141256">
              <w:rPr>
                <w:sz w:val="22"/>
                <w:szCs w:val="22"/>
              </w:rPr>
              <w:t>10</w:t>
            </w:r>
          </w:p>
        </w:tc>
        <w:tc>
          <w:tcPr>
            <w:tcW w:w="1951" w:type="dxa"/>
            <w:vAlign w:val="center"/>
          </w:tcPr>
          <w:p w:rsidR="00F7647D" w:rsidRPr="00141256" w:rsidRDefault="00F7647D" w:rsidP="00B759BA">
            <w:pPr>
              <w:ind w:left="-57" w:right="-57"/>
              <w:jc w:val="center"/>
              <w:rPr>
                <w:sz w:val="22"/>
                <w:szCs w:val="22"/>
              </w:rPr>
            </w:pPr>
          </w:p>
        </w:tc>
        <w:tc>
          <w:tcPr>
            <w:tcW w:w="1373" w:type="dxa"/>
            <w:vAlign w:val="center"/>
          </w:tcPr>
          <w:p w:rsidR="00F7647D" w:rsidRPr="00141256" w:rsidRDefault="00F7647D" w:rsidP="00B759BA">
            <w:pPr>
              <w:ind w:left="-57" w:right="-57"/>
              <w:jc w:val="center"/>
              <w:rPr>
                <w:sz w:val="22"/>
                <w:szCs w:val="22"/>
              </w:rPr>
            </w:pPr>
            <w:r w:rsidRPr="00141256">
              <w:rPr>
                <w:sz w:val="22"/>
                <w:szCs w:val="22"/>
              </w:rPr>
              <w:t>2 683</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Контрольно-счетная палата Урюпинского муниципального района</w:t>
            </w:r>
          </w:p>
        </w:tc>
        <w:tc>
          <w:tcPr>
            <w:tcW w:w="1846" w:type="dxa"/>
            <w:vAlign w:val="center"/>
          </w:tcPr>
          <w:p w:rsidR="00F7647D" w:rsidRPr="00141256" w:rsidRDefault="00F7647D" w:rsidP="00B759BA">
            <w:pPr>
              <w:ind w:left="-57" w:right="-57"/>
              <w:jc w:val="center"/>
              <w:rPr>
                <w:sz w:val="22"/>
                <w:szCs w:val="22"/>
              </w:rPr>
            </w:pPr>
            <w:r w:rsidRPr="00141256">
              <w:rPr>
                <w:sz w:val="22"/>
                <w:szCs w:val="22"/>
              </w:rPr>
              <w:t>2</w:t>
            </w:r>
          </w:p>
        </w:tc>
        <w:tc>
          <w:tcPr>
            <w:tcW w:w="1951" w:type="dxa"/>
            <w:vAlign w:val="center"/>
          </w:tcPr>
          <w:p w:rsidR="00F7647D" w:rsidRPr="00141256" w:rsidRDefault="00F7647D" w:rsidP="00B759BA">
            <w:pPr>
              <w:ind w:left="-57" w:right="-57"/>
              <w:jc w:val="center"/>
              <w:rPr>
                <w:sz w:val="22"/>
                <w:szCs w:val="22"/>
              </w:rPr>
            </w:pPr>
          </w:p>
        </w:tc>
        <w:tc>
          <w:tcPr>
            <w:tcW w:w="1373" w:type="dxa"/>
            <w:vAlign w:val="center"/>
          </w:tcPr>
          <w:p w:rsidR="00F7647D" w:rsidRPr="00141256" w:rsidRDefault="00F7647D" w:rsidP="00B759BA">
            <w:pPr>
              <w:ind w:left="-57" w:right="-57"/>
              <w:jc w:val="center"/>
              <w:rPr>
                <w:sz w:val="22"/>
                <w:szCs w:val="22"/>
              </w:rPr>
            </w:pPr>
            <w:r w:rsidRPr="00141256">
              <w:rPr>
                <w:sz w:val="22"/>
                <w:szCs w:val="22"/>
              </w:rPr>
              <w:t>414</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МКУ «Муниципальная эксплуатационная служба администрации Урюпинского муниципального района»</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22</w:t>
            </w:r>
          </w:p>
        </w:tc>
        <w:tc>
          <w:tcPr>
            <w:tcW w:w="1373" w:type="dxa"/>
            <w:vAlign w:val="center"/>
          </w:tcPr>
          <w:p w:rsidR="00F7647D" w:rsidRPr="00141256" w:rsidRDefault="00F7647D" w:rsidP="00B759BA">
            <w:pPr>
              <w:ind w:left="-57" w:right="-57"/>
              <w:jc w:val="center"/>
              <w:rPr>
                <w:sz w:val="22"/>
                <w:szCs w:val="22"/>
              </w:rPr>
            </w:pPr>
            <w:r w:rsidRPr="00141256">
              <w:rPr>
                <w:sz w:val="22"/>
                <w:szCs w:val="22"/>
              </w:rPr>
              <w:t>4 904</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МКУ «Единая дежурно-диспетчерская служба администрации Урюпинского муниципального района Волгоградской области (ЕДДС-112)»</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6</w:t>
            </w:r>
          </w:p>
        </w:tc>
        <w:tc>
          <w:tcPr>
            <w:tcW w:w="1373" w:type="dxa"/>
            <w:vAlign w:val="center"/>
          </w:tcPr>
          <w:p w:rsidR="00F7647D" w:rsidRPr="00141256" w:rsidRDefault="00F7647D" w:rsidP="00B759BA">
            <w:pPr>
              <w:ind w:left="-57" w:right="-57"/>
              <w:jc w:val="center"/>
              <w:rPr>
                <w:sz w:val="22"/>
                <w:szCs w:val="22"/>
              </w:rPr>
            </w:pPr>
            <w:r w:rsidRPr="00141256">
              <w:rPr>
                <w:sz w:val="22"/>
                <w:szCs w:val="22"/>
              </w:rPr>
              <w:t>412</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Детские дошкольные образовательные организации</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38</w:t>
            </w:r>
          </w:p>
        </w:tc>
        <w:tc>
          <w:tcPr>
            <w:tcW w:w="1373" w:type="dxa"/>
            <w:vAlign w:val="center"/>
          </w:tcPr>
          <w:p w:rsidR="00F7647D" w:rsidRPr="00141256" w:rsidRDefault="00F7647D" w:rsidP="00B759BA">
            <w:pPr>
              <w:ind w:left="-57" w:right="-57"/>
              <w:jc w:val="center"/>
              <w:rPr>
                <w:sz w:val="22"/>
                <w:szCs w:val="22"/>
              </w:rPr>
            </w:pPr>
            <w:r w:rsidRPr="00141256">
              <w:rPr>
                <w:sz w:val="22"/>
                <w:szCs w:val="22"/>
              </w:rPr>
              <w:t>5 796</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Общеобразовательные организации</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634</w:t>
            </w:r>
          </w:p>
        </w:tc>
        <w:tc>
          <w:tcPr>
            <w:tcW w:w="1373" w:type="dxa"/>
            <w:vAlign w:val="center"/>
          </w:tcPr>
          <w:p w:rsidR="00F7647D" w:rsidRPr="00141256" w:rsidRDefault="00F7647D" w:rsidP="00B759BA">
            <w:pPr>
              <w:ind w:left="-57" w:right="-57"/>
              <w:jc w:val="center"/>
              <w:rPr>
                <w:sz w:val="22"/>
                <w:szCs w:val="22"/>
              </w:rPr>
            </w:pPr>
            <w:r w:rsidRPr="00141256">
              <w:rPr>
                <w:sz w:val="22"/>
                <w:szCs w:val="22"/>
              </w:rPr>
              <w:t>119 820</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Образовательные организации дополнительно образования</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56</w:t>
            </w:r>
          </w:p>
        </w:tc>
        <w:tc>
          <w:tcPr>
            <w:tcW w:w="1373" w:type="dxa"/>
            <w:vAlign w:val="center"/>
          </w:tcPr>
          <w:p w:rsidR="00F7647D" w:rsidRPr="00141256" w:rsidRDefault="00F7647D" w:rsidP="00B759BA">
            <w:pPr>
              <w:ind w:left="-57" w:right="-57"/>
              <w:jc w:val="center"/>
              <w:rPr>
                <w:sz w:val="22"/>
                <w:szCs w:val="22"/>
              </w:rPr>
            </w:pPr>
            <w:r w:rsidRPr="00141256">
              <w:rPr>
                <w:sz w:val="22"/>
                <w:szCs w:val="22"/>
              </w:rPr>
              <w:t>10 948</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МКУ «Социально - досуговый центр детей и молодежи «СПЕКТР»</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4</w:t>
            </w:r>
          </w:p>
        </w:tc>
        <w:tc>
          <w:tcPr>
            <w:tcW w:w="1373" w:type="dxa"/>
            <w:vAlign w:val="center"/>
          </w:tcPr>
          <w:p w:rsidR="00F7647D" w:rsidRPr="00141256" w:rsidRDefault="00F7647D" w:rsidP="00B759BA">
            <w:pPr>
              <w:ind w:left="-57" w:right="-57"/>
              <w:jc w:val="center"/>
              <w:rPr>
                <w:sz w:val="22"/>
                <w:szCs w:val="22"/>
              </w:rPr>
            </w:pPr>
            <w:r w:rsidRPr="00141256">
              <w:rPr>
                <w:sz w:val="22"/>
                <w:szCs w:val="22"/>
              </w:rPr>
              <w:t>643</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МКУ «ЦБ» (централизованная бухгалтерия)</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21</w:t>
            </w:r>
          </w:p>
        </w:tc>
        <w:tc>
          <w:tcPr>
            <w:tcW w:w="1373" w:type="dxa"/>
            <w:vAlign w:val="center"/>
          </w:tcPr>
          <w:p w:rsidR="00F7647D" w:rsidRPr="00141256" w:rsidRDefault="00F7647D" w:rsidP="00B759BA">
            <w:pPr>
              <w:ind w:left="-57" w:right="-57"/>
              <w:jc w:val="center"/>
              <w:rPr>
                <w:sz w:val="22"/>
                <w:szCs w:val="22"/>
              </w:rPr>
            </w:pPr>
            <w:r w:rsidRPr="00141256">
              <w:rPr>
                <w:sz w:val="22"/>
                <w:szCs w:val="22"/>
              </w:rPr>
              <w:t>5 358</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МКУК «Центр культуры и методической клубной работы»</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71</w:t>
            </w:r>
          </w:p>
        </w:tc>
        <w:tc>
          <w:tcPr>
            <w:tcW w:w="1373" w:type="dxa"/>
            <w:vAlign w:val="center"/>
          </w:tcPr>
          <w:p w:rsidR="00F7647D" w:rsidRPr="00141256" w:rsidRDefault="00F7647D" w:rsidP="00B759BA">
            <w:pPr>
              <w:ind w:left="-57" w:right="-57"/>
              <w:jc w:val="center"/>
              <w:rPr>
                <w:sz w:val="22"/>
                <w:szCs w:val="22"/>
              </w:rPr>
            </w:pPr>
            <w:r w:rsidRPr="00141256">
              <w:rPr>
                <w:sz w:val="22"/>
                <w:szCs w:val="22"/>
              </w:rPr>
              <w:t>12 991</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МКУК «Урюпинский районный историко-краеведческий музей»</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9</w:t>
            </w:r>
          </w:p>
        </w:tc>
        <w:tc>
          <w:tcPr>
            <w:tcW w:w="1373" w:type="dxa"/>
            <w:vAlign w:val="center"/>
          </w:tcPr>
          <w:p w:rsidR="00F7647D" w:rsidRPr="00141256" w:rsidRDefault="00F7647D" w:rsidP="00B759BA">
            <w:pPr>
              <w:ind w:left="-57" w:right="-57"/>
              <w:jc w:val="center"/>
              <w:rPr>
                <w:sz w:val="22"/>
                <w:szCs w:val="22"/>
              </w:rPr>
            </w:pPr>
            <w:r w:rsidRPr="00141256">
              <w:rPr>
                <w:sz w:val="22"/>
                <w:szCs w:val="22"/>
              </w:rPr>
              <w:t>1 154</w:t>
            </w:r>
          </w:p>
        </w:tc>
      </w:tr>
      <w:tr w:rsidR="00F7647D" w:rsidRPr="00141256" w:rsidTr="00B759BA">
        <w:tc>
          <w:tcPr>
            <w:tcW w:w="4679" w:type="dxa"/>
          </w:tcPr>
          <w:p w:rsidR="00F7647D" w:rsidRPr="00141256" w:rsidRDefault="00F7647D" w:rsidP="00B759BA">
            <w:pPr>
              <w:ind w:left="-57" w:right="-57"/>
              <w:jc w:val="both"/>
              <w:rPr>
                <w:sz w:val="22"/>
                <w:szCs w:val="22"/>
              </w:rPr>
            </w:pPr>
            <w:r w:rsidRPr="00141256">
              <w:rPr>
                <w:sz w:val="22"/>
                <w:szCs w:val="22"/>
              </w:rPr>
              <w:t>МКУК «Межпоселенческая центральная библиотека»</w:t>
            </w:r>
          </w:p>
        </w:tc>
        <w:tc>
          <w:tcPr>
            <w:tcW w:w="1846" w:type="dxa"/>
            <w:vAlign w:val="center"/>
          </w:tcPr>
          <w:p w:rsidR="00F7647D" w:rsidRPr="00141256" w:rsidRDefault="00F7647D" w:rsidP="00B759BA">
            <w:pPr>
              <w:ind w:left="-57" w:right="-57"/>
              <w:jc w:val="center"/>
              <w:rPr>
                <w:sz w:val="22"/>
                <w:szCs w:val="22"/>
              </w:rPr>
            </w:pPr>
          </w:p>
        </w:tc>
        <w:tc>
          <w:tcPr>
            <w:tcW w:w="1951" w:type="dxa"/>
            <w:vAlign w:val="center"/>
          </w:tcPr>
          <w:p w:rsidR="00F7647D" w:rsidRPr="00141256" w:rsidRDefault="00F7647D" w:rsidP="00B759BA">
            <w:pPr>
              <w:ind w:left="-57" w:right="-57"/>
              <w:jc w:val="center"/>
              <w:rPr>
                <w:sz w:val="22"/>
                <w:szCs w:val="22"/>
              </w:rPr>
            </w:pPr>
            <w:r w:rsidRPr="00141256">
              <w:rPr>
                <w:sz w:val="22"/>
                <w:szCs w:val="22"/>
              </w:rPr>
              <w:t>49</w:t>
            </w:r>
          </w:p>
        </w:tc>
        <w:tc>
          <w:tcPr>
            <w:tcW w:w="1373" w:type="dxa"/>
            <w:vAlign w:val="center"/>
          </w:tcPr>
          <w:p w:rsidR="00F7647D" w:rsidRPr="00141256" w:rsidRDefault="00F7647D" w:rsidP="00B759BA">
            <w:pPr>
              <w:ind w:left="-57" w:right="-57"/>
              <w:jc w:val="center"/>
              <w:rPr>
                <w:sz w:val="22"/>
                <w:szCs w:val="22"/>
              </w:rPr>
            </w:pPr>
            <w:r w:rsidRPr="00141256">
              <w:rPr>
                <w:sz w:val="22"/>
                <w:szCs w:val="22"/>
              </w:rPr>
              <w:t>7 813</w:t>
            </w:r>
          </w:p>
        </w:tc>
      </w:tr>
      <w:tr w:rsidR="00F7647D" w:rsidRPr="00E4074B" w:rsidTr="00B759BA">
        <w:tc>
          <w:tcPr>
            <w:tcW w:w="4679" w:type="dxa"/>
            <w:vAlign w:val="center"/>
          </w:tcPr>
          <w:p w:rsidR="00F7647D" w:rsidRPr="00141256" w:rsidRDefault="00F7647D" w:rsidP="00B759BA">
            <w:pPr>
              <w:ind w:left="-57" w:right="-57"/>
              <w:jc w:val="center"/>
              <w:rPr>
                <w:b/>
                <w:sz w:val="22"/>
                <w:szCs w:val="22"/>
              </w:rPr>
            </w:pPr>
            <w:r w:rsidRPr="00141256">
              <w:rPr>
                <w:b/>
                <w:sz w:val="22"/>
                <w:szCs w:val="22"/>
              </w:rPr>
              <w:t>Итого</w:t>
            </w:r>
          </w:p>
        </w:tc>
        <w:tc>
          <w:tcPr>
            <w:tcW w:w="1846" w:type="dxa"/>
            <w:vAlign w:val="center"/>
          </w:tcPr>
          <w:p w:rsidR="00F7647D" w:rsidRPr="00141256" w:rsidRDefault="00F7647D" w:rsidP="00B759BA">
            <w:pPr>
              <w:ind w:left="-57" w:right="-57"/>
              <w:jc w:val="center"/>
              <w:rPr>
                <w:b/>
                <w:sz w:val="22"/>
                <w:szCs w:val="22"/>
              </w:rPr>
            </w:pPr>
            <w:r w:rsidRPr="00141256">
              <w:rPr>
                <w:b/>
                <w:sz w:val="22"/>
                <w:szCs w:val="22"/>
              </w:rPr>
              <w:t>69</w:t>
            </w:r>
          </w:p>
        </w:tc>
        <w:tc>
          <w:tcPr>
            <w:tcW w:w="1951" w:type="dxa"/>
            <w:vAlign w:val="center"/>
          </w:tcPr>
          <w:p w:rsidR="00F7647D" w:rsidRPr="00141256" w:rsidRDefault="00F7647D" w:rsidP="00B759BA">
            <w:pPr>
              <w:ind w:left="-57" w:right="-57"/>
              <w:jc w:val="center"/>
              <w:rPr>
                <w:b/>
                <w:sz w:val="22"/>
                <w:szCs w:val="22"/>
              </w:rPr>
            </w:pPr>
            <w:r w:rsidRPr="00141256">
              <w:rPr>
                <w:b/>
                <w:sz w:val="22"/>
                <w:szCs w:val="22"/>
              </w:rPr>
              <w:t>910</w:t>
            </w:r>
          </w:p>
        </w:tc>
        <w:tc>
          <w:tcPr>
            <w:tcW w:w="1373" w:type="dxa"/>
            <w:vAlign w:val="center"/>
          </w:tcPr>
          <w:p w:rsidR="00F7647D" w:rsidRPr="00141256" w:rsidRDefault="00F7647D" w:rsidP="00B759BA">
            <w:pPr>
              <w:ind w:left="-57" w:right="-57"/>
              <w:jc w:val="center"/>
              <w:rPr>
                <w:b/>
                <w:sz w:val="22"/>
                <w:szCs w:val="22"/>
              </w:rPr>
            </w:pPr>
            <w:r>
              <w:rPr>
                <w:b/>
                <w:sz w:val="22"/>
                <w:szCs w:val="22"/>
              </w:rPr>
              <w:t>191 053</w:t>
            </w:r>
          </w:p>
        </w:tc>
      </w:tr>
    </w:tbl>
    <w:p w:rsidR="00F7647D" w:rsidRDefault="00F7647D" w:rsidP="00F7647D"/>
    <w:p w:rsidR="00F7647D" w:rsidRDefault="00F7647D" w:rsidP="00F7647D"/>
    <w:p w:rsidR="00F7647D" w:rsidRDefault="00F7647D" w:rsidP="00F7647D"/>
    <w:p w:rsidR="00524FD6" w:rsidRPr="00F7647D" w:rsidRDefault="00524FD6" w:rsidP="00F7647D"/>
    <w:sectPr w:rsidR="00524FD6" w:rsidRPr="00F764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16FFA"/>
    <w:multiLevelType w:val="multilevel"/>
    <w:tmpl w:val="04F20FB8"/>
    <w:lvl w:ilvl="0">
      <w:start w:val="1"/>
      <w:numFmt w:val="decimal"/>
      <w:lvlText w:val="%1."/>
      <w:lvlJc w:val="left"/>
      <w:pPr>
        <w:tabs>
          <w:tab w:val="num" w:pos="495"/>
        </w:tabs>
        <w:ind w:left="495" w:hanging="495"/>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101D5B96"/>
    <w:multiLevelType w:val="hybridMultilevel"/>
    <w:tmpl w:val="8D32223C"/>
    <w:lvl w:ilvl="0" w:tplc="C1628078">
      <w:start w:val="1"/>
      <w:numFmt w:val="bullet"/>
      <w:lvlText w:val=""/>
      <w:lvlJc w:val="left"/>
      <w:pPr>
        <w:tabs>
          <w:tab w:val="num" w:pos="1440"/>
        </w:tabs>
        <w:ind w:left="144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7D969B9"/>
    <w:multiLevelType w:val="multilevel"/>
    <w:tmpl w:val="6B7842D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nsid w:val="28BB36DC"/>
    <w:multiLevelType w:val="hybridMultilevel"/>
    <w:tmpl w:val="F6FCE436"/>
    <w:lvl w:ilvl="0" w:tplc="EF4E1A3C">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3D52258"/>
    <w:multiLevelType w:val="multilevel"/>
    <w:tmpl w:val="48BE15A8"/>
    <w:lvl w:ilvl="0">
      <w:start w:val="1"/>
      <w:numFmt w:val="decimal"/>
      <w:lvlText w:val="%1."/>
      <w:lvlJc w:val="left"/>
      <w:pPr>
        <w:tabs>
          <w:tab w:val="num" w:pos="1440"/>
        </w:tabs>
        <w:ind w:left="1440" w:hanging="360"/>
      </w:pPr>
      <w:rPr>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nsid w:val="38B70A24"/>
    <w:multiLevelType w:val="hybridMultilevel"/>
    <w:tmpl w:val="728E543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nsid w:val="40372DD5"/>
    <w:multiLevelType w:val="hybridMultilevel"/>
    <w:tmpl w:val="3C9C834C"/>
    <w:lvl w:ilvl="0" w:tplc="837244B4">
      <w:start w:val="1"/>
      <w:numFmt w:val="decimal"/>
      <w:lvlText w:val="%1."/>
      <w:lvlJc w:val="left"/>
      <w:pPr>
        <w:ind w:left="502"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0AB1485"/>
    <w:multiLevelType w:val="hybridMultilevel"/>
    <w:tmpl w:val="DBB694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0A628B"/>
    <w:multiLevelType w:val="hybridMultilevel"/>
    <w:tmpl w:val="6A8AD10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AC104B9"/>
    <w:multiLevelType w:val="hybridMultilevel"/>
    <w:tmpl w:val="C144D9A8"/>
    <w:lvl w:ilvl="0" w:tplc="C1628078">
      <w:start w:val="1"/>
      <w:numFmt w:val="bullet"/>
      <w:lvlText w:val=""/>
      <w:lvlJc w:val="left"/>
      <w:pPr>
        <w:tabs>
          <w:tab w:val="num" w:pos="1080"/>
        </w:tabs>
        <w:ind w:left="1080" w:hanging="360"/>
      </w:pPr>
      <w:rPr>
        <w:rFonts w:ascii="Symbol" w:hAnsi="Symbol"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4BDB5A53"/>
    <w:multiLevelType w:val="hybridMultilevel"/>
    <w:tmpl w:val="F2A8AB7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DE17448"/>
    <w:multiLevelType w:val="hybridMultilevel"/>
    <w:tmpl w:val="9AAAE564"/>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BE77D80"/>
    <w:multiLevelType w:val="hybridMultilevel"/>
    <w:tmpl w:val="9C700AEA"/>
    <w:lvl w:ilvl="0" w:tplc="6284FE18">
      <w:start w:val="1"/>
      <w:numFmt w:val="decimal"/>
      <w:lvlText w:val="%1."/>
      <w:lvlJc w:val="left"/>
      <w:pPr>
        <w:tabs>
          <w:tab w:val="num" w:pos="1845"/>
        </w:tabs>
        <w:ind w:left="1845" w:hanging="1125"/>
      </w:pPr>
      <w:rPr>
        <w:rFonts w:hint="default"/>
        <w:b/>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5C2D78D1"/>
    <w:multiLevelType w:val="multilevel"/>
    <w:tmpl w:val="04F20FB8"/>
    <w:lvl w:ilvl="0">
      <w:start w:val="1"/>
      <w:numFmt w:val="decimal"/>
      <w:lvlText w:val="%1."/>
      <w:lvlJc w:val="left"/>
      <w:pPr>
        <w:tabs>
          <w:tab w:val="num" w:pos="495"/>
        </w:tabs>
        <w:ind w:left="495" w:hanging="495"/>
      </w:pPr>
      <w:rPr>
        <w:rFonts w:hint="default"/>
        <w:b/>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0">
    <w:nsid w:val="5F202A91"/>
    <w:multiLevelType w:val="hybridMultilevel"/>
    <w:tmpl w:val="D78C94C4"/>
    <w:lvl w:ilvl="0" w:tplc="2280F364">
      <w:start w:val="1"/>
      <w:numFmt w:val="decimal"/>
      <w:lvlText w:val="%1."/>
      <w:lvlJc w:val="left"/>
      <w:pPr>
        <w:tabs>
          <w:tab w:val="num" w:pos="1440"/>
        </w:tabs>
        <w:ind w:left="1440" w:hanging="360"/>
      </w:pPr>
      <w:rPr>
        <w:b/>
      </w:rPr>
    </w:lvl>
    <w:lvl w:ilvl="1" w:tplc="C1628078">
      <w:start w:val="1"/>
      <w:numFmt w:val="bullet"/>
      <w:lvlText w:val=""/>
      <w:lvlJc w:val="left"/>
      <w:pPr>
        <w:tabs>
          <w:tab w:val="num" w:pos="2160"/>
        </w:tabs>
        <w:ind w:left="2160" w:hanging="360"/>
      </w:pPr>
      <w:rPr>
        <w:rFonts w:ascii="Symbol" w:hAnsi="Symbol" w:hint="default"/>
        <w:b/>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nsid w:val="6039263F"/>
    <w:multiLevelType w:val="multilevel"/>
    <w:tmpl w:val="DBB694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6"/>
  </w:num>
  <w:num w:numId="2">
    <w:abstractNumId w:val="9"/>
  </w:num>
  <w:num w:numId="3">
    <w:abstractNumId w:val="15"/>
  </w:num>
  <w:num w:numId="4">
    <w:abstractNumId w:val="18"/>
  </w:num>
  <w:num w:numId="5">
    <w:abstractNumId w:val="19"/>
  </w:num>
  <w:num w:numId="6">
    <w:abstractNumId w:val="0"/>
  </w:num>
  <w:num w:numId="7">
    <w:abstractNumId w:val="8"/>
  </w:num>
  <w:num w:numId="8">
    <w:abstractNumId w:val="12"/>
  </w:num>
  <w:num w:numId="9">
    <w:abstractNumId w:val="2"/>
  </w:num>
  <w:num w:numId="10">
    <w:abstractNumId w:val="14"/>
  </w:num>
  <w:num w:numId="11">
    <w:abstractNumId w:val="11"/>
  </w:num>
  <w:num w:numId="12">
    <w:abstractNumId w:val="21"/>
  </w:num>
  <w:num w:numId="13">
    <w:abstractNumId w:val="20"/>
  </w:num>
  <w:num w:numId="14">
    <w:abstractNumId w:val="4"/>
  </w:num>
  <w:num w:numId="15">
    <w:abstractNumId w:val="7"/>
  </w:num>
  <w:num w:numId="16">
    <w:abstractNumId w:val="6"/>
  </w:num>
  <w:num w:numId="17">
    <w:abstractNumId w:val="13"/>
  </w:num>
  <w:num w:numId="18">
    <w:abstractNumId w:val="3"/>
  </w:num>
  <w:num w:numId="19">
    <w:abstractNumId w:val="17"/>
  </w:num>
  <w:num w:numId="20">
    <w:abstractNumId w:val="1"/>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BCD"/>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BCD"/>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279A"/>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B3EC7"/>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64E3"/>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4FD6"/>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57AAB"/>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7647D"/>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AAB"/>
    <w:rPr>
      <w:rFonts w:eastAsia="Times New Roman"/>
      <w:sz w:val="24"/>
      <w:szCs w:val="24"/>
      <w:lang w:eastAsia="ru-RU"/>
    </w:rPr>
  </w:style>
  <w:style w:type="paragraph" w:styleId="1">
    <w:name w:val="heading 1"/>
    <w:basedOn w:val="a"/>
    <w:next w:val="a"/>
    <w:link w:val="10"/>
    <w:uiPriority w:val="9"/>
    <w:qFormat/>
    <w:rsid w:val="00957A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quot;Изумруд&quot;"/>
    <w:basedOn w:val="a"/>
    <w:next w:val="a"/>
    <w:link w:val="20"/>
    <w:uiPriority w:val="9"/>
    <w:unhideWhenUsed/>
    <w:qFormat/>
    <w:rsid w:val="00957A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
    <w:basedOn w:val="a"/>
    <w:next w:val="a"/>
    <w:link w:val="30"/>
    <w:uiPriority w:val="9"/>
    <w:unhideWhenUsed/>
    <w:qFormat/>
    <w:rsid w:val="00957AA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957AAB"/>
    <w:pPr>
      <w:keepNext/>
      <w:outlineLvl w:val="3"/>
    </w:pPr>
    <w:rPr>
      <w:rFonts w:ascii="TimesET" w:hAnsi="TimesET"/>
      <w:b/>
      <w:szCs w:val="20"/>
    </w:rPr>
  </w:style>
  <w:style w:type="paragraph" w:styleId="5">
    <w:name w:val="heading 5"/>
    <w:basedOn w:val="a"/>
    <w:next w:val="a"/>
    <w:link w:val="50"/>
    <w:uiPriority w:val="9"/>
    <w:qFormat/>
    <w:rsid w:val="00957AAB"/>
    <w:pPr>
      <w:keepNext/>
      <w:jc w:val="both"/>
      <w:outlineLvl w:val="4"/>
    </w:pPr>
    <w:rPr>
      <w:sz w:val="28"/>
    </w:rPr>
  </w:style>
  <w:style w:type="paragraph" w:styleId="6">
    <w:name w:val="heading 6"/>
    <w:basedOn w:val="a"/>
    <w:next w:val="a"/>
    <w:link w:val="60"/>
    <w:uiPriority w:val="9"/>
    <w:qFormat/>
    <w:rsid w:val="00957AAB"/>
    <w:pPr>
      <w:keepNext/>
      <w:jc w:val="both"/>
      <w:outlineLvl w:val="5"/>
    </w:pPr>
    <w:rPr>
      <w:rFonts w:ascii="TimesET" w:hAnsi="TimesET"/>
      <w:b/>
      <w:szCs w:val="20"/>
    </w:rPr>
  </w:style>
  <w:style w:type="paragraph" w:styleId="7">
    <w:name w:val="heading 7"/>
    <w:basedOn w:val="a"/>
    <w:next w:val="a"/>
    <w:link w:val="70"/>
    <w:uiPriority w:val="9"/>
    <w:qFormat/>
    <w:rsid w:val="00957AAB"/>
    <w:pPr>
      <w:keepNext/>
      <w:jc w:val="center"/>
      <w:outlineLvl w:val="6"/>
    </w:pPr>
    <w:rPr>
      <w:rFonts w:ascii="TimesET" w:hAnsi="TimesET"/>
      <w:b/>
      <w:sz w:val="30"/>
      <w:szCs w:val="20"/>
    </w:rPr>
  </w:style>
  <w:style w:type="paragraph" w:styleId="8">
    <w:name w:val="heading 8"/>
    <w:basedOn w:val="a"/>
    <w:next w:val="a"/>
    <w:link w:val="80"/>
    <w:uiPriority w:val="9"/>
    <w:qFormat/>
    <w:rsid w:val="00957AAB"/>
    <w:pPr>
      <w:keepNext/>
      <w:ind w:left="709"/>
      <w:jc w:val="both"/>
      <w:outlineLvl w:val="7"/>
    </w:pPr>
    <w:rPr>
      <w:b/>
      <w:sz w:val="28"/>
      <w:szCs w:val="20"/>
    </w:rPr>
  </w:style>
  <w:style w:type="paragraph" w:styleId="9">
    <w:name w:val="heading 9"/>
    <w:basedOn w:val="a"/>
    <w:next w:val="a"/>
    <w:link w:val="90"/>
    <w:uiPriority w:val="9"/>
    <w:unhideWhenUsed/>
    <w:qFormat/>
    <w:rsid w:val="00957AA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7AA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quot;Изумруд&quot; Знак"/>
    <w:basedOn w:val="a0"/>
    <w:link w:val="2"/>
    <w:uiPriority w:val="9"/>
    <w:rsid w:val="00957AA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
    <w:basedOn w:val="a0"/>
    <w:link w:val="3"/>
    <w:uiPriority w:val="9"/>
    <w:rsid w:val="00957AA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957AAB"/>
    <w:rPr>
      <w:rFonts w:ascii="TimesET" w:eastAsia="Times New Roman" w:hAnsi="TimesET"/>
      <w:b/>
      <w:sz w:val="24"/>
      <w:lang w:eastAsia="ru-RU"/>
    </w:rPr>
  </w:style>
  <w:style w:type="character" w:customStyle="1" w:styleId="50">
    <w:name w:val="Заголовок 5 Знак"/>
    <w:basedOn w:val="a0"/>
    <w:link w:val="5"/>
    <w:uiPriority w:val="9"/>
    <w:rsid w:val="00957AAB"/>
    <w:rPr>
      <w:rFonts w:eastAsia="Times New Roman"/>
      <w:sz w:val="28"/>
      <w:szCs w:val="24"/>
      <w:lang w:eastAsia="ru-RU"/>
    </w:rPr>
  </w:style>
  <w:style w:type="character" w:customStyle="1" w:styleId="60">
    <w:name w:val="Заголовок 6 Знак"/>
    <w:basedOn w:val="a0"/>
    <w:link w:val="6"/>
    <w:uiPriority w:val="9"/>
    <w:rsid w:val="00957AAB"/>
    <w:rPr>
      <w:rFonts w:ascii="TimesET" w:eastAsia="Times New Roman" w:hAnsi="TimesET"/>
      <w:b/>
      <w:sz w:val="24"/>
      <w:lang w:eastAsia="ru-RU"/>
    </w:rPr>
  </w:style>
  <w:style w:type="character" w:customStyle="1" w:styleId="70">
    <w:name w:val="Заголовок 7 Знак"/>
    <w:basedOn w:val="a0"/>
    <w:link w:val="7"/>
    <w:uiPriority w:val="9"/>
    <w:rsid w:val="00957AAB"/>
    <w:rPr>
      <w:rFonts w:ascii="TimesET" w:eastAsia="Times New Roman" w:hAnsi="TimesET"/>
      <w:b/>
      <w:sz w:val="30"/>
      <w:lang w:eastAsia="ru-RU"/>
    </w:rPr>
  </w:style>
  <w:style w:type="character" w:customStyle="1" w:styleId="80">
    <w:name w:val="Заголовок 8 Знак"/>
    <w:basedOn w:val="a0"/>
    <w:link w:val="8"/>
    <w:uiPriority w:val="9"/>
    <w:rsid w:val="00957AAB"/>
    <w:rPr>
      <w:rFonts w:eastAsia="Times New Roman"/>
      <w:b/>
      <w:sz w:val="28"/>
      <w:lang w:eastAsia="ru-RU"/>
    </w:rPr>
  </w:style>
  <w:style w:type="character" w:customStyle="1" w:styleId="90">
    <w:name w:val="Заголовок 9 Знак"/>
    <w:basedOn w:val="a0"/>
    <w:link w:val="9"/>
    <w:uiPriority w:val="9"/>
    <w:rsid w:val="00957AAB"/>
    <w:rPr>
      <w:rFonts w:asciiTheme="majorHAnsi" w:eastAsiaTheme="majorEastAsia" w:hAnsiTheme="majorHAnsi" w:cstheme="majorBidi"/>
      <w:i/>
      <w:iCs/>
      <w:color w:val="404040" w:themeColor="text1" w:themeTint="BF"/>
      <w:lang w:eastAsia="ru-RU"/>
    </w:rPr>
  </w:style>
  <w:style w:type="paragraph" w:styleId="a3">
    <w:name w:val="Body Text"/>
    <w:aliases w:val="bt"/>
    <w:basedOn w:val="a"/>
    <w:link w:val="a4"/>
    <w:uiPriority w:val="99"/>
    <w:rsid w:val="00957AAB"/>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rsid w:val="00957AAB"/>
    <w:rPr>
      <w:rFonts w:eastAsia="Times New Roman"/>
      <w:b/>
      <w:bCs/>
      <w:sz w:val="28"/>
      <w:szCs w:val="24"/>
      <w:lang w:eastAsia="ru-RU"/>
    </w:rPr>
  </w:style>
  <w:style w:type="paragraph" w:customStyle="1" w:styleId="ConsPlusNormal">
    <w:name w:val="ConsPlusNormal"/>
    <w:rsid w:val="00957AAB"/>
    <w:pPr>
      <w:widowControl w:val="0"/>
      <w:autoSpaceDE w:val="0"/>
      <w:autoSpaceDN w:val="0"/>
      <w:adjustRightInd w:val="0"/>
      <w:ind w:firstLine="720"/>
    </w:pPr>
    <w:rPr>
      <w:rFonts w:ascii="Arial" w:eastAsia="Times New Roman" w:hAnsi="Arial" w:cs="Arial"/>
      <w:lang w:eastAsia="ru-RU"/>
    </w:rPr>
  </w:style>
  <w:style w:type="paragraph" w:customStyle="1" w:styleId="11">
    <w:name w:val="1"/>
    <w:basedOn w:val="a"/>
    <w:rsid w:val="00957AAB"/>
    <w:pPr>
      <w:spacing w:before="100" w:beforeAutospacing="1" w:after="100" w:afterAutospacing="1"/>
    </w:pPr>
    <w:rPr>
      <w:rFonts w:ascii="Tahoma" w:hAnsi="Tahoma"/>
      <w:sz w:val="20"/>
      <w:szCs w:val="20"/>
      <w:lang w:val="en-US" w:eastAsia="en-US"/>
    </w:rPr>
  </w:style>
  <w:style w:type="paragraph" w:customStyle="1" w:styleId="ConsNormal">
    <w:name w:val="ConsNormal"/>
    <w:rsid w:val="00957AAB"/>
    <w:pPr>
      <w:autoSpaceDE w:val="0"/>
      <w:autoSpaceDN w:val="0"/>
      <w:adjustRightInd w:val="0"/>
      <w:ind w:firstLine="720"/>
    </w:pPr>
    <w:rPr>
      <w:rFonts w:ascii="Arial" w:eastAsia="Times New Roman" w:hAnsi="Arial" w:cs="Arial"/>
      <w:lang w:eastAsia="ru-RU"/>
    </w:rPr>
  </w:style>
  <w:style w:type="paragraph" w:styleId="21">
    <w:name w:val="Body Text Indent 2"/>
    <w:basedOn w:val="a"/>
    <w:link w:val="22"/>
    <w:uiPriority w:val="99"/>
    <w:rsid w:val="00957AAB"/>
    <w:pPr>
      <w:spacing w:after="120" w:line="480" w:lineRule="auto"/>
      <w:ind w:left="283"/>
    </w:pPr>
  </w:style>
  <w:style w:type="character" w:customStyle="1" w:styleId="22">
    <w:name w:val="Основной текст с отступом 2 Знак"/>
    <w:basedOn w:val="a0"/>
    <w:link w:val="21"/>
    <w:uiPriority w:val="99"/>
    <w:rsid w:val="00957AAB"/>
    <w:rPr>
      <w:rFonts w:eastAsia="Times New Roman"/>
      <w:sz w:val="24"/>
      <w:szCs w:val="24"/>
      <w:lang w:eastAsia="ru-RU"/>
    </w:rPr>
  </w:style>
  <w:style w:type="paragraph" w:styleId="a5">
    <w:name w:val="Normal (Web)"/>
    <w:basedOn w:val="a"/>
    <w:uiPriority w:val="99"/>
    <w:rsid w:val="00957AAB"/>
    <w:pPr>
      <w:spacing w:before="100" w:beforeAutospacing="1" w:after="100" w:afterAutospacing="1"/>
    </w:pPr>
  </w:style>
  <w:style w:type="paragraph" w:customStyle="1" w:styleId="a6">
    <w:name w:val="Знак Знак Знак"/>
    <w:basedOn w:val="a"/>
    <w:rsid w:val="00957AAB"/>
    <w:pPr>
      <w:spacing w:before="100" w:beforeAutospacing="1" w:after="100" w:afterAutospacing="1"/>
    </w:pPr>
    <w:rPr>
      <w:rFonts w:ascii="Tahoma" w:hAnsi="Tahoma"/>
      <w:sz w:val="20"/>
      <w:szCs w:val="20"/>
      <w:lang w:val="en-US" w:eastAsia="en-US"/>
    </w:rPr>
  </w:style>
  <w:style w:type="character" w:customStyle="1" w:styleId="a7">
    <w:name w:val="Не вступил в силу"/>
    <w:basedOn w:val="a0"/>
    <w:rsid w:val="00957AAB"/>
    <w:rPr>
      <w:rFonts w:cs="Times New Roman"/>
      <w:color w:val="008080"/>
    </w:rPr>
  </w:style>
  <w:style w:type="paragraph" w:customStyle="1" w:styleId="a8">
    <w:name w:val="Таблицы (моноширинный)"/>
    <w:basedOn w:val="a"/>
    <w:next w:val="a"/>
    <w:rsid w:val="00957AAB"/>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957AAB"/>
    <w:pPr>
      <w:widowControl w:val="0"/>
      <w:autoSpaceDE w:val="0"/>
      <w:autoSpaceDN w:val="0"/>
      <w:adjustRightInd w:val="0"/>
    </w:pPr>
    <w:rPr>
      <w:rFonts w:ascii="Courier New" w:eastAsia="Times New Roman" w:hAnsi="Courier New" w:cs="Courier New"/>
      <w:lang w:eastAsia="ru-RU"/>
    </w:rPr>
  </w:style>
  <w:style w:type="paragraph" w:styleId="a9">
    <w:name w:val="Body Text Indent"/>
    <w:basedOn w:val="a"/>
    <w:link w:val="aa"/>
    <w:uiPriority w:val="99"/>
    <w:rsid w:val="00957AAB"/>
    <w:pPr>
      <w:spacing w:after="120"/>
      <w:ind w:left="283"/>
    </w:pPr>
  </w:style>
  <w:style w:type="character" w:customStyle="1" w:styleId="aa">
    <w:name w:val="Основной текст с отступом Знак"/>
    <w:basedOn w:val="a0"/>
    <w:link w:val="a9"/>
    <w:uiPriority w:val="99"/>
    <w:rsid w:val="00957AAB"/>
    <w:rPr>
      <w:rFonts w:eastAsia="Times New Roman"/>
      <w:sz w:val="24"/>
      <w:szCs w:val="24"/>
      <w:lang w:eastAsia="ru-RU"/>
    </w:rPr>
  </w:style>
  <w:style w:type="paragraph" w:customStyle="1" w:styleId="ConsPlusTitle">
    <w:name w:val="ConsPlusTitle"/>
    <w:rsid w:val="00957AAB"/>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957AAB"/>
    <w:rPr>
      <w:sz w:val="28"/>
    </w:rPr>
  </w:style>
  <w:style w:type="character" w:customStyle="1" w:styleId="24">
    <w:name w:val="Основной текст 2 Знак"/>
    <w:basedOn w:val="a0"/>
    <w:link w:val="23"/>
    <w:uiPriority w:val="99"/>
    <w:rsid w:val="00957AAB"/>
    <w:rPr>
      <w:rFonts w:eastAsia="Times New Roman"/>
      <w:sz w:val="28"/>
      <w:szCs w:val="24"/>
      <w:lang w:eastAsia="ru-RU"/>
    </w:rPr>
  </w:style>
  <w:style w:type="paragraph" w:styleId="31">
    <w:name w:val="Body Text 3"/>
    <w:basedOn w:val="a"/>
    <w:link w:val="32"/>
    <w:uiPriority w:val="99"/>
    <w:rsid w:val="00957AAB"/>
    <w:pPr>
      <w:jc w:val="both"/>
    </w:pPr>
    <w:rPr>
      <w:color w:val="CC99FF"/>
      <w:sz w:val="28"/>
    </w:rPr>
  </w:style>
  <w:style w:type="character" w:customStyle="1" w:styleId="32">
    <w:name w:val="Основной текст 3 Знак"/>
    <w:basedOn w:val="a0"/>
    <w:link w:val="31"/>
    <w:uiPriority w:val="99"/>
    <w:rsid w:val="00957AAB"/>
    <w:rPr>
      <w:rFonts w:eastAsia="Times New Roman"/>
      <w:color w:val="CC99FF"/>
      <w:sz w:val="28"/>
      <w:szCs w:val="24"/>
      <w:lang w:eastAsia="ru-RU"/>
    </w:rPr>
  </w:style>
  <w:style w:type="paragraph" w:styleId="33">
    <w:name w:val="Body Text Indent 3"/>
    <w:basedOn w:val="a"/>
    <w:link w:val="34"/>
    <w:uiPriority w:val="99"/>
    <w:rsid w:val="00957AAB"/>
    <w:pPr>
      <w:ind w:firstLine="708"/>
      <w:jc w:val="both"/>
    </w:pPr>
    <w:rPr>
      <w:sz w:val="28"/>
    </w:rPr>
  </w:style>
  <w:style w:type="character" w:customStyle="1" w:styleId="34">
    <w:name w:val="Основной текст с отступом 3 Знак"/>
    <w:basedOn w:val="a0"/>
    <w:link w:val="33"/>
    <w:uiPriority w:val="99"/>
    <w:rsid w:val="00957AAB"/>
    <w:rPr>
      <w:rFonts w:eastAsia="Times New Roman"/>
      <w:sz w:val="28"/>
      <w:szCs w:val="24"/>
      <w:lang w:eastAsia="ru-RU"/>
    </w:rPr>
  </w:style>
  <w:style w:type="paragraph" w:styleId="ab">
    <w:name w:val="header"/>
    <w:basedOn w:val="a"/>
    <w:link w:val="ac"/>
    <w:uiPriority w:val="99"/>
    <w:rsid w:val="00957AAB"/>
    <w:pPr>
      <w:tabs>
        <w:tab w:val="center" w:pos="4677"/>
        <w:tab w:val="right" w:pos="9355"/>
      </w:tabs>
    </w:pPr>
  </w:style>
  <w:style w:type="character" w:customStyle="1" w:styleId="ac">
    <w:name w:val="Верхний колонтитул Знак"/>
    <w:basedOn w:val="a0"/>
    <w:link w:val="ab"/>
    <w:uiPriority w:val="99"/>
    <w:rsid w:val="00957AAB"/>
    <w:rPr>
      <w:rFonts w:eastAsia="Times New Roman"/>
      <w:sz w:val="24"/>
      <w:szCs w:val="24"/>
      <w:lang w:eastAsia="ru-RU"/>
    </w:rPr>
  </w:style>
  <w:style w:type="character" w:styleId="ad">
    <w:name w:val="page number"/>
    <w:basedOn w:val="a0"/>
    <w:uiPriority w:val="99"/>
    <w:rsid w:val="00957AAB"/>
    <w:rPr>
      <w:rFonts w:cs="Times New Roman"/>
    </w:rPr>
  </w:style>
  <w:style w:type="character" w:customStyle="1" w:styleId="ae">
    <w:name w:val="Текст выноски Знак"/>
    <w:basedOn w:val="a0"/>
    <w:link w:val="af"/>
    <w:uiPriority w:val="99"/>
    <w:semiHidden/>
    <w:rsid w:val="00957AAB"/>
    <w:rPr>
      <w:rFonts w:ascii="Tahoma" w:eastAsia="Times New Roman" w:hAnsi="Tahoma" w:cs="Tahoma"/>
      <w:sz w:val="16"/>
      <w:szCs w:val="16"/>
      <w:lang w:eastAsia="ru-RU"/>
    </w:rPr>
  </w:style>
  <w:style w:type="paragraph" w:styleId="af">
    <w:name w:val="Balloon Text"/>
    <w:basedOn w:val="a"/>
    <w:link w:val="ae"/>
    <w:uiPriority w:val="99"/>
    <w:semiHidden/>
    <w:rsid w:val="00957AAB"/>
    <w:rPr>
      <w:rFonts w:ascii="Tahoma" w:hAnsi="Tahoma" w:cs="Tahoma"/>
      <w:sz w:val="16"/>
      <w:szCs w:val="16"/>
    </w:rPr>
  </w:style>
  <w:style w:type="character" w:customStyle="1" w:styleId="12">
    <w:name w:val="Текст выноски Знак1"/>
    <w:basedOn w:val="a0"/>
    <w:uiPriority w:val="99"/>
    <w:semiHidden/>
    <w:rsid w:val="00957AAB"/>
    <w:rPr>
      <w:rFonts w:ascii="Tahoma" w:eastAsia="Times New Roman" w:hAnsi="Tahoma" w:cs="Tahoma"/>
      <w:sz w:val="16"/>
      <w:szCs w:val="16"/>
      <w:lang w:eastAsia="ru-RU"/>
    </w:rPr>
  </w:style>
  <w:style w:type="paragraph" w:styleId="af0">
    <w:name w:val="footer"/>
    <w:basedOn w:val="a"/>
    <w:link w:val="af1"/>
    <w:uiPriority w:val="99"/>
    <w:rsid w:val="00957AAB"/>
    <w:pPr>
      <w:tabs>
        <w:tab w:val="center" w:pos="4153"/>
        <w:tab w:val="right" w:pos="8306"/>
      </w:tabs>
    </w:pPr>
  </w:style>
  <w:style w:type="character" w:customStyle="1" w:styleId="af1">
    <w:name w:val="Нижний колонтитул Знак"/>
    <w:basedOn w:val="a0"/>
    <w:link w:val="af0"/>
    <w:uiPriority w:val="99"/>
    <w:rsid w:val="00957AAB"/>
    <w:rPr>
      <w:rFonts w:eastAsia="Times New Roman"/>
      <w:sz w:val="24"/>
      <w:szCs w:val="24"/>
      <w:lang w:eastAsia="ru-RU"/>
    </w:rPr>
  </w:style>
  <w:style w:type="paragraph" w:customStyle="1" w:styleId="ConsNonformat">
    <w:name w:val="ConsNonformat"/>
    <w:rsid w:val="00957AAB"/>
    <w:pPr>
      <w:autoSpaceDE w:val="0"/>
      <w:autoSpaceDN w:val="0"/>
      <w:adjustRightInd w:val="0"/>
    </w:pPr>
    <w:rPr>
      <w:rFonts w:ascii="Courier New" w:eastAsia="Times New Roman" w:hAnsi="Courier New" w:cs="Courier New"/>
      <w:lang w:eastAsia="ru-RU"/>
    </w:rPr>
  </w:style>
  <w:style w:type="character" w:customStyle="1" w:styleId="af2">
    <w:name w:val="Текст примечания Знак"/>
    <w:basedOn w:val="a0"/>
    <w:link w:val="af3"/>
    <w:uiPriority w:val="99"/>
    <w:semiHidden/>
    <w:rsid w:val="00957AAB"/>
    <w:rPr>
      <w:rFonts w:eastAsia="Times New Roman"/>
      <w:lang w:eastAsia="ru-RU"/>
    </w:rPr>
  </w:style>
  <w:style w:type="paragraph" w:styleId="af3">
    <w:name w:val="annotation text"/>
    <w:basedOn w:val="a"/>
    <w:link w:val="af2"/>
    <w:uiPriority w:val="99"/>
    <w:semiHidden/>
    <w:rsid w:val="00957AAB"/>
    <w:rPr>
      <w:sz w:val="20"/>
      <w:szCs w:val="20"/>
    </w:rPr>
  </w:style>
  <w:style w:type="character" w:customStyle="1" w:styleId="13">
    <w:name w:val="Текст примечания Знак1"/>
    <w:basedOn w:val="a0"/>
    <w:uiPriority w:val="99"/>
    <w:semiHidden/>
    <w:rsid w:val="00957AAB"/>
    <w:rPr>
      <w:rFonts w:eastAsia="Times New Roman"/>
      <w:lang w:eastAsia="ru-RU"/>
    </w:rPr>
  </w:style>
  <w:style w:type="character" w:customStyle="1" w:styleId="af4">
    <w:name w:val="Тема примечания Знак"/>
    <w:basedOn w:val="af2"/>
    <w:link w:val="af5"/>
    <w:uiPriority w:val="99"/>
    <w:semiHidden/>
    <w:rsid w:val="00957AAB"/>
    <w:rPr>
      <w:rFonts w:eastAsia="Times New Roman"/>
      <w:b/>
      <w:bCs/>
      <w:lang w:eastAsia="ru-RU"/>
    </w:rPr>
  </w:style>
  <w:style w:type="paragraph" w:styleId="af5">
    <w:name w:val="annotation subject"/>
    <w:basedOn w:val="af3"/>
    <w:next w:val="af3"/>
    <w:link w:val="af4"/>
    <w:uiPriority w:val="99"/>
    <w:semiHidden/>
    <w:rsid w:val="00957AAB"/>
    <w:rPr>
      <w:b/>
      <w:bCs/>
    </w:rPr>
  </w:style>
  <w:style w:type="character" w:customStyle="1" w:styleId="14">
    <w:name w:val="Тема примечания Знак1"/>
    <w:basedOn w:val="13"/>
    <w:uiPriority w:val="99"/>
    <w:semiHidden/>
    <w:rsid w:val="00957AAB"/>
    <w:rPr>
      <w:rFonts w:eastAsia="Times New Roman"/>
      <w:b/>
      <w:bCs/>
      <w:lang w:eastAsia="ru-RU"/>
    </w:rPr>
  </w:style>
  <w:style w:type="paragraph" w:styleId="af6">
    <w:name w:val="Title"/>
    <w:basedOn w:val="a"/>
    <w:link w:val="af7"/>
    <w:uiPriority w:val="10"/>
    <w:qFormat/>
    <w:rsid w:val="00957AAB"/>
    <w:pPr>
      <w:ind w:left="3969"/>
      <w:jc w:val="center"/>
    </w:pPr>
    <w:rPr>
      <w:sz w:val="28"/>
      <w:szCs w:val="20"/>
    </w:rPr>
  </w:style>
  <w:style w:type="character" w:customStyle="1" w:styleId="af7">
    <w:name w:val="Название Знак"/>
    <w:basedOn w:val="a0"/>
    <w:link w:val="af6"/>
    <w:uiPriority w:val="10"/>
    <w:rsid w:val="00957AAB"/>
    <w:rPr>
      <w:rFonts w:eastAsia="Times New Roman"/>
      <w:sz w:val="28"/>
      <w:lang w:eastAsia="ru-RU"/>
    </w:rPr>
  </w:style>
  <w:style w:type="character" w:customStyle="1" w:styleId="18">
    <w:name w:val="Знак Знак18"/>
    <w:basedOn w:val="a0"/>
    <w:rsid w:val="00957AAB"/>
    <w:rPr>
      <w:rFonts w:ascii="TimesET" w:hAnsi="TimesET" w:cs="Times New Roman"/>
      <w:b/>
      <w:sz w:val="28"/>
    </w:rPr>
  </w:style>
  <w:style w:type="character" w:customStyle="1" w:styleId="110">
    <w:name w:val="Знак Знак11"/>
    <w:basedOn w:val="a0"/>
    <w:rsid w:val="00957AAB"/>
    <w:rPr>
      <w:rFonts w:cs="Times New Roman"/>
      <w:sz w:val="24"/>
      <w:szCs w:val="24"/>
    </w:rPr>
  </w:style>
  <w:style w:type="paragraph" w:customStyle="1" w:styleId="ConsPlusCell">
    <w:name w:val="ConsPlusCell"/>
    <w:rsid w:val="00957AAB"/>
    <w:pPr>
      <w:widowControl w:val="0"/>
      <w:autoSpaceDE w:val="0"/>
      <w:autoSpaceDN w:val="0"/>
      <w:adjustRightInd w:val="0"/>
    </w:pPr>
    <w:rPr>
      <w:rFonts w:ascii="Arial" w:eastAsia="Times New Roman" w:hAnsi="Arial" w:cs="Arial"/>
      <w:lang w:eastAsia="ru-RU"/>
    </w:rPr>
  </w:style>
  <w:style w:type="paragraph" w:customStyle="1" w:styleId="ConsCell">
    <w:name w:val="ConsCell"/>
    <w:rsid w:val="00957AAB"/>
    <w:pPr>
      <w:widowControl w:val="0"/>
      <w:autoSpaceDE w:val="0"/>
      <w:autoSpaceDN w:val="0"/>
      <w:adjustRightInd w:val="0"/>
    </w:pPr>
    <w:rPr>
      <w:rFonts w:ascii="Arial" w:eastAsia="Times New Roman" w:hAnsi="Arial" w:cs="Arial"/>
      <w:lang w:eastAsia="ru-RU"/>
    </w:rPr>
  </w:style>
  <w:style w:type="paragraph" w:customStyle="1" w:styleId="15">
    <w:name w:val="Знак Знак Знак1"/>
    <w:basedOn w:val="a"/>
    <w:rsid w:val="00957AAB"/>
    <w:pPr>
      <w:spacing w:before="100" w:beforeAutospacing="1" w:after="100" w:afterAutospacing="1"/>
    </w:pPr>
    <w:rPr>
      <w:rFonts w:ascii="Tahoma" w:hAnsi="Tahoma"/>
      <w:sz w:val="20"/>
      <w:szCs w:val="20"/>
      <w:lang w:val="en-US" w:eastAsia="en-US"/>
    </w:rPr>
  </w:style>
  <w:style w:type="paragraph" w:customStyle="1" w:styleId="Normal1">
    <w:name w:val="Normal1"/>
    <w:rsid w:val="00957AAB"/>
    <w:pPr>
      <w:widowControl w:val="0"/>
      <w:spacing w:line="300" w:lineRule="auto"/>
      <w:ind w:firstLine="720"/>
      <w:jc w:val="both"/>
    </w:pPr>
    <w:rPr>
      <w:rFonts w:eastAsia="Times New Roman"/>
      <w:sz w:val="24"/>
      <w:lang w:eastAsia="ru-RU"/>
    </w:rPr>
  </w:style>
  <w:style w:type="character" w:customStyle="1" w:styleId="19">
    <w:name w:val="Знак Знак19"/>
    <w:rsid w:val="00957AAB"/>
    <w:rPr>
      <w:rFonts w:ascii="Arial" w:hAnsi="Arial"/>
      <w:b/>
      <w:kern w:val="32"/>
      <w:sz w:val="32"/>
      <w:lang w:val="ru-RU" w:eastAsia="ru-RU"/>
    </w:rPr>
  </w:style>
  <w:style w:type="character" w:customStyle="1" w:styleId="H2">
    <w:name w:val="H2 Знак"/>
    <w:aliases w:val="&quot;Изумруд&quot; Знак Знак"/>
    <w:locked/>
    <w:rsid w:val="00957AAB"/>
    <w:rPr>
      <w:sz w:val="24"/>
      <w:lang w:val="ru-RU" w:eastAsia="ru-RU"/>
    </w:rPr>
  </w:style>
  <w:style w:type="character" w:customStyle="1" w:styleId="17">
    <w:name w:val="Знак Знак17"/>
    <w:rsid w:val="00957AAB"/>
    <w:rPr>
      <w:rFonts w:ascii="TimesET" w:hAnsi="TimesET"/>
      <w:b/>
      <w:sz w:val="24"/>
      <w:lang w:val="ru-RU" w:eastAsia="ru-RU"/>
    </w:rPr>
  </w:style>
  <w:style w:type="character" w:customStyle="1" w:styleId="16">
    <w:name w:val="Знак Знак16"/>
    <w:rsid w:val="00957AAB"/>
    <w:rPr>
      <w:sz w:val="24"/>
      <w:lang w:val="ru-RU" w:eastAsia="ru-RU"/>
    </w:rPr>
  </w:style>
  <w:style w:type="character" w:customStyle="1" w:styleId="150">
    <w:name w:val="Знак Знак15"/>
    <w:rsid w:val="00957AAB"/>
    <w:rPr>
      <w:rFonts w:ascii="TimesET" w:hAnsi="TimesET"/>
      <w:b/>
      <w:sz w:val="24"/>
      <w:lang w:val="ru-RU" w:eastAsia="ru-RU"/>
    </w:rPr>
  </w:style>
  <w:style w:type="character" w:customStyle="1" w:styleId="140">
    <w:name w:val="Знак Знак14"/>
    <w:rsid w:val="00957AAB"/>
    <w:rPr>
      <w:rFonts w:ascii="TimesET" w:hAnsi="TimesET"/>
      <w:b/>
      <w:sz w:val="30"/>
      <w:lang w:val="ru-RU" w:eastAsia="ru-RU"/>
    </w:rPr>
  </w:style>
  <w:style w:type="character" w:customStyle="1" w:styleId="130">
    <w:name w:val="Знак Знак13"/>
    <w:rsid w:val="00957AAB"/>
    <w:rPr>
      <w:b/>
      <w:sz w:val="28"/>
      <w:lang w:val="ru-RU" w:eastAsia="ru-RU"/>
    </w:rPr>
  </w:style>
  <w:style w:type="character" w:customStyle="1" w:styleId="100">
    <w:name w:val="Знак Знак10"/>
    <w:rsid w:val="00957AAB"/>
    <w:rPr>
      <w:sz w:val="24"/>
      <w:lang w:val="ru-RU" w:eastAsia="ru-RU"/>
    </w:rPr>
  </w:style>
  <w:style w:type="character" w:customStyle="1" w:styleId="91">
    <w:name w:val="Знак Знак9"/>
    <w:locked/>
    <w:rsid w:val="00957AAB"/>
    <w:rPr>
      <w:sz w:val="24"/>
      <w:lang w:val="ru-RU" w:eastAsia="ru-RU"/>
    </w:rPr>
  </w:style>
  <w:style w:type="character" w:customStyle="1" w:styleId="81">
    <w:name w:val="Знак Знак8"/>
    <w:rsid w:val="00957AAB"/>
    <w:rPr>
      <w:sz w:val="16"/>
      <w:lang w:val="ru-RU" w:eastAsia="ru-RU"/>
    </w:rPr>
  </w:style>
  <w:style w:type="paragraph" w:customStyle="1" w:styleId="ConsTitle">
    <w:name w:val="ConsTitle"/>
    <w:rsid w:val="00957AAB"/>
    <w:pPr>
      <w:widowControl w:val="0"/>
      <w:autoSpaceDE w:val="0"/>
      <w:autoSpaceDN w:val="0"/>
      <w:adjustRightInd w:val="0"/>
    </w:pPr>
    <w:rPr>
      <w:rFonts w:ascii="Arial" w:eastAsia="Times New Roman" w:hAnsi="Arial"/>
      <w:b/>
      <w:bCs/>
      <w:sz w:val="16"/>
      <w:szCs w:val="16"/>
      <w:lang w:eastAsia="ru-RU"/>
    </w:rPr>
  </w:style>
  <w:style w:type="character" w:customStyle="1" w:styleId="71">
    <w:name w:val="Знак Знак7"/>
    <w:rsid w:val="00957AAB"/>
    <w:rPr>
      <w:sz w:val="24"/>
      <w:lang w:val="ru-RU" w:eastAsia="ru-RU"/>
    </w:rPr>
  </w:style>
  <w:style w:type="character" w:customStyle="1" w:styleId="61">
    <w:name w:val="Знак Знак6"/>
    <w:rsid w:val="00957AAB"/>
    <w:rPr>
      <w:sz w:val="24"/>
      <w:lang w:val="ru-RU" w:eastAsia="ru-RU"/>
    </w:rPr>
  </w:style>
  <w:style w:type="character" w:customStyle="1" w:styleId="51">
    <w:name w:val="Знак Знак5"/>
    <w:rsid w:val="00957AAB"/>
    <w:rPr>
      <w:sz w:val="24"/>
      <w:lang w:val="ru-RU" w:eastAsia="ru-RU"/>
    </w:rPr>
  </w:style>
  <w:style w:type="character" w:customStyle="1" w:styleId="35">
    <w:name w:val="Знак Знак3"/>
    <w:rsid w:val="00957AAB"/>
    <w:rPr>
      <w:sz w:val="24"/>
      <w:lang w:val="ru-RU" w:eastAsia="ru-RU"/>
    </w:rPr>
  </w:style>
  <w:style w:type="character" w:customStyle="1" w:styleId="af8">
    <w:name w:val="Знак Знак"/>
    <w:rsid w:val="00957AAB"/>
    <w:rPr>
      <w:sz w:val="28"/>
      <w:lang w:val="ru-RU" w:eastAsia="ru-RU"/>
    </w:rPr>
  </w:style>
  <w:style w:type="paragraph" w:customStyle="1" w:styleId="1a">
    <w:name w:val="Знак1 Знак Знак Знак Знак Знак Знак"/>
    <w:basedOn w:val="a"/>
    <w:rsid w:val="00957AAB"/>
    <w:pPr>
      <w:spacing w:after="160" w:line="240" w:lineRule="exact"/>
    </w:pPr>
    <w:rPr>
      <w:rFonts w:ascii="Verdana" w:hAnsi="Verdana"/>
      <w:lang w:val="en-US" w:eastAsia="en-US"/>
    </w:rPr>
  </w:style>
  <w:style w:type="paragraph" w:customStyle="1" w:styleId="1b">
    <w:name w:val="Знак1"/>
    <w:basedOn w:val="a"/>
    <w:rsid w:val="00957AAB"/>
    <w:pPr>
      <w:tabs>
        <w:tab w:val="num" w:pos="720"/>
      </w:tabs>
      <w:spacing w:after="160" w:line="240" w:lineRule="exact"/>
      <w:ind w:left="720" w:hanging="720"/>
      <w:jc w:val="both"/>
    </w:pPr>
    <w:rPr>
      <w:rFonts w:ascii="Verdana" w:hAnsi="Verdana" w:cs="Arial"/>
      <w:sz w:val="20"/>
      <w:szCs w:val="20"/>
      <w:lang w:val="en-US" w:eastAsia="en-US"/>
    </w:rPr>
  </w:style>
  <w:style w:type="character" w:styleId="af9">
    <w:name w:val="Strong"/>
    <w:basedOn w:val="a0"/>
    <w:uiPriority w:val="22"/>
    <w:qFormat/>
    <w:rsid w:val="00957AAB"/>
    <w:rPr>
      <w:b/>
    </w:rPr>
  </w:style>
  <w:style w:type="paragraph" w:customStyle="1" w:styleId="1c">
    <w:name w:val="Знак Знак Знак Знак1 Знак Знак Знак"/>
    <w:basedOn w:val="a"/>
    <w:rsid w:val="00957AAB"/>
    <w:pPr>
      <w:widowControl w:val="0"/>
      <w:adjustRightInd w:val="0"/>
      <w:spacing w:after="160" w:line="240" w:lineRule="exact"/>
      <w:jc w:val="right"/>
    </w:pPr>
    <w:rPr>
      <w:sz w:val="20"/>
      <w:szCs w:val="20"/>
      <w:lang w:val="en-GB" w:eastAsia="en-US"/>
    </w:rPr>
  </w:style>
  <w:style w:type="paragraph" w:customStyle="1" w:styleId="afa">
    <w:name w:val="Знак"/>
    <w:basedOn w:val="a"/>
    <w:rsid w:val="00957AAB"/>
    <w:pPr>
      <w:spacing w:before="100" w:beforeAutospacing="1" w:after="100" w:afterAutospacing="1"/>
      <w:jc w:val="both"/>
    </w:pPr>
    <w:rPr>
      <w:rFonts w:ascii="Tahoma" w:hAnsi="Tahoma"/>
      <w:sz w:val="20"/>
      <w:szCs w:val="20"/>
      <w:lang w:val="en-US" w:eastAsia="en-US"/>
    </w:rPr>
  </w:style>
  <w:style w:type="paragraph" w:customStyle="1" w:styleId="afb">
    <w:name w:val="Прижатый влево"/>
    <w:basedOn w:val="a"/>
    <w:next w:val="a"/>
    <w:rsid w:val="00957AAB"/>
    <w:pPr>
      <w:autoSpaceDE w:val="0"/>
      <w:autoSpaceDN w:val="0"/>
      <w:adjustRightInd w:val="0"/>
    </w:pPr>
    <w:rPr>
      <w:rFonts w:ascii="Arial" w:hAnsi="Arial"/>
    </w:rPr>
  </w:style>
  <w:style w:type="character" w:styleId="afc">
    <w:name w:val="Hyperlink"/>
    <w:basedOn w:val="a0"/>
    <w:uiPriority w:val="99"/>
    <w:rsid w:val="00957AAB"/>
    <w:rPr>
      <w:color w:val="0000FF"/>
      <w:u w:val="single"/>
    </w:rPr>
  </w:style>
  <w:style w:type="paragraph" w:customStyle="1" w:styleId="consplusnormal0">
    <w:name w:val="consplusnormal"/>
    <w:basedOn w:val="a"/>
    <w:rsid w:val="00957AAB"/>
    <w:pPr>
      <w:spacing w:before="100" w:beforeAutospacing="1" w:after="100" w:afterAutospacing="1"/>
    </w:pPr>
  </w:style>
  <w:style w:type="table" w:styleId="afd">
    <w:name w:val="Table Grid"/>
    <w:basedOn w:val="a1"/>
    <w:uiPriority w:val="59"/>
    <w:rsid w:val="00957AAB"/>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List Paragraph"/>
    <w:basedOn w:val="a"/>
    <w:uiPriority w:val="34"/>
    <w:qFormat/>
    <w:rsid w:val="00957AAB"/>
    <w:pPr>
      <w:ind w:left="720"/>
      <w:contextualSpacing/>
    </w:pPr>
  </w:style>
  <w:style w:type="paragraph" w:styleId="aff">
    <w:name w:val="No Spacing"/>
    <w:qFormat/>
    <w:rsid w:val="00957AAB"/>
    <w:rPr>
      <w:rFonts w:ascii="Calibri" w:eastAsia="Calibri" w:hAnsi="Calibri"/>
      <w:sz w:val="22"/>
      <w:szCs w:val="22"/>
    </w:rPr>
  </w:style>
  <w:style w:type="paragraph" w:customStyle="1" w:styleId="1d">
    <w:name w:val="Знак Знак1 Знак Знак"/>
    <w:basedOn w:val="a"/>
    <w:rsid w:val="00957AAB"/>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AAB"/>
    <w:rPr>
      <w:rFonts w:eastAsia="Times New Roman"/>
      <w:sz w:val="24"/>
      <w:szCs w:val="24"/>
      <w:lang w:eastAsia="ru-RU"/>
    </w:rPr>
  </w:style>
  <w:style w:type="paragraph" w:styleId="1">
    <w:name w:val="heading 1"/>
    <w:basedOn w:val="a"/>
    <w:next w:val="a"/>
    <w:link w:val="10"/>
    <w:uiPriority w:val="9"/>
    <w:qFormat/>
    <w:rsid w:val="00957A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quot;Изумруд&quot;"/>
    <w:basedOn w:val="a"/>
    <w:next w:val="a"/>
    <w:link w:val="20"/>
    <w:uiPriority w:val="9"/>
    <w:unhideWhenUsed/>
    <w:qFormat/>
    <w:rsid w:val="00957A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
    <w:basedOn w:val="a"/>
    <w:next w:val="a"/>
    <w:link w:val="30"/>
    <w:uiPriority w:val="9"/>
    <w:unhideWhenUsed/>
    <w:qFormat/>
    <w:rsid w:val="00957AA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957AAB"/>
    <w:pPr>
      <w:keepNext/>
      <w:outlineLvl w:val="3"/>
    </w:pPr>
    <w:rPr>
      <w:rFonts w:ascii="TimesET" w:hAnsi="TimesET"/>
      <w:b/>
      <w:szCs w:val="20"/>
    </w:rPr>
  </w:style>
  <w:style w:type="paragraph" w:styleId="5">
    <w:name w:val="heading 5"/>
    <w:basedOn w:val="a"/>
    <w:next w:val="a"/>
    <w:link w:val="50"/>
    <w:uiPriority w:val="9"/>
    <w:qFormat/>
    <w:rsid w:val="00957AAB"/>
    <w:pPr>
      <w:keepNext/>
      <w:jc w:val="both"/>
      <w:outlineLvl w:val="4"/>
    </w:pPr>
    <w:rPr>
      <w:sz w:val="28"/>
    </w:rPr>
  </w:style>
  <w:style w:type="paragraph" w:styleId="6">
    <w:name w:val="heading 6"/>
    <w:basedOn w:val="a"/>
    <w:next w:val="a"/>
    <w:link w:val="60"/>
    <w:uiPriority w:val="9"/>
    <w:qFormat/>
    <w:rsid w:val="00957AAB"/>
    <w:pPr>
      <w:keepNext/>
      <w:jc w:val="both"/>
      <w:outlineLvl w:val="5"/>
    </w:pPr>
    <w:rPr>
      <w:rFonts w:ascii="TimesET" w:hAnsi="TimesET"/>
      <w:b/>
      <w:szCs w:val="20"/>
    </w:rPr>
  </w:style>
  <w:style w:type="paragraph" w:styleId="7">
    <w:name w:val="heading 7"/>
    <w:basedOn w:val="a"/>
    <w:next w:val="a"/>
    <w:link w:val="70"/>
    <w:uiPriority w:val="9"/>
    <w:qFormat/>
    <w:rsid w:val="00957AAB"/>
    <w:pPr>
      <w:keepNext/>
      <w:jc w:val="center"/>
      <w:outlineLvl w:val="6"/>
    </w:pPr>
    <w:rPr>
      <w:rFonts w:ascii="TimesET" w:hAnsi="TimesET"/>
      <w:b/>
      <w:sz w:val="30"/>
      <w:szCs w:val="20"/>
    </w:rPr>
  </w:style>
  <w:style w:type="paragraph" w:styleId="8">
    <w:name w:val="heading 8"/>
    <w:basedOn w:val="a"/>
    <w:next w:val="a"/>
    <w:link w:val="80"/>
    <w:uiPriority w:val="9"/>
    <w:qFormat/>
    <w:rsid w:val="00957AAB"/>
    <w:pPr>
      <w:keepNext/>
      <w:ind w:left="709"/>
      <w:jc w:val="both"/>
      <w:outlineLvl w:val="7"/>
    </w:pPr>
    <w:rPr>
      <w:b/>
      <w:sz w:val="28"/>
      <w:szCs w:val="20"/>
    </w:rPr>
  </w:style>
  <w:style w:type="paragraph" w:styleId="9">
    <w:name w:val="heading 9"/>
    <w:basedOn w:val="a"/>
    <w:next w:val="a"/>
    <w:link w:val="90"/>
    <w:uiPriority w:val="9"/>
    <w:unhideWhenUsed/>
    <w:qFormat/>
    <w:rsid w:val="00957AA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7AA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quot;Изумруд&quot; Знак"/>
    <w:basedOn w:val="a0"/>
    <w:link w:val="2"/>
    <w:uiPriority w:val="9"/>
    <w:rsid w:val="00957AA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
    <w:basedOn w:val="a0"/>
    <w:link w:val="3"/>
    <w:uiPriority w:val="9"/>
    <w:rsid w:val="00957AA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957AAB"/>
    <w:rPr>
      <w:rFonts w:ascii="TimesET" w:eastAsia="Times New Roman" w:hAnsi="TimesET"/>
      <w:b/>
      <w:sz w:val="24"/>
      <w:lang w:eastAsia="ru-RU"/>
    </w:rPr>
  </w:style>
  <w:style w:type="character" w:customStyle="1" w:styleId="50">
    <w:name w:val="Заголовок 5 Знак"/>
    <w:basedOn w:val="a0"/>
    <w:link w:val="5"/>
    <w:uiPriority w:val="9"/>
    <w:rsid w:val="00957AAB"/>
    <w:rPr>
      <w:rFonts w:eastAsia="Times New Roman"/>
      <w:sz w:val="28"/>
      <w:szCs w:val="24"/>
      <w:lang w:eastAsia="ru-RU"/>
    </w:rPr>
  </w:style>
  <w:style w:type="character" w:customStyle="1" w:styleId="60">
    <w:name w:val="Заголовок 6 Знак"/>
    <w:basedOn w:val="a0"/>
    <w:link w:val="6"/>
    <w:uiPriority w:val="9"/>
    <w:rsid w:val="00957AAB"/>
    <w:rPr>
      <w:rFonts w:ascii="TimesET" w:eastAsia="Times New Roman" w:hAnsi="TimesET"/>
      <w:b/>
      <w:sz w:val="24"/>
      <w:lang w:eastAsia="ru-RU"/>
    </w:rPr>
  </w:style>
  <w:style w:type="character" w:customStyle="1" w:styleId="70">
    <w:name w:val="Заголовок 7 Знак"/>
    <w:basedOn w:val="a0"/>
    <w:link w:val="7"/>
    <w:uiPriority w:val="9"/>
    <w:rsid w:val="00957AAB"/>
    <w:rPr>
      <w:rFonts w:ascii="TimesET" w:eastAsia="Times New Roman" w:hAnsi="TimesET"/>
      <w:b/>
      <w:sz w:val="30"/>
      <w:lang w:eastAsia="ru-RU"/>
    </w:rPr>
  </w:style>
  <w:style w:type="character" w:customStyle="1" w:styleId="80">
    <w:name w:val="Заголовок 8 Знак"/>
    <w:basedOn w:val="a0"/>
    <w:link w:val="8"/>
    <w:uiPriority w:val="9"/>
    <w:rsid w:val="00957AAB"/>
    <w:rPr>
      <w:rFonts w:eastAsia="Times New Roman"/>
      <w:b/>
      <w:sz w:val="28"/>
      <w:lang w:eastAsia="ru-RU"/>
    </w:rPr>
  </w:style>
  <w:style w:type="character" w:customStyle="1" w:styleId="90">
    <w:name w:val="Заголовок 9 Знак"/>
    <w:basedOn w:val="a0"/>
    <w:link w:val="9"/>
    <w:uiPriority w:val="9"/>
    <w:rsid w:val="00957AAB"/>
    <w:rPr>
      <w:rFonts w:asciiTheme="majorHAnsi" w:eastAsiaTheme="majorEastAsia" w:hAnsiTheme="majorHAnsi" w:cstheme="majorBidi"/>
      <w:i/>
      <w:iCs/>
      <w:color w:val="404040" w:themeColor="text1" w:themeTint="BF"/>
      <w:lang w:eastAsia="ru-RU"/>
    </w:rPr>
  </w:style>
  <w:style w:type="paragraph" w:styleId="a3">
    <w:name w:val="Body Text"/>
    <w:aliases w:val="bt"/>
    <w:basedOn w:val="a"/>
    <w:link w:val="a4"/>
    <w:uiPriority w:val="99"/>
    <w:rsid w:val="00957AAB"/>
    <w:pPr>
      <w:widowControl w:val="0"/>
      <w:autoSpaceDE w:val="0"/>
      <w:autoSpaceDN w:val="0"/>
      <w:adjustRightInd w:val="0"/>
      <w:spacing w:line="268" w:lineRule="exact"/>
      <w:jc w:val="center"/>
    </w:pPr>
    <w:rPr>
      <w:b/>
      <w:bCs/>
      <w:sz w:val="28"/>
    </w:rPr>
  </w:style>
  <w:style w:type="character" w:customStyle="1" w:styleId="a4">
    <w:name w:val="Основной текст Знак"/>
    <w:aliases w:val="bt Знак"/>
    <w:basedOn w:val="a0"/>
    <w:link w:val="a3"/>
    <w:rsid w:val="00957AAB"/>
    <w:rPr>
      <w:rFonts w:eastAsia="Times New Roman"/>
      <w:b/>
      <w:bCs/>
      <w:sz w:val="28"/>
      <w:szCs w:val="24"/>
      <w:lang w:eastAsia="ru-RU"/>
    </w:rPr>
  </w:style>
  <w:style w:type="paragraph" w:customStyle="1" w:styleId="ConsPlusNormal">
    <w:name w:val="ConsPlusNormal"/>
    <w:rsid w:val="00957AAB"/>
    <w:pPr>
      <w:widowControl w:val="0"/>
      <w:autoSpaceDE w:val="0"/>
      <w:autoSpaceDN w:val="0"/>
      <w:adjustRightInd w:val="0"/>
      <w:ind w:firstLine="720"/>
    </w:pPr>
    <w:rPr>
      <w:rFonts w:ascii="Arial" w:eastAsia="Times New Roman" w:hAnsi="Arial" w:cs="Arial"/>
      <w:lang w:eastAsia="ru-RU"/>
    </w:rPr>
  </w:style>
  <w:style w:type="paragraph" w:customStyle="1" w:styleId="11">
    <w:name w:val="1"/>
    <w:basedOn w:val="a"/>
    <w:rsid w:val="00957AAB"/>
    <w:pPr>
      <w:spacing w:before="100" w:beforeAutospacing="1" w:after="100" w:afterAutospacing="1"/>
    </w:pPr>
    <w:rPr>
      <w:rFonts w:ascii="Tahoma" w:hAnsi="Tahoma"/>
      <w:sz w:val="20"/>
      <w:szCs w:val="20"/>
      <w:lang w:val="en-US" w:eastAsia="en-US"/>
    </w:rPr>
  </w:style>
  <w:style w:type="paragraph" w:customStyle="1" w:styleId="ConsNormal">
    <w:name w:val="ConsNormal"/>
    <w:rsid w:val="00957AAB"/>
    <w:pPr>
      <w:autoSpaceDE w:val="0"/>
      <w:autoSpaceDN w:val="0"/>
      <w:adjustRightInd w:val="0"/>
      <w:ind w:firstLine="720"/>
    </w:pPr>
    <w:rPr>
      <w:rFonts w:ascii="Arial" w:eastAsia="Times New Roman" w:hAnsi="Arial" w:cs="Arial"/>
      <w:lang w:eastAsia="ru-RU"/>
    </w:rPr>
  </w:style>
  <w:style w:type="paragraph" w:styleId="21">
    <w:name w:val="Body Text Indent 2"/>
    <w:basedOn w:val="a"/>
    <w:link w:val="22"/>
    <w:uiPriority w:val="99"/>
    <w:rsid w:val="00957AAB"/>
    <w:pPr>
      <w:spacing w:after="120" w:line="480" w:lineRule="auto"/>
      <w:ind w:left="283"/>
    </w:pPr>
  </w:style>
  <w:style w:type="character" w:customStyle="1" w:styleId="22">
    <w:name w:val="Основной текст с отступом 2 Знак"/>
    <w:basedOn w:val="a0"/>
    <w:link w:val="21"/>
    <w:uiPriority w:val="99"/>
    <w:rsid w:val="00957AAB"/>
    <w:rPr>
      <w:rFonts w:eastAsia="Times New Roman"/>
      <w:sz w:val="24"/>
      <w:szCs w:val="24"/>
      <w:lang w:eastAsia="ru-RU"/>
    </w:rPr>
  </w:style>
  <w:style w:type="paragraph" w:styleId="a5">
    <w:name w:val="Normal (Web)"/>
    <w:basedOn w:val="a"/>
    <w:uiPriority w:val="99"/>
    <w:rsid w:val="00957AAB"/>
    <w:pPr>
      <w:spacing w:before="100" w:beforeAutospacing="1" w:after="100" w:afterAutospacing="1"/>
    </w:pPr>
  </w:style>
  <w:style w:type="paragraph" w:customStyle="1" w:styleId="a6">
    <w:name w:val="Знак Знак Знак"/>
    <w:basedOn w:val="a"/>
    <w:rsid w:val="00957AAB"/>
    <w:pPr>
      <w:spacing w:before="100" w:beforeAutospacing="1" w:after="100" w:afterAutospacing="1"/>
    </w:pPr>
    <w:rPr>
      <w:rFonts w:ascii="Tahoma" w:hAnsi="Tahoma"/>
      <w:sz w:val="20"/>
      <w:szCs w:val="20"/>
      <w:lang w:val="en-US" w:eastAsia="en-US"/>
    </w:rPr>
  </w:style>
  <w:style w:type="character" w:customStyle="1" w:styleId="a7">
    <w:name w:val="Не вступил в силу"/>
    <w:basedOn w:val="a0"/>
    <w:rsid w:val="00957AAB"/>
    <w:rPr>
      <w:rFonts w:cs="Times New Roman"/>
      <w:color w:val="008080"/>
    </w:rPr>
  </w:style>
  <w:style w:type="paragraph" w:customStyle="1" w:styleId="a8">
    <w:name w:val="Таблицы (моноширинный)"/>
    <w:basedOn w:val="a"/>
    <w:next w:val="a"/>
    <w:rsid w:val="00957AAB"/>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957AAB"/>
    <w:pPr>
      <w:widowControl w:val="0"/>
      <w:autoSpaceDE w:val="0"/>
      <w:autoSpaceDN w:val="0"/>
      <w:adjustRightInd w:val="0"/>
    </w:pPr>
    <w:rPr>
      <w:rFonts w:ascii="Courier New" w:eastAsia="Times New Roman" w:hAnsi="Courier New" w:cs="Courier New"/>
      <w:lang w:eastAsia="ru-RU"/>
    </w:rPr>
  </w:style>
  <w:style w:type="paragraph" w:styleId="a9">
    <w:name w:val="Body Text Indent"/>
    <w:basedOn w:val="a"/>
    <w:link w:val="aa"/>
    <w:uiPriority w:val="99"/>
    <w:rsid w:val="00957AAB"/>
    <w:pPr>
      <w:spacing w:after="120"/>
      <w:ind w:left="283"/>
    </w:pPr>
  </w:style>
  <w:style w:type="character" w:customStyle="1" w:styleId="aa">
    <w:name w:val="Основной текст с отступом Знак"/>
    <w:basedOn w:val="a0"/>
    <w:link w:val="a9"/>
    <w:uiPriority w:val="99"/>
    <w:rsid w:val="00957AAB"/>
    <w:rPr>
      <w:rFonts w:eastAsia="Times New Roman"/>
      <w:sz w:val="24"/>
      <w:szCs w:val="24"/>
      <w:lang w:eastAsia="ru-RU"/>
    </w:rPr>
  </w:style>
  <w:style w:type="paragraph" w:customStyle="1" w:styleId="ConsPlusTitle">
    <w:name w:val="ConsPlusTitle"/>
    <w:rsid w:val="00957AAB"/>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957AAB"/>
    <w:rPr>
      <w:sz w:val="28"/>
    </w:rPr>
  </w:style>
  <w:style w:type="character" w:customStyle="1" w:styleId="24">
    <w:name w:val="Основной текст 2 Знак"/>
    <w:basedOn w:val="a0"/>
    <w:link w:val="23"/>
    <w:uiPriority w:val="99"/>
    <w:rsid w:val="00957AAB"/>
    <w:rPr>
      <w:rFonts w:eastAsia="Times New Roman"/>
      <w:sz w:val="28"/>
      <w:szCs w:val="24"/>
      <w:lang w:eastAsia="ru-RU"/>
    </w:rPr>
  </w:style>
  <w:style w:type="paragraph" w:styleId="31">
    <w:name w:val="Body Text 3"/>
    <w:basedOn w:val="a"/>
    <w:link w:val="32"/>
    <w:uiPriority w:val="99"/>
    <w:rsid w:val="00957AAB"/>
    <w:pPr>
      <w:jc w:val="both"/>
    </w:pPr>
    <w:rPr>
      <w:color w:val="CC99FF"/>
      <w:sz w:val="28"/>
    </w:rPr>
  </w:style>
  <w:style w:type="character" w:customStyle="1" w:styleId="32">
    <w:name w:val="Основной текст 3 Знак"/>
    <w:basedOn w:val="a0"/>
    <w:link w:val="31"/>
    <w:uiPriority w:val="99"/>
    <w:rsid w:val="00957AAB"/>
    <w:rPr>
      <w:rFonts w:eastAsia="Times New Roman"/>
      <w:color w:val="CC99FF"/>
      <w:sz w:val="28"/>
      <w:szCs w:val="24"/>
      <w:lang w:eastAsia="ru-RU"/>
    </w:rPr>
  </w:style>
  <w:style w:type="paragraph" w:styleId="33">
    <w:name w:val="Body Text Indent 3"/>
    <w:basedOn w:val="a"/>
    <w:link w:val="34"/>
    <w:uiPriority w:val="99"/>
    <w:rsid w:val="00957AAB"/>
    <w:pPr>
      <w:ind w:firstLine="708"/>
      <w:jc w:val="both"/>
    </w:pPr>
    <w:rPr>
      <w:sz w:val="28"/>
    </w:rPr>
  </w:style>
  <w:style w:type="character" w:customStyle="1" w:styleId="34">
    <w:name w:val="Основной текст с отступом 3 Знак"/>
    <w:basedOn w:val="a0"/>
    <w:link w:val="33"/>
    <w:uiPriority w:val="99"/>
    <w:rsid w:val="00957AAB"/>
    <w:rPr>
      <w:rFonts w:eastAsia="Times New Roman"/>
      <w:sz w:val="28"/>
      <w:szCs w:val="24"/>
      <w:lang w:eastAsia="ru-RU"/>
    </w:rPr>
  </w:style>
  <w:style w:type="paragraph" w:styleId="ab">
    <w:name w:val="header"/>
    <w:basedOn w:val="a"/>
    <w:link w:val="ac"/>
    <w:uiPriority w:val="99"/>
    <w:rsid w:val="00957AAB"/>
    <w:pPr>
      <w:tabs>
        <w:tab w:val="center" w:pos="4677"/>
        <w:tab w:val="right" w:pos="9355"/>
      </w:tabs>
    </w:pPr>
  </w:style>
  <w:style w:type="character" w:customStyle="1" w:styleId="ac">
    <w:name w:val="Верхний колонтитул Знак"/>
    <w:basedOn w:val="a0"/>
    <w:link w:val="ab"/>
    <w:uiPriority w:val="99"/>
    <w:rsid w:val="00957AAB"/>
    <w:rPr>
      <w:rFonts w:eastAsia="Times New Roman"/>
      <w:sz w:val="24"/>
      <w:szCs w:val="24"/>
      <w:lang w:eastAsia="ru-RU"/>
    </w:rPr>
  </w:style>
  <w:style w:type="character" w:styleId="ad">
    <w:name w:val="page number"/>
    <w:basedOn w:val="a0"/>
    <w:uiPriority w:val="99"/>
    <w:rsid w:val="00957AAB"/>
    <w:rPr>
      <w:rFonts w:cs="Times New Roman"/>
    </w:rPr>
  </w:style>
  <w:style w:type="character" w:customStyle="1" w:styleId="ae">
    <w:name w:val="Текст выноски Знак"/>
    <w:basedOn w:val="a0"/>
    <w:link w:val="af"/>
    <w:uiPriority w:val="99"/>
    <w:semiHidden/>
    <w:rsid w:val="00957AAB"/>
    <w:rPr>
      <w:rFonts w:ascii="Tahoma" w:eastAsia="Times New Roman" w:hAnsi="Tahoma" w:cs="Tahoma"/>
      <w:sz w:val="16"/>
      <w:szCs w:val="16"/>
      <w:lang w:eastAsia="ru-RU"/>
    </w:rPr>
  </w:style>
  <w:style w:type="paragraph" w:styleId="af">
    <w:name w:val="Balloon Text"/>
    <w:basedOn w:val="a"/>
    <w:link w:val="ae"/>
    <w:uiPriority w:val="99"/>
    <w:semiHidden/>
    <w:rsid w:val="00957AAB"/>
    <w:rPr>
      <w:rFonts w:ascii="Tahoma" w:hAnsi="Tahoma" w:cs="Tahoma"/>
      <w:sz w:val="16"/>
      <w:szCs w:val="16"/>
    </w:rPr>
  </w:style>
  <w:style w:type="character" w:customStyle="1" w:styleId="12">
    <w:name w:val="Текст выноски Знак1"/>
    <w:basedOn w:val="a0"/>
    <w:uiPriority w:val="99"/>
    <w:semiHidden/>
    <w:rsid w:val="00957AAB"/>
    <w:rPr>
      <w:rFonts w:ascii="Tahoma" w:eastAsia="Times New Roman" w:hAnsi="Tahoma" w:cs="Tahoma"/>
      <w:sz w:val="16"/>
      <w:szCs w:val="16"/>
      <w:lang w:eastAsia="ru-RU"/>
    </w:rPr>
  </w:style>
  <w:style w:type="paragraph" w:styleId="af0">
    <w:name w:val="footer"/>
    <w:basedOn w:val="a"/>
    <w:link w:val="af1"/>
    <w:uiPriority w:val="99"/>
    <w:rsid w:val="00957AAB"/>
    <w:pPr>
      <w:tabs>
        <w:tab w:val="center" w:pos="4153"/>
        <w:tab w:val="right" w:pos="8306"/>
      </w:tabs>
    </w:pPr>
  </w:style>
  <w:style w:type="character" w:customStyle="1" w:styleId="af1">
    <w:name w:val="Нижний колонтитул Знак"/>
    <w:basedOn w:val="a0"/>
    <w:link w:val="af0"/>
    <w:uiPriority w:val="99"/>
    <w:rsid w:val="00957AAB"/>
    <w:rPr>
      <w:rFonts w:eastAsia="Times New Roman"/>
      <w:sz w:val="24"/>
      <w:szCs w:val="24"/>
      <w:lang w:eastAsia="ru-RU"/>
    </w:rPr>
  </w:style>
  <w:style w:type="paragraph" w:customStyle="1" w:styleId="ConsNonformat">
    <w:name w:val="ConsNonformat"/>
    <w:rsid w:val="00957AAB"/>
    <w:pPr>
      <w:autoSpaceDE w:val="0"/>
      <w:autoSpaceDN w:val="0"/>
      <w:adjustRightInd w:val="0"/>
    </w:pPr>
    <w:rPr>
      <w:rFonts w:ascii="Courier New" w:eastAsia="Times New Roman" w:hAnsi="Courier New" w:cs="Courier New"/>
      <w:lang w:eastAsia="ru-RU"/>
    </w:rPr>
  </w:style>
  <w:style w:type="character" w:customStyle="1" w:styleId="af2">
    <w:name w:val="Текст примечания Знак"/>
    <w:basedOn w:val="a0"/>
    <w:link w:val="af3"/>
    <w:uiPriority w:val="99"/>
    <w:semiHidden/>
    <w:rsid w:val="00957AAB"/>
    <w:rPr>
      <w:rFonts w:eastAsia="Times New Roman"/>
      <w:lang w:eastAsia="ru-RU"/>
    </w:rPr>
  </w:style>
  <w:style w:type="paragraph" w:styleId="af3">
    <w:name w:val="annotation text"/>
    <w:basedOn w:val="a"/>
    <w:link w:val="af2"/>
    <w:uiPriority w:val="99"/>
    <w:semiHidden/>
    <w:rsid w:val="00957AAB"/>
    <w:rPr>
      <w:sz w:val="20"/>
      <w:szCs w:val="20"/>
    </w:rPr>
  </w:style>
  <w:style w:type="character" w:customStyle="1" w:styleId="13">
    <w:name w:val="Текст примечания Знак1"/>
    <w:basedOn w:val="a0"/>
    <w:uiPriority w:val="99"/>
    <w:semiHidden/>
    <w:rsid w:val="00957AAB"/>
    <w:rPr>
      <w:rFonts w:eastAsia="Times New Roman"/>
      <w:lang w:eastAsia="ru-RU"/>
    </w:rPr>
  </w:style>
  <w:style w:type="character" w:customStyle="1" w:styleId="af4">
    <w:name w:val="Тема примечания Знак"/>
    <w:basedOn w:val="af2"/>
    <w:link w:val="af5"/>
    <w:uiPriority w:val="99"/>
    <w:semiHidden/>
    <w:rsid w:val="00957AAB"/>
    <w:rPr>
      <w:rFonts w:eastAsia="Times New Roman"/>
      <w:b/>
      <w:bCs/>
      <w:lang w:eastAsia="ru-RU"/>
    </w:rPr>
  </w:style>
  <w:style w:type="paragraph" w:styleId="af5">
    <w:name w:val="annotation subject"/>
    <w:basedOn w:val="af3"/>
    <w:next w:val="af3"/>
    <w:link w:val="af4"/>
    <w:uiPriority w:val="99"/>
    <w:semiHidden/>
    <w:rsid w:val="00957AAB"/>
    <w:rPr>
      <w:b/>
      <w:bCs/>
    </w:rPr>
  </w:style>
  <w:style w:type="character" w:customStyle="1" w:styleId="14">
    <w:name w:val="Тема примечания Знак1"/>
    <w:basedOn w:val="13"/>
    <w:uiPriority w:val="99"/>
    <w:semiHidden/>
    <w:rsid w:val="00957AAB"/>
    <w:rPr>
      <w:rFonts w:eastAsia="Times New Roman"/>
      <w:b/>
      <w:bCs/>
      <w:lang w:eastAsia="ru-RU"/>
    </w:rPr>
  </w:style>
  <w:style w:type="paragraph" w:styleId="af6">
    <w:name w:val="Title"/>
    <w:basedOn w:val="a"/>
    <w:link w:val="af7"/>
    <w:uiPriority w:val="10"/>
    <w:qFormat/>
    <w:rsid w:val="00957AAB"/>
    <w:pPr>
      <w:ind w:left="3969"/>
      <w:jc w:val="center"/>
    </w:pPr>
    <w:rPr>
      <w:sz w:val="28"/>
      <w:szCs w:val="20"/>
    </w:rPr>
  </w:style>
  <w:style w:type="character" w:customStyle="1" w:styleId="af7">
    <w:name w:val="Название Знак"/>
    <w:basedOn w:val="a0"/>
    <w:link w:val="af6"/>
    <w:uiPriority w:val="10"/>
    <w:rsid w:val="00957AAB"/>
    <w:rPr>
      <w:rFonts w:eastAsia="Times New Roman"/>
      <w:sz w:val="28"/>
      <w:lang w:eastAsia="ru-RU"/>
    </w:rPr>
  </w:style>
  <w:style w:type="character" w:customStyle="1" w:styleId="18">
    <w:name w:val="Знак Знак18"/>
    <w:basedOn w:val="a0"/>
    <w:rsid w:val="00957AAB"/>
    <w:rPr>
      <w:rFonts w:ascii="TimesET" w:hAnsi="TimesET" w:cs="Times New Roman"/>
      <w:b/>
      <w:sz w:val="28"/>
    </w:rPr>
  </w:style>
  <w:style w:type="character" w:customStyle="1" w:styleId="110">
    <w:name w:val="Знак Знак11"/>
    <w:basedOn w:val="a0"/>
    <w:rsid w:val="00957AAB"/>
    <w:rPr>
      <w:rFonts w:cs="Times New Roman"/>
      <w:sz w:val="24"/>
      <w:szCs w:val="24"/>
    </w:rPr>
  </w:style>
  <w:style w:type="paragraph" w:customStyle="1" w:styleId="ConsPlusCell">
    <w:name w:val="ConsPlusCell"/>
    <w:rsid w:val="00957AAB"/>
    <w:pPr>
      <w:widowControl w:val="0"/>
      <w:autoSpaceDE w:val="0"/>
      <w:autoSpaceDN w:val="0"/>
      <w:adjustRightInd w:val="0"/>
    </w:pPr>
    <w:rPr>
      <w:rFonts w:ascii="Arial" w:eastAsia="Times New Roman" w:hAnsi="Arial" w:cs="Arial"/>
      <w:lang w:eastAsia="ru-RU"/>
    </w:rPr>
  </w:style>
  <w:style w:type="paragraph" w:customStyle="1" w:styleId="ConsCell">
    <w:name w:val="ConsCell"/>
    <w:rsid w:val="00957AAB"/>
    <w:pPr>
      <w:widowControl w:val="0"/>
      <w:autoSpaceDE w:val="0"/>
      <w:autoSpaceDN w:val="0"/>
      <w:adjustRightInd w:val="0"/>
    </w:pPr>
    <w:rPr>
      <w:rFonts w:ascii="Arial" w:eastAsia="Times New Roman" w:hAnsi="Arial" w:cs="Arial"/>
      <w:lang w:eastAsia="ru-RU"/>
    </w:rPr>
  </w:style>
  <w:style w:type="paragraph" w:customStyle="1" w:styleId="15">
    <w:name w:val="Знак Знак Знак1"/>
    <w:basedOn w:val="a"/>
    <w:rsid w:val="00957AAB"/>
    <w:pPr>
      <w:spacing w:before="100" w:beforeAutospacing="1" w:after="100" w:afterAutospacing="1"/>
    </w:pPr>
    <w:rPr>
      <w:rFonts w:ascii="Tahoma" w:hAnsi="Tahoma"/>
      <w:sz w:val="20"/>
      <w:szCs w:val="20"/>
      <w:lang w:val="en-US" w:eastAsia="en-US"/>
    </w:rPr>
  </w:style>
  <w:style w:type="paragraph" w:customStyle="1" w:styleId="Normal1">
    <w:name w:val="Normal1"/>
    <w:rsid w:val="00957AAB"/>
    <w:pPr>
      <w:widowControl w:val="0"/>
      <w:spacing w:line="300" w:lineRule="auto"/>
      <w:ind w:firstLine="720"/>
      <w:jc w:val="both"/>
    </w:pPr>
    <w:rPr>
      <w:rFonts w:eastAsia="Times New Roman"/>
      <w:sz w:val="24"/>
      <w:lang w:eastAsia="ru-RU"/>
    </w:rPr>
  </w:style>
  <w:style w:type="character" w:customStyle="1" w:styleId="19">
    <w:name w:val="Знак Знак19"/>
    <w:rsid w:val="00957AAB"/>
    <w:rPr>
      <w:rFonts w:ascii="Arial" w:hAnsi="Arial"/>
      <w:b/>
      <w:kern w:val="32"/>
      <w:sz w:val="32"/>
      <w:lang w:val="ru-RU" w:eastAsia="ru-RU"/>
    </w:rPr>
  </w:style>
  <w:style w:type="character" w:customStyle="1" w:styleId="H2">
    <w:name w:val="H2 Знак"/>
    <w:aliases w:val="&quot;Изумруд&quot; Знак Знак"/>
    <w:locked/>
    <w:rsid w:val="00957AAB"/>
    <w:rPr>
      <w:sz w:val="24"/>
      <w:lang w:val="ru-RU" w:eastAsia="ru-RU"/>
    </w:rPr>
  </w:style>
  <w:style w:type="character" w:customStyle="1" w:styleId="17">
    <w:name w:val="Знак Знак17"/>
    <w:rsid w:val="00957AAB"/>
    <w:rPr>
      <w:rFonts w:ascii="TimesET" w:hAnsi="TimesET"/>
      <w:b/>
      <w:sz w:val="24"/>
      <w:lang w:val="ru-RU" w:eastAsia="ru-RU"/>
    </w:rPr>
  </w:style>
  <w:style w:type="character" w:customStyle="1" w:styleId="16">
    <w:name w:val="Знак Знак16"/>
    <w:rsid w:val="00957AAB"/>
    <w:rPr>
      <w:sz w:val="24"/>
      <w:lang w:val="ru-RU" w:eastAsia="ru-RU"/>
    </w:rPr>
  </w:style>
  <w:style w:type="character" w:customStyle="1" w:styleId="150">
    <w:name w:val="Знак Знак15"/>
    <w:rsid w:val="00957AAB"/>
    <w:rPr>
      <w:rFonts w:ascii="TimesET" w:hAnsi="TimesET"/>
      <w:b/>
      <w:sz w:val="24"/>
      <w:lang w:val="ru-RU" w:eastAsia="ru-RU"/>
    </w:rPr>
  </w:style>
  <w:style w:type="character" w:customStyle="1" w:styleId="140">
    <w:name w:val="Знак Знак14"/>
    <w:rsid w:val="00957AAB"/>
    <w:rPr>
      <w:rFonts w:ascii="TimesET" w:hAnsi="TimesET"/>
      <w:b/>
      <w:sz w:val="30"/>
      <w:lang w:val="ru-RU" w:eastAsia="ru-RU"/>
    </w:rPr>
  </w:style>
  <w:style w:type="character" w:customStyle="1" w:styleId="130">
    <w:name w:val="Знак Знак13"/>
    <w:rsid w:val="00957AAB"/>
    <w:rPr>
      <w:b/>
      <w:sz w:val="28"/>
      <w:lang w:val="ru-RU" w:eastAsia="ru-RU"/>
    </w:rPr>
  </w:style>
  <w:style w:type="character" w:customStyle="1" w:styleId="100">
    <w:name w:val="Знак Знак10"/>
    <w:rsid w:val="00957AAB"/>
    <w:rPr>
      <w:sz w:val="24"/>
      <w:lang w:val="ru-RU" w:eastAsia="ru-RU"/>
    </w:rPr>
  </w:style>
  <w:style w:type="character" w:customStyle="1" w:styleId="91">
    <w:name w:val="Знак Знак9"/>
    <w:locked/>
    <w:rsid w:val="00957AAB"/>
    <w:rPr>
      <w:sz w:val="24"/>
      <w:lang w:val="ru-RU" w:eastAsia="ru-RU"/>
    </w:rPr>
  </w:style>
  <w:style w:type="character" w:customStyle="1" w:styleId="81">
    <w:name w:val="Знак Знак8"/>
    <w:rsid w:val="00957AAB"/>
    <w:rPr>
      <w:sz w:val="16"/>
      <w:lang w:val="ru-RU" w:eastAsia="ru-RU"/>
    </w:rPr>
  </w:style>
  <w:style w:type="paragraph" w:customStyle="1" w:styleId="ConsTitle">
    <w:name w:val="ConsTitle"/>
    <w:rsid w:val="00957AAB"/>
    <w:pPr>
      <w:widowControl w:val="0"/>
      <w:autoSpaceDE w:val="0"/>
      <w:autoSpaceDN w:val="0"/>
      <w:adjustRightInd w:val="0"/>
    </w:pPr>
    <w:rPr>
      <w:rFonts w:ascii="Arial" w:eastAsia="Times New Roman" w:hAnsi="Arial"/>
      <w:b/>
      <w:bCs/>
      <w:sz w:val="16"/>
      <w:szCs w:val="16"/>
      <w:lang w:eastAsia="ru-RU"/>
    </w:rPr>
  </w:style>
  <w:style w:type="character" w:customStyle="1" w:styleId="71">
    <w:name w:val="Знак Знак7"/>
    <w:rsid w:val="00957AAB"/>
    <w:rPr>
      <w:sz w:val="24"/>
      <w:lang w:val="ru-RU" w:eastAsia="ru-RU"/>
    </w:rPr>
  </w:style>
  <w:style w:type="character" w:customStyle="1" w:styleId="61">
    <w:name w:val="Знак Знак6"/>
    <w:rsid w:val="00957AAB"/>
    <w:rPr>
      <w:sz w:val="24"/>
      <w:lang w:val="ru-RU" w:eastAsia="ru-RU"/>
    </w:rPr>
  </w:style>
  <w:style w:type="character" w:customStyle="1" w:styleId="51">
    <w:name w:val="Знак Знак5"/>
    <w:rsid w:val="00957AAB"/>
    <w:rPr>
      <w:sz w:val="24"/>
      <w:lang w:val="ru-RU" w:eastAsia="ru-RU"/>
    </w:rPr>
  </w:style>
  <w:style w:type="character" w:customStyle="1" w:styleId="35">
    <w:name w:val="Знак Знак3"/>
    <w:rsid w:val="00957AAB"/>
    <w:rPr>
      <w:sz w:val="24"/>
      <w:lang w:val="ru-RU" w:eastAsia="ru-RU"/>
    </w:rPr>
  </w:style>
  <w:style w:type="character" w:customStyle="1" w:styleId="af8">
    <w:name w:val="Знак Знак"/>
    <w:rsid w:val="00957AAB"/>
    <w:rPr>
      <w:sz w:val="28"/>
      <w:lang w:val="ru-RU" w:eastAsia="ru-RU"/>
    </w:rPr>
  </w:style>
  <w:style w:type="paragraph" w:customStyle="1" w:styleId="1a">
    <w:name w:val="Знак1 Знак Знак Знак Знак Знак Знак"/>
    <w:basedOn w:val="a"/>
    <w:rsid w:val="00957AAB"/>
    <w:pPr>
      <w:spacing w:after="160" w:line="240" w:lineRule="exact"/>
    </w:pPr>
    <w:rPr>
      <w:rFonts w:ascii="Verdana" w:hAnsi="Verdana"/>
      <w:lang w:val="en-US" w:eastAsia="en-US"/>
    </w:rPr>
  </w:style>
  <w:style w:type="paragraph" w:customStyle="1" w:styleId="1b">
    <w:name w:val="Знак1"/>
    <w:basedOn w:val="a"/>
    <w:rsid w:val="00957AAB"/>
    <w:pPr>
      <w:tabs>
        <w:tab w:val="num" w:pos="720"/>
      </w:tabs>
      <w:spacing w:after="160" w:line="240" w:lineRule="exact"/>
      <w:ind w:left="720" w:hanging="720"/>
      <w:jc w:val="both"/>
    </w:pPr>
    <w:rPr>
      <w:rFonts w:ascii="Verdana" w:hAnsi="Verdana" w:cs="Arial"/>
      <w:sz w:val="20"/>
      <w:szCs w:val="20"/>
      <w:lang w:val="en-US" w:eastAsia="en-US"/>
    </w:rPr>
  </w:style>
  <w:style w:type="character" w:styleId="af9">
    <w:name w:val="Strong"/>
    <w:basedOn w:val="a0"/>
    <w:uiPriority w:val="22"/>
    <w:qFormat/>
    <w:rsid w:val="00957AAB"/>
    <w:rPr>
      <w:b/>
    </w:rPr>
  </w:style>
  <w:style w:type="paragraph" w:customStyle="1" w:styleId="1c">
    <w:name w:val="Знак Знак Знак Знак1 Знак Знак Знак"/>
    <w:basedOn w:val="a"/>
    <w:rsid w:val="00957AAB"/>
    <w:pPr>
      <w:widowControl w:val="0"/>
      <w:adjustRightInd w:val="0"/>
      <w:spacing w:after="160" w:line="240" w:lineRule="exact"/>
      <w:jc w:val="right"/>
    </w:pPr>
    <w:rPr>
      <w:sz w:val="20"/>
      <w:szCs w:val="20"/>
      <w:lang w:val="en-GB" w:eastAsia="en-US"/>
    </w:rPr>
  </w:style>
  <w:style w:type="paragraph" w:customStyle="1" w:styleId="afa">
    <w:name w:val="Знак"/>
    <w:basedOn w:val="a"/>
    <w:rsid w:val="00957AAB"/>
    <w:pPr>
      <w:spacing w:before="100" w:beforeAutospacing="1" w:after="100" w:afterAutospacing="1"/>
      <w:jc w:val="both"/>
    </w:pPr>
    <w:rPr>
      <w:rFonts w:ascii="Tahoma" w:hAnsi="Tahoma"/>
      <w:sz w:val="20"/>
      <w:szCs w:val="20"/>
      <w:lang w:val="en-US" w:eastAsia="en-US"/>
    </w:rPr>
  </w:style>
  <w:style w:type="paragraph" w:customStyle="1" w:styleId="afb">
    <w:name w:val="Прижатый влево"/>
    <w:basedOn w:val="a"/>
    <w:next w:val="a"/>
    <w:rsid w:val="00957AAB"/>
    <w:pPr>
      <w:autoSpaceDE w:val="0"/>
      <w:autoSpaceDN w:val="0"/>
      <w:adjustRightInd w:val="0"/>
    </w:pPr>
    <w:rPr>
      <w:rFonts w:ascii="Arial" w:hAnsi="Arial"/>
    </w:rPr>
  </w:style>
  <w:style w:type="character" w:styleId="afc">
    <w:name w:val="Hyperlink"/>
    <w:basedOn w:val="a0"/>
    <w:uiPriority w:val="99"/>
    <w:rsid w:val="00957AAB"/>
    <w:rPr>
      <w:color w:val="0000FF"/>
      <w:u w:val="single"/>
    </w:rPr>
  </w:style>
  <w:style w:type="paragraph" w:customStyle="1" w:styleId="consplusnormal0">
    <w:name w:val="consplusnormal"/>
    <w:basedOn w:val="a"/>
    <w:rsid w:val="00957AAB"/>
    <w:pPr>
      <w:spacing w:before="100" w:beforeAutospacing="1" w:after="100" w:afterAutospacing="1"/>
    </w:pPr>
  </w:style>
  <w:style w:type="table" w:styleId="afd">
    <w:name w:val="Table Grid"/>
    <w:basedOn w:val="a1"/>
    <w:uiPriority w:val="59"/>
    <w:rsid w:val="00957AAB"/>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List Paragraph"/>
    <w:basedOn w:val="a"/>
    <w:uiPriority w:val="34"/>
    <w:qFormat/>
    <w:rsid w:val="00957AAB"/>
    <w:pPr>
      <w:ind w:left="720"/>
      <w:contextualSpacing/>
    </w:pPr>
  </w:style>
  <w:style w:type="paragraph" w:styleId="aff">
    <w:name w:val="No Spacing"/>
    <w:qFormat/>
    <w:rsid w:val="00957AAB"/>
    <w:rPr>
      <w:rFonts w:ascii="Calibri" w:eastAsia="Calibri" w:hAnsi="Calibri"/>
      <w:sz w:val="22"/>
      <w:szCs w:val="22"/>
    </w:rPr>
  </w:style>
  <w:style w:type="paragraph" w:customStyle="1" w:styleId="1d">
    <w:name w:val="Знак Знак1 Знак Знак"/>
    <w:basedOn w:val="a"/>
    <w:rsid w:val="00957AAB"/>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7534</Words>
  <Characters>42945</Characters>
  <Application>Microsoft Office Word</Application>
  <DocSecurity>0</DocSecurity>
  <Lines>357</Lines>
  <Paragraphs>100</Paragraphs>
  <ScaleCrop>false</ScaleCrop>
  <Company>Урюпинскуая районная Дума</Company>
  <LinksUpToDate>false</LinksUpToDate>
  <CharactersWithSpaces>50379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7</cp:revision>
  <dcterms:created xsi:type="dcterms:W3CDTF">2015-04-17T10:08:00Z</dcterms:created>
  <dcterms:modified xsi:type="dcterms:W3CDTF">2015-07-03T06:11:00Z</dcterms:modified>
</cp:coreProperties>
</file>