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C21" w:rsidRPr="00E048E3" w:rsidRDefault="00222C21" w:rsidP="00222C21">
      <w:pPr>
        <w:rPr>
          <w:b/>
          <w:color w:val="FF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55D7D45" wp14:editId="5E9B88D2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" name="Рисунок 5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2C21" w:rsidRPr="00E048E3" w:rsidRDefault="00222C21" w:rsidP="00222C21">
      <w:pPr>
        <w:tabs>
          <w:tab w:val="left" w:pos="1725"/>
          <w:tab w:val="center" w:pos="4677"/>
        </w:tabs>
        <w:ind w:left="708"/>
        <w:jc w:val="center"/>
        <w:rPr>
          <w:i/>
          <w:color w:val="FF0000"/>
          <w:sz w:val="32"/>
          <w:szCs w:val="32"/>
        </w:rPr>
      </w:pPr>
    </w:p>
    <w:p w:rsidR="00222C21" w:rsidRPr="001C02ED" w:rsidRDefault="00222C21" w:rsidP="00222C21">
      <w:pPr>
        <w:tabs>
          <w:tab w:val="left" w:pos="1725"/>
          <w:tab w:val="center" w:pos="4677"/>
        </w:tabs>
        <w:ind w:left="708"/>
        <w:jc w:val="center"/>
        <w:rPr>
          <w:i/>
          <w:sz w:val="32"/>
          <w:szCs w:val="32"/>
        </w:rPr>
      </w:pPr>
    </w:p>
    <w:p w:rsidR="00222C21" w:rsidRPr="001C02ED" w:rsidRDefault="00222C21" w:rsidP="00222C21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УРЮПИНСКИЙ МУНИЦИПАЛЬНЫЙ РАЙОН</w:t>
      </w:r>
    </w:p>
    <w:p w:rsidR="00222C21" w:rsidRPr="001C02ED" w:rsidRDefault="00222C21" w:rsidP="00222C21">
      <w:pPr>
        <w:tabs>
          <w:tab w:val="left" w:pos="1725"/>
          <w:tab w:val="center" w:pos="4677"/>
        </w:tabs>
        <w:jc w:val="center"/>
        <w:rPr>
          <w:i/>
          <w:sz w:val="28"/>
          <w:szCs w:val="28"/>
        </w:rPr>
      </w:pPr>
      <w:r w:rsidRPr="001C02ED">
        <w:rPr>
          <w:i/>
          <w:sz w:val="28"/>
          <w:szCs w:val="28"/>
        </w:rPr>
        <w:t>ВОЛГОГРАДСКОЙ ОБЛАСТИ</w:t>
      </w:r>
    </w:p>
    <w:p w:rsidR="00222C21" w:rsidRPr="001C02ED" w:rsidRDefault="00222C21" w:rsidP="00222C21">
      <w:pPr>
        <w:tabs>
          <w:tab w:val="left" w:pos="1725"/>
          <w:tab w:val="center" w:pos="4677"/>
        </w:tabs>
        <w:jc w:val="center"/>
        <w:rPr>
          <w:i/>
          <w:sz w:val="16"/>
          <w:szCs w:val="16"/>
        </w:rPr>
      </w:pPr>
    </w:p>
    <w:p w:rsidR="00222C21" w:rsidRPr="001C02ED" w:rsidRDefault="00222C21" w:rsidP="00222C21">
      <w:pPr>
        <w:jc w:val="center"/>
        <w:rPr>
          <w:b/>
          <w:i/>
          <w:sz w:val="28"/>
          <w:szCs w:val="28"/>
        </w:rPr>
      </w:pPr>
      <w:r w:rsidRPr="001C02ED">
        <w:rPr>
          <w:b/>
          <w:i/>
          <w:sz w:val="28"/>
          <w:szCs w:val="28"/>
        </w:rPr>
        <w:t>УРЮПИНСКАЯ  РАЙОННАЯ  ДУМА</w:t>
      </w:r>
    </w:p>
    <w:p w:rsidR="00222C21" w:rsidRPr="001C02ED" w:rsidRDefault="00222C21" w:rsidP="00222C21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2201DBA" wp14:editId="45211AFF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2158BD8" wp14:editId="2FA2A3D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222C21" w:rsidRPr="00FA5444" w:rsidRDefault="00222C21" w:rsidP="00222C21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A5444">
        <w:rPr>
          <w:rFonts w:ascii="Times New Roman" w:hAnsi="Times New Roman" w:cs="Times New Roman"/>
          <w:color w:val="auto"/>
          <w:sz w:val="28"/>
          <w:szCs w:val="28"/>
        </w:rPr>
        <w:t>Р  Е  Ш  Е  Н  И  Е</w:t>
      </w:r>
    </w:p>
    <w:p w:rsidR="00222C21" w:rsidRPr="00FA5444" w:rsidRDefault="00222C21" w:rsidP="00222C21">
      <w:pPr>
        <w:rPr>
          <w:sz w:val="16"/>
          <w:szCs w:val="16"/>
        </w:rPr>
      </w:pPr>
    </w:p>
    <w:p w:rsidR="00222C21" w:rsidRPr="00FA5444" w:rsidRDefault="00222C21" w:rsidP="00222C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29 </w:t>
      </w:r>
      <w:r w:rsidRPr="00FA5444">
        <w:rPr>
          <w:b/>
          <w:sz w:val="28"/>
          <w:szCs w:val="28"/>
        </w:rPr>
        <w:t>ок</w:t>
      </w:r>
      <w:r w:rsidRPr="00FA5444">
        <w:rPr>
          <w:b/>
          <w:color w:val="000000"/>
          <w:sz w:val="28"/>
          <w:szCs w:val="28"/>
        </w:rPr>
        <w:t>тября 2014  года</w:t>
      </w:r>
      <w:r w:rsidRPr="00FA5444">
        <w:rPr>
          <w:b/>
          <w:color w:val="FF0000"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</w:t>
      </w:r>
      <w:r w:rsidRPr="00FA5444">
        <w:rPr>
          <w:b/>
          <w:sz w:val="28"/>
          <w:szCs w:val="28"/>
        </w:rPr>
        <w:t>№ 2/</w:t>
      </w:r>
      <w:r>
        <w:rPr>
          <w:b/>
          <w:sz w:val="28"/>
          <w:szCs w:val="28"/>
        </w:rPr>
        <w:t>10</w:t>
      </w:r>
      <w:r w:rsidRPr="00FA5444">
        <w:rPr>
          <w:b/>
          <w:sz w:val="28"/>
          <w:szCs w:val="28"/>
        </w:rPr>
        <w:t xml:space="preserve">     </w:t>
      </w:r>
    </w:p>
    <w:p w:rsidR="00222C21" w:rsidRPr="00F77F86" w:rsidRDefault="00222C21" w:rsidP="00222C21">
      <w:pPr>
        <w:jc w:val="both"/>
        <w:rPr>
          <w:i/>
          <w:color w:val="000000"/>
          <w:sz w:val="28"/>
        </w:rPr>
      </w:pPr>
      <w:r>
        <w:rPr>
          <w:b/>
          <w:color w:val="000000"/>
          <w:sz w:val="28"/>
        </w:rPr>
        <w:t xml:space="preserve">                                                                                                               </w:t>
      </w:r>
    </w:p>
    <w:p w:rsidR="00222C21" w:rsidRDefault="00222C21" w:rsidP="00222C21">
      <w:pPr>
        <w:tabs>
          <w:tab w:val="left" w:pos="5040"/>
        </w:tabs>
        <w:jc w:val="center"/>
        <w:rPr>
          <w:b/>
          <w:sz w:val="28"/>
          <w:szCs w:val="28"/>
        </w:rPr>
      </w:pPr>
    </w:p>
    <w:p w:rsidR="00222C21" w:rsidRDefault="00222C21" w:rsidP="00222C21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и дополнений в Положение </w:t>
      </w:r>
    </w:p>
    <w:p w:rsidR="00222C21" w:rsidRDefault="00222C21" w:rsidP="00222C21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бюджете Урюпинского муниципального района</w:t>
      </w:r>
    </w:p>
    <w:p w:rsidR="00222C21" w:rsidRDefault="00222C21" w:rsidP="00222C21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2014 год и плановый период 2015 и 2016 годов</w:t>
      </w:r>
    </w:p>
    <w:p w:rsidR="00222C21" w:rsidRPr="00753052" w:rsidRDefault="00222C21" w:rsidP="00222C21">
      <w:pPr>
        <w:tabs>
          <w:tab w:val="left" w:pos="5040"/>
        </w:tabs>
        <w:jc w:val="both"/>
        <w:rPr>
          <w:bCs/>
          <w:sz w:val="28"/>
          <w:szCs w:val="28"/>
        </w:rPr>
      </w:pPr>
    </w:p>
    <w:p w:rsidR="00222C21" w:rsidRPr="00884A65" w:rsidRDefault="00222C21" w:rsidP="00222C21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07355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 xml:space="preserve">обращение главы Урюпинского муниципального района о внесении изменений и дополнений в Положение о бюджете Урюпинского муниципального района на 2014 год и плановый период 2015 и 2016 годов, утвержденное решением Урюпинского районной Думы от 27 декабря 2013 года № 57/478 «О бюджете Урюпинского муниципального района на 2014 год и плановый период 2015 и 2016 годов» (в редакции решений Урюпинской районной Думы от 31 января 2014 года № 58/488, от 20 февраля 2014 года № 59/495, от 28 апреля 2014 года № 62/510, от 30 мая 2014 года           № 63/519, от 27 июня 2014 года № 64/527,  от 16 июля 2014 года № 65/534, от 05 августа 2014 года № 66/537, от 26 августа 2014 года № 67/541, от 22 сентября 2014 года № 68/545, от 10 октября 2014 года № 1/8), руководствуясь пунктом 3 статьи 92.1 Бюджетного кодекса Российской Федерации, статьей 27 устава Урюпинского муниципального района, статьями 7, 24, 59 Положения о </w:t>
      </w:r>
      <w:r w:rsidRPr="00884A65">
        <w:rPr>
          <w:sz w:val="28"/>
          <w:szCs w:val="28"/>
        </w:rPr>
        <w:t xml:space="preserve">бюджетном процессе в Урюпинском муниципальном районе, Урюпинская районная Дума </w:t>
      </w:r>
      <w:r w:rsidRPr="00884A65">
        <w:rPr>
          <w:b/>
          <w:sz w:val="28"/>
          <w:szCs w:val="28"/>
        </w:rPr>
        <w:t>РЕШИЛА:</w:t>
      </w:r>
    </w:p>
    <w:p w:rsidR="00222C21" w:rsidRPr="00884A65" w:rsidRDefault="00222C21" w:rsidP="00222C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53052">
        <w:rPr>
          <w:b/>
          <w:sz w:val="28"/>
          <w:szCs w:val="28"/>
        </w:rPr>
        <w:t xml:space="preserve"> 1. </w:t>
      </w:r>
      <w:r w:rsidRPr="00884A65">
        <w:rPr>
          <w:sz w:val="28"/>
          <w:szCs w:val="28"/>
        </w:rPr>
        <w:t>Внести в Положение о бюджете Урюпинского муниципального района на 2014 год и плановый период 2015 и 2016 годов (далее по тексту</w:t>
      </w:r>
      <w:r>
        <w:rPr>
          <w:sz w:val="28"/>
          <w:szCs w:val="28"/>
        </w:rPr>
        <w:t xml:space="preserve"> -</w:t>
      </w:r>
      <w:r w:rsidRPr="00884A65">
        <w:rPr>
          <w:sz w:val="28"/>
          <w:szCs w:val="28"/>
        </w:rPr>
        <w:t xml:space="preserve"> Положение) следующие изменения и дополнения:</w:t>
      </w:r>
    </w:p>
    <w:p w:rsidR="00222C21" w:rsidRPr="00884A65" w:rsidRDefault="00222C21" w:rsidP="00222C21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Статью</w:t>
      </w:r>
      <w:r w:rsidRPr="00884A65">
        <w:rPr>
          <w:sz w:val="28"/>
          <w:szCs w:val="28"/>
        </w:rPr>
        <w:t xml:space="preserve"> 1 изложить в следующей редакции:</w:t>
      </w:r>
    </w:p>
    <w:p w:rsidR="00222C21" w:rsidRPr="00884A65" w:rsidRDefault="00222C21" w:rsidP="00222C21">
      <w:pPr>
        <w:pStyle w:val="ConsNormal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53052">
        <w:rPr>
          <w:rFonts w:ascii="Times New Roman" w:hAnsi="Times New Roman" w:cs="Times New Roman"/>
          <w:sz w:val="28"/>
          <w:szCs w:val="28"/>
        </w:rPr>
        <w:t>«</w:t>
      </w:r>
      <w:r w:rsidRPr="00753052">
        <w:rPr>
          <w:rFonts w:ascii="Times New Roman" w:hAnsi="Times New Roman" w:cs="Times New Roman"/>
          <w:b/>
          <w:sz w:val="28"/>
          <w:szCs w:val="28"/>
        </w:rPr>
        <w:t xml:space="preserve">Статья 1. </w:t>
      </w:r>
      <w:r w:rsidRPr="00884A65">
        <w:rPr>
          <w:rFonts w:ascii="Times New Roman" w:hAnsi="Times New Roman" w:cs="Times New Roman"/>
          <w:bCs/>
          <w:sz w:val="28"/>
          <w:szCs w:val="28"/>
        </w:rPr>
        <w:t xml:space="preserve">Утвердить основные характеристики районного бюджета на 2014 год: </w:t>
      </w:r>
    </w:p>
    <w:p w:rsidR="00222C21" w:rsidRPr="002601D8" w:rsidRDefault="00222C21" w:rsidP="00222C2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2601D8">
        <w:rPr>
          <w:rFonts w:ascii="Times New Roman" w:hAnsi="Times New Roman" w:cs="Times New Roman"/>
          <w:bCs/>
          <w:sz w:val="28"/>
          <w:szCs w:val="28"/>
        </w:rPr>
        <w:t xml:space="preserve">1) прогнозируемый общий объем доходов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429 987,614 тыс. руб.</w:t>
      </w:r>
      <w:r w:rsidRPr="002601D8">
        <w:rPr>
          <w:rFonts w:ascii="Times New Roman" w:hAnsi="Times New Roman" w:cs="Times New Roman"/>
          <w:bCs/>
          <w:sz w:val="28"/>
          <w:szCs w:val="28"/>
        </w:rPr>
        <w:t xml:space="preserve">, в том числе: собственные доходы в сумме </w:t>
      </w:r>
      <w:r>
        <w:rPr>
          <w:rFonts w:ascii="Times New Roman" w:hAnsi="Times New Roman" w:cs="Times New Roman"/>
          <w:bCs/>
          <w:sz w:val="28"/>
          <w:szCs w:val="28"/>
        </w:rPr>
        <w:t>139 665,445 тыс. руб.</w:t>
      </w:r>
      <w:r w:rsidRPr="002601D8">
        <w:rPr>
          <w:rFonts w:ascii="Times New Roman" w:hAnsi="Times New Roman" w:cs="Times New Roman"/>
          <w:bCs/>
          <w:sz w:val="28"/>
          <w:szCs w:val="28"/>
        </w:rPr>
        <w:t>; безвозмездные поступления от других бюджетов бюджетной системы Российской Федерации в сумме 288</w:t>
      </w:r>
      <w:r>
        <w:rPr>
          <w:rFonts w:ascii="Times New Roman" w:hAnsi="Times New Roman" w:cs="Times New Roman"/>
          <w:bCs/>
          <w:sz w:val="28"/>
          <w:szCs w:val="28"/>
        </w:rPr>
        <w:t> 684,509 тыс. руб.</w:t>
      </w:r>
      <w:r w:rsidRPr="002601D8">
        <w:rPr>
          <w:rFonts w:ascii="Times New Roman" w:hAnsi="Times New Roman" w:cs="Times New Roman"/>
          <w:bCs/>
          <w:sz w:val="28"/>
          <w:szCs w:val="28"/>
        </w:rPr>
        <w:t>; прочие безвозмездные поступле</w:t>
      </w:r>
      <w:r>
        <w:rPr>
          <w:rFonts w:ascii="Times New Roman" w:hAnsi="Times New Roman" w:cs="Times New Roman"/>
          <w:bCs/>
          <w:sz w:val="28"/>
          <w:szCs w:val="28"/>
        </w:rPr>
        <w:t>ния в сумме 1 637,66 тыс. руб.</w:t>
      </w:r>
      <w:r w:rsidRPr="002601D8">
        <w:rPr>
          <w:rFonts w:ascii="Times New Roman" w:hAnsi="Times New Roman" w:cs="Times New Roman"/>
          <w:bCs/>
          <w:sz w:val="28"/>
          <w:szCs w:val="28"/>
        </w:rPr>
        <w:t>;</w:t>
      </w:r>
    </w:p>
    <w:p w:rsidR="00222C21" w:rsidRPr="002469DC" w:rsidRDefault="00222C21" w:rsidP="00222C21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2469DC">
        <w:rPr>
          <w:rFonts w:ascii="Times New Roman" w:hAnsi="Times New Roman" w:cs="Times New Roman"/>
          <w:bCs/>
          <w:sz w:val="28"/>
          <w:szCs w:val="28"/>
        </w:rPr>
        <w:t xml:space="preserve">2) общий объем расходов районного бюджета в сумме </w:t>
      </w:r>
      <w:r>
        <w:rPr>
          <w:rFonts w:ascii="Times New Roman" w:hAnsi="Times New Roman" w:cs="Times New Roman"/>
          <w:bCs/>
          <w:sz w:val="28"/>
          <w:szCs w:val="28"/>
        </w:rPr>
        <w:t>452 629,255 тыс. руб.</w:t>
      </w:r>
      <w:r w:rsidRPr="002469DC">
        <w:rPr>
          <w:rFonts w:ascii="Times New Roman" w:hAnsi="Times New Roman" w:cs="Times New Roman"/>
          <w:bCs/>
          <w:sz w:val="28"/>
          <w:szCs w:val="28"/>
        </w:rPr>
        <w:t>;</w:t>
      </w:r>
    </w:p>
    <w:p w:rsidR="00222C21" w:rsidRDefault="00222C21" w:rsidP="00222C21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       </w:t>
      </w:r>
      <w:r w:rsidRPr="002469DC">
        <w:rPr>
          <w:bCs/>
          <w:sz w:val="28"/>
          <w:szCs w:val="28"/>
        </w:rPr>
        <w:t xml:space="preserve">3) прогнозируемый дефицит бюджета Урюпинского муниципального района в сумме </w:t>
      </w:r>
      <w:r>
        <w:rPr>
          <w:bCs/>
          <w:sz w:val="28"/>
          <w:szCs w:val="28"/>
        </w:rPr>
        <w:t>22 641,641 тыс. руб., в т.ч.</w:t>
      </w:r>
      <w:r w:rsidRPr="002469DC">
        <w:rPr>
          <w:bCs/>
          <w:sz w:val="28"/>
          <w:szCs w:val="28"/>
        </w:rPr>
        <w:t xml:space="preserve">, за счет остатков средств бюджета Урюпинского муниципального района на 01.01.2014 года в сумме </w:t>
      </w:r>
      <w:r>
        <w:rPr>
          <w:bCs/>
          <w:sz w:val="28"/>
          <w:szCs w:val="28"/>
        </w:rPr>
        <w:t>22 241,641 тыс. руб.</w:t>
      </w:r>
      <w:r w:rsidRPr="002469DC">
        <w:rPr>
          <w:bCs/>
          <w:sz w:val="28"/>
          <w:szCs w:val="28"/>
        </w:rPr>
        <w:t xml:space="preserve">; за счет </w:t>
      </w:r>
      <w:r w:rsidRPr="002469DC">
        <w:rPr>
          <w:sz w:val="28"/>
          <w:szCs w:val="28"/>
        </w:rPr>
        <w:t>средств от продажи акций и иных форм участия в капитале, находящихся в муниципальной собствен</w:t>
      </w:r>
      <w:r>
        <w:rPr>
          <w:sz w:val="28"/>
          <w:szCs w:val="28"/>
        </w:rPr>
        <w:t>ности в сумме 400,0 тыс. руб.</w:t>
      </w:r>
      <w:r w:rsidRPr="002469DC">
        <w:rPr>
          <w:sz w:val="28"/>
          <w:szCs w:val="28"/>
        </w:rPr>
        <w:t>;</w:t>
      </w:r>
    </w:p>
    <w:p w:rsidR="00222C21" w:rsidRPr="00177297" w:rsidRDefault="00222C21" w:rsidP="00222C21">
      <w:pPr>
        <w:tabs>
          <w:tab w:val="left" w:pos="504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884A65">
        <w:rPr>
          <w:bCs/>
          <w:sz w:val="28"/>
          <w:szCs w:val="28"/>
        </w:rPr>
        <w:t>4)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</w:t>
      </w:r>
      <w:r>
        <w:rPr>
          <w:bCs/>
          <w:sz w:val="28"/>
          <w:szCs w:val="28"/>
        </w:rPr>
        <w:t xml:space="preserve">, а также </w:t>
      </w:r>
      <w:r>
        <w:rPr>
          <w:sz w:val="28"/>
          <w:szCs w:val="28"/>
        </w:rPr>
        <w:t xml:space="preserve">средства от продажи акций и иных форм участия в капитале, находящихся в муниципальной </w:t>
      </w:r>
      <w:r w:rsidRPr="00177297">
        <w:rPr>
          <w:sz w:val="28"/>
          <w:szCs w:val="28"/>
        </w:rPr>
        <w:t>собственности</w:t>
      </w:r>
      <w:r w:rsidRPr="00177297">
        <w:rPr>
          <w:bCs/>
          <w:sz w:val="28"/>
          <w:szCs w:val="28"/>
        </w:rPr>
        <w:t>.»;</w:t>
      </w:r>
    </w:p>
    <w:p w:rsidR="00222C21" w:rsidRPr="00D046F2" w:rsidRDefault="00222C21" w:rsidP="00222C21">
      <w:pPr>
        <w:tabs>
          <w:tab w:val="left" w:pos="504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1.2. </w:t>
      </w:r>
      <w:r w:rsidRPr="00D046F2">
        <w:rPr>
          <w:bCs/>
          <w:sz w:val="28"/>
          <w:szCs w:val="28"/>
        </w:rPr>
        <w:t>Приложение 5 к Положению изложить в следующей редакции:</w:t>
      </w:r>
    </w:p>
    <w:p w:rsidR="00222C21" w:rsidRPr="00E73E32" w:rsidRDefault="00222C21" w:rsidP="00222C21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5  </w:t>
      </w:r>
    </w:p>
    <w:p w:rsidR="00222C21" w:rsidRDefault="00222C21" w:rsidP="00222C21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222C21" w:rsidRDefault="00222C21" w:rsidP="00222C21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222C21" w:rsidRPr="00B85517" w:rsidRDefault="00222C21" w:rsidP="00222C21">
      <w:pPr>
        <w:jc w:val="center"/>
        <w:rPr>
          <w:b/>
          <w:sz w:val="16"/>
          <w:szCs w:val="16"/>
        </w:rPr>
      </w:pPr>
    </w:p>
    <w:p w:rsidR="00222C21" w:rsidRDefault="00222C21" w:rsidP="00222C21">
      <w:pPr>
        <w:jc w:val="center"/>
        <w:rPr>
          <w:b/>
        </w:rPr>
      </w:pPr>
      <w:r w:rsidRPr="00833DBC">
        <w:rPr>
          <w:b/>
        </w:rPr>
        <w:t>Поступление доходов в районный бюджет в 201</w:t>
      </w:r>
      <w:r>
        <w:rPr>
          <w:b/>
        </w:rPr>
        <w:t>4</w:t>
      </w:r>
      <w:r w:rsidRPr="00833DBC">
        <w:rPr>
          <w:b/>
        </w:rPr>
        <w:t xml:space="preserve"> году</w:t>
      </w:r>
    </w:p>
    <w:p w:rsidR="00222C21" w:rsidRPr="00753052" w:rsidRDefault="00222C21" w:rsidP="00222C21">
      <w:pPr>
        <w:jc w:val="center"/>
        <w:rPr>
          <w:b/>
          <w:sz w:val="16"/>
          <w:szCs w:val="16"/>
        </w:rPr>
      </w:pP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62"/>
        <w:gridCol w:w="6086"/>
        <w:gridCol w:w="1418"/>
      </w:tblGrid>
      <w:tr w:rsidR="00222C21" w:rsidRPr="008C7D5C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753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53052">
              <w:rPr>
                <w:b/>
                <w:bCs/>
                <w:sz w:val="20"/>
                <w:szCs w:val="20"/>
              </w:rPr>
              <w:t>Коды бюджетной классификации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753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5305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53052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222C21" w:rsidRPr="00753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53052">
              <w:rPr>
                <w:sz w:val="20"/>
                <w:szCs w:val="20"/>
              </w:rPr>
              <w:t>(тыс. руб.)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5F2DE9">
              <w:rPr>
                <w:b/>
                <w:bCs/>
                <w:sz w:val="20"/>
                <w:szCs w:val="20"/>
              </w:rPr>
              <w:t>000 1 00 00000 00 0000 000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753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53052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5F2DE9">
              <w:rPr>
                <w:b/>
                <w:bCs/>
                <w:sz w:val="22"/>
                <w:szCs w:val="22"/>
              </w:rPr>
              <w:t>139 665,445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5F2DE9">
              <w:rPr>
                <w:i/>
                <w:iCs/>
                <w:sz w:val="20"/>
                <w:szCs w:val="20"/>
              </w:rPr>
              <w:t>000 1 01 00000 00 0000 000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753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53052">
              <w:rPr>
                <w:i/>
                <w:i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5F2DE9">
              <w:rPr>
                <w:i/>
                <w:iCs/>
                <w:sz w:val="22"/>
                <w:szCs w:val="22"/>
              </w:rPr>
              <w:t>103 795,000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000 1 01 02000 01 0000 000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103 795,000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5F2DE9">
              <w:rPr>
                <w:i/>
                <w:iCs/>
                <w:sz w:val="20"/>
                <w:szCs w:val="20"/>
              </w:rPr>
              <w:t>000 1 03 00000 00 0000 000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53052">
              <w:rPr>
                <w:i/>
                <w:iCs/>
                <w:sz w:val="20"/>
                <w:szCs w:val="20"/>
              </w:rPr>
              <w:t xml:space="preserve">НАЛОГИ НА ТОВАРЫ (РАБОТЫ, УСЛУГИ), РЕАЛИЗУЕМЫЕ </w:t>
            </w:r>
          </w:p>
          <w:p w:rsidR="00222C21" w:rsidRPr="00753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53052">
              <w:rPr>
                <w:i/>
                <w:iCs/>
                <w:sz w:val="20"/>
                <w:szCs w:val="20"/>
              </w:rPr>
              <w:t>НА ТЕРРИТОРИИ РОССИЙСКОЙ ФЕДЕРАЦИИ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5F2DE9">
              <w:rPr>
                <w:i/>
                <w:iCs/>
                <w:sz w:val="22"/>
                <w:szCs w:val="22"/>
              </w:rPr>
              <w:t>8 055,200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000 1 03 02000 01 0000 000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8 055,200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5F2DE9">
              <w:rPr>
                <w:i/>
                <w:iCs/>
                <w:sz w:val="20"/>
                <w:szCs w:val="20"/>
              </w:rPr>
              <w:t>000 1 05 00000 00 0000 000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753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53052">
              <w:rPr>
                <w:i/>
                <w:i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5F2DE9">
              <w:rPr>
                <w:i/>
                <w:iCs/>
                <w:sz w:val="22"/>
                <w:szCs w:val="22"/>
              </w:rPr>
              <w:t>11 961,045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000 1 05 02000 02 0000 000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4 615,000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000 1 05 03000 01 0000 000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7 271,045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000 1 05 04000 02 0000 000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75,000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5F2DE9">
              <w:rPr>
                <w:i/>
                <w:iCs/>
                <w:sz w:val="20"/>
                <w:szCs w:val="20"/>
              </w:rPr>
              <w:t>000 1 08 00000 00 0000 000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753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53052">
              <w:rPr>
                <w:i/>
                <w:iCs/>
                <w:sz w:val="20"/>
                <w:szCs w:val="20"/>
              </w:rPr>
              <w:t xml:space="preserve">ГОСУДАРСТВЕННАЯ ПОШЛИНА 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5F2DE9">
              <w:rPr>
                <w:i/>
                <w:iCs/>
                <w:sz w:val="22"/>
                <w:szCs w:val="22"/>
              </w:rPr>
              <w:t>50,000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000 1 08 03000 00 0000 000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50,000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5F2DE9">
              <w:rPr>
                <w:i/>
                <w:iCs/>
                <w:sz w:val="20"/>
                <w:szCs w:val="20"/>
              </w:rPr>
              <w:t>000 1 11 00000 00 0000 000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753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53052">
              <w:rPr>
                <w:i/>
                <w:iCs/>
                <w:sz w:val="20"/>
                <w:szCs w:val="20"/>
              </w:rPr>
              <w:t>ДОХ</w:t>
            </w:r>
            <w:r>
              <w:rPr>
                <w:i/>
                <w:iCs/>
                <w:sz w:val="20"/>
                <w:szCs w:val="20"/>
              </w:rPr>
              <w:t xml:space="preserve">ОДЫ ОТ ИСПОЛЬЗОВАНИЯ ИМУЩЕСТВА, </w:t>
            </w:r>
            <w:r w:rsidRPr="00753052">
              <w:rPr>
                <w:i/>
                <w:iCs/>
                <w:sz w:val="20"/>
                <w:szCs w:val="20"/>
              </w:rPr>
              <w:t>НАХОДЯЩЕГОСЯ В ГОСУДАРСТВЕННОЙ И МУНИЦИПАЛЬНОЙ СОБСТВЕННОСТИ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5F2DE9">
              <w:rPr>
                <w:i/>
                <w:iCs/>
                <w:sz w:val="22"/>
                <w:szCs w:val="22"/>
              </w:rPr>
              <w:t>9 760,000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000 1 11 05013 10 0000 000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Доходы, получаемые в виде арендной платы за земельные участки,  государственная собственность на которые не разграничена  и которые расположены в границах поселений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6 600,000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000 1 11 05025 05 0000 000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</w:t>
            </w:r>
            <w:r>
              <w:rPr>
                <w:sz w:val="22"/>
                <w:szCs w:val="22"/>
              </w:rPr>
              <w:t>пальных районов (за исключением</w:t>
            </w:r>
            <w:r w:rsidRPr="005F2DE9">
              <w:rPr>
                <w:sz w:val="22"/>
                <w:szCs w:val="22"/>
              </w:rPr>
              <w:t xml:space="preserve"> земельных участков муниципальных автономных учреждений)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3 000,000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000 1 11 05035 05 0000 000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муниципаль</w:t>
            </w:r>
            <w:r>
              <w:rPr>
                <w:sz w:val="22"/>
                <w:szCs w:val="22"/>
              </w:rPr>
              <w:t>-</w:t>
            </w:r>
            <w:r w:rsidRPr="005F2DE9">
              <w:rPr>
                <w:sz w:val="22"/>
                <w:szCs w:val="22"/>
              </w:rPr>
              <w:t>ных рай</w:t>
            </w:r>
            <w:r>
              <w:rPr>
                <w:sz w:val="22"/>
                <w:szCs w:val="22"/>
              </w:rPr>
              <w:t>онов и созданных ими учреждений</w:t>
            </w:r>
            <w:r w:rsidRPr="005F2DE9">
              <w:rPr>
                <w:sz w:val="22"/>
                <w:szCs w:val="22"/>
              </w:rPr>
              <w:t xml:space="preserve"> (за исключением имущества муниципальных автономных учреждений)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120,000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000 1 11 07015 05 0000 000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Доходы   от    перечисления    части    прибыли, остающейся   после   уплаты   налогов   и   иных обязательных  платежей  муниципальных  унитарных предприятий, созданных муниципальными районами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40,000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5F2DE9">
              <w:rPr>
                <w:i/>
                <w:iCs/>
                <w:sz w:val="20"/>
                <w:szCs w:val="20"/>
              </w:rPr>
              <w:lastRenderedPageBreak/>
              <w:t>000 1 12 00000 00 0000 000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753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53052">
              <w:rPr>
                <w:i/>
                <w:iCs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5F2DE9">
              <w:rPr>
                <w:i/>
                <w:iCs/>
                <w:sz w:val="22"/>
                <w:szCs w:val="22"/>
              </w:rPr>
              <w:t>856,100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000 1 12 01010 01 0000 000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214,100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000 1 12 01020 01 0000 000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128,400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000 1 12 01040 01 0000 000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Плата за размещение отходов производства и потребления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513,600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5F2DE9">
              <w:rPr>
                <w:i/>
                <w:iCs/>
                <w:sz w:val="20"/>
                <w:szCs w:val="20"/>
              </w:rPr>
              <w:t>000 1 13 00000 00 0000 000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53052">
              <w:rPr>
                <w:i/>
                <w:iCs/>
                <w:sz w:val="20"/>
                <w:szCs w:val="20"/>
              </w:rPr>
              <w:t xml:space="preserve">ДОХОДЫ ОТ ОКАЗАНИЯ ПЛАТНЫХ УСЛУГ </w:t>
            </w:r>
          </w:p>
          <w:p w:rsidR="00222C21" w:rsidRPr="00753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53052">
              <w:rPr>
                <w:i/>
                <w:iCs/>
                <w:sz w:val="20"/>
                <w:szCs w:val="20"/>
              </w:rPr>
              <w:t>И КОМПЕНСАЦИИ ЗАТРАТ ГОСУДАРСТВА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5F2DE9">
              <w:rPr>
                <w:i/>
                <w:iCs/>
                <w:sz w:val="22"/>
                <w:szCs w:val="22"/>
              </w:rPr>
              <w:t>2 041,800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000 1 13 01995 05 0000 000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Прочие доходы от оказания платных услуг получателями средств бюджетов муниципальных районов и компенсации затрат бюджетов муниципальных районов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1 336,800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000 1 13 02995 05 0000 000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705,000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5F2DE9">
              <w:rPr>
                <w:i/>
                <w:iCs/>
                <w:sz w:val="20"/>
                <w:szCs w:val="20"/>
              </w:rPr>
              <w:t>000 1 14 00000 00 0000 000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53052">
              <w:rPr>
                <w:i/>
                <w:iCs/>
                <w:sz w:val="20"/>
                <w:szCs w:val="20"/>
              </w:rPr>
              <w:t>ДОХОДЫ ОТ ПРОДАЖИ МАТЕРИАЛЬНЫХ</w:t>
            </w:r>
          </w:p>
          <w:p w:rsidR="00222C21" w:rsidRPr="00753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53052">
              <w:rPr>
                <w:i/>
                <w:iCs/>
                <w:sz w:val="20"/>
                <w:szCs w:val="20"/>
              </w:rPr>
              <w:t xml:space="preserve"> И НЕМАТЕРИАЛЬНЫХ АКТИВОВ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5F2DE9">
              <w:rPr>
                <w:i/>
                <w:iCs/>
                <w:sz w:val="22"/>
                <w:szCs w:val="22"/>
              </w:rPr>
              <w:t>2 000,000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000 1 14 02050 05 0000 000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Доходы от реализации иного имущества, находящегося в собственности муниципальных районов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2 000,000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5F2DE9">
              <w:rPr>
                <w:i/>
                <w:iCs/>
                <w:sz w:val="20"/>
                <w:szCs w:val="20"/>
              </w:rPr>
              <w:t>000 1 16 00000 00 0000 000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753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53052">
              <w:rPr>
                <w:i/>
                <w:iCs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5F2DE9">
              <w:rPr>
                <w:i/>
                <w:iCs/>
                <w:sz w:val="22"/>
                <w:szCs w:val="22"/>
              </w:rPr>
              <w:t>1 146,300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000 1 16 90000 00 0000 000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1 146,300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5F2DE9">
              <w:rPr>
                <w:b/>
                <w:bCs/>
                <w:sz w:val="20"/>
                <w:szCs w:val="20"/>
              </w:rPr>
              <w:t>000 2 00 00000 00 0000 000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753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53052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5F2DE9">
              <w:rPr>
                <w:b/>
                <w:bCs/>
                <w:sz w:val="22"/>
                <w:szCs w:val="22"/>
              </w:rPr>
              <w:t>290 322,169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5F2DE9">
              <w:rPr>
                <w:i/>
                <w:iCs/>
                <w:sz w:val="20"/>
                <w:szCs w:val="20"/>
              </w:rPr>
              <w:t>000 2 02 01000 00 0000 000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753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53052">
              <w:rPr>
                <w:i/>
                <w:iCs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5F2DE9">
              <w:rPr>
                <w:i/>
                <w:iCs/>
                <w:sz w:val="22"/>
                <w:szCs w:val="22"/>
              </w:rPr>
              <w:t>16 081,000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000 2 02 01003 05 0000 000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Дотация на поддержку мер по обеспечению сбалансированности местных бюджетов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16 081,000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5F2DE9">
              <w:rPr>
                <w:i/>
                <w:iCs/>
                <w:sz w:val="20"/>
                <w:szCs w:val="20"/>
              </w:rPr>
              <w:t>000 2 02 02000 00 0000 000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753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53052">
              <w:rPr>
                <w:i/>
                <w:iCs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5F2DE9">
              <w:rPr>
                <w:i/>
                <w:iCs/>
                <w:sz w:val="22"/>
                <w:szCs w:val="22"/>
              </w:rPr>
              <w:t>30 813,019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000 2 02 02008 05 0000 000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Субсидия бюджету муниципального района на обеспечение жильем молодых семей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167,854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000 2 02 02077 05 0000 151</w:t>
            </w:r>
          </w:p>
        </w:tc>
        <w:tc>
          <w:tcPr>
            <w:tcW w:w="6086" w:type="dxa"/>
            <w:shd w:val="clear" w:color="auto" w:fill="auto"/>
            <w:vAlign w:val="bottom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Субсидия на развитие общественной инфраструктуры муниципального значения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11 002,000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000 2 02 02215 05 0000 151</w:t>
            </w:r>
          </w:p>
        </w:tc>
        <w:tc>
          <w:tcPr>
            <w:tcW w:w="6086" w:type="dxa"/>
            <w:shd w:val="clear" w:color="auto" w:fill="auto"/>
            <w:vAlign w:val="bottom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Субсидия из областного бюджета бюджетам муниципальных районов и городских округов Волгоградской области, источ</w:t>
            </w:r>
            <w:r>
              <w:rPr>
                <w:sz w:val="22"/>
                <w:szCs w:val="22"/>
              </w:rPr>
              <w:t>-</w:t>
            </w:r>
            <w:r w:rsidRPr="005F2DE9">
              <w:rPr>
                <w:sz w:val="22"/>
                <w:szCs w:val="22"/>
              </w:rPr>
              <w:t>ником финансового обеспечения которых является субсидия из федерального бюджета на создание в общеобразователь</w:t>
            </w:r>
            <w:r>
              <w:rPr>
                <w:sz w:val="22"/>
                <w:szCs w:val="22"/>
              </w:rPr>
              <w:t>-</w:t>
            </w:r>
            <w:r w:rsidRPr="005F2DE9">
              <w:rPr>
                <w:sz w:val="22"/>
                <w:szCs w:val="22"/>
              </w:rPr>
              <w:t>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962,000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Субсидия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10,000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Субсидия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14 219,800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Субсидия на организацию отдыха детей в каникулярный пе</w:t>
            </w:r>
            <w:r>
              <w:rPr>
                <w:sz w:val="22"/>
                <w:szCs w:val="22"/>
              </w:rPr>
              <w:t>-</w:t>
            </w:r>
            <w:r w:rsidRPr="005F2DE9">
              <w:rPr>
                <w:sz w:val="22"/>
                <w:szCs w:val="22"/>
              </w:rPr>
              <w:t>риод в лагерях дневного пребывания на базе муниципальных образовательных учреждений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1 330,300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Субсидия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801,965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Субсидия на повышение оплаты труда медицинских работников муниципальных дошкольных образовательных организаций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54,300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000 2 02 02999 05 0000 000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Субсидия на повышение оплаты труда педагогических и медицинских работников муниципальных организаций дополнительного образования детей Волгоградской области, подведомственным органам управления образованием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441,600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lastRenderedPageBreak/>
              <w:t>000 2 02 02999 05 0000 000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Субсидия на повышение оплаты труда работников муници</w:t>
            </w:r>
            <w:r>
              <w:rPr>
                <w:sz w:val="22"/>
                <w:szCs w:val="22"/>
              </w:rPr>
              <w:t>-</w:t>
            </w:r>
            <w:r w:rsidRPr="005F2DE9">
              <w:rPr>
                <w:sz w:val="22"/>
                <w:szCs w:val="22"/>
              </w:rPr>
              <w:t>пальных учреждений культуры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1 823,200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5F2DE9">
              <w:rPr>
                <w:i/>
                <w:iCs/>
                <w:sz w:val="20"/>
                <w:szCs w:val="20"/>
              </w:rPr>
              <w:t>000 2 02 03000 00 0000 000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753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53052">
              <w:rPr>
                <w:i/>
                <w:iCs/>
                <w:sz w:val="20"/>
                <w:szCs w:val="20"/>
              </w:rPr>
              <w:t>СУБВЕНЦИЯ БЮДЖЕТАМ СУБЪЕКТОВ РОССИЙСКОЙ ФЕДЕРАЦИИ И МУНИЦИПАЛЬНЫХ ОБРАЗОВАНИЙ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5F2DE9">
              <w:rPr>
                <w:i/>
                <w:iCs/>
                <w:sz w:val="22"/>
                <w:szCs w:val="22"/>
              </w:rPr>
              <w:t>219 312,200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000 2 02 03003 05 0000 000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5F2DE9">
                <w:rPr>
                  <w:sz w:val="22"/>
                  <w:szCs w:val="22"/>
                </w:rPr>
                <w:t>2005 г</w:t>
              </w:r>
            </w:smartTag>
            <w:r w:rsidRPr="005F2DE9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5F2DE9">
              <w:rPr>
                <w:sz w:val="22"/>
                <w:szCs w:val="22"/>
              </w:rPr>
              <w:t>1140-ОД "О делегировании органам местного самоуправления муниципальных районов и городских округов государственных полномочий на регистрацию актов гражданского состояния"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1 205,400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000 2 02 03022 05 0000 000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Субвенция на предоставление  субсидий  гражданам на опла</w:t>
            </w:r>
            <w:r>
              <w:rPr>
                <w:sz w:val="22"/>
                <w:szCs w:val="22"/>
              </w:rPr>
              <w:t>-</w:t>
            </w:r>
            <w:r w:rsidRPr="005F2DE9">
              <w:rPr>
                <w:sz w:val="22"/>
                <w:szCs w:val="22"/>
              </w:rPr>
              <w:t xml:space="preserve">ту жилья и коммунальных услуг в соответствии с Законом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5F2DE9">
                <w:rPr>
                  <w:sz w:val="22"/>
                  <w:szCs w:val="22"/>
                </w:rPr>
                <w:t>2005 г</w:t>
              </w:r>
            </w:smartTag>
            <w:r>
              <w:rPr>
                <w:sz w:val="22"/>
                <w:szCs w:val="22"/>
              </w:rPr>
              <w:t xml:space="preserve">. </w:t>
            </w:r>
            <w:r w:rsidRPr="005F2DE9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5F2DE9">
              <w:rPr>
                <w:sz w:val="22"/>
                <w:szCs w:val="22"/>
              </w:rPr>
              <w:t>1145-ОД "О наделении органов местного самоуправления муниципальных районов и городских округов государственными полномочи</w:t>
            </w:r>
            <w:r>
              <w:rPr>
                <w:sz w:val="22"/>
                <w:szCs w:val="22"/>
              </w:rPr>
              <w:t>-</w:t>
            </w:r>
            <w:r w:rsidRPr="005F2DE9">
              <w:rPr>
                <w:sz w:val="22"/>
                <w:szCs w:val="22"/>
              </w:rPr>
              <w:t>ями Волгоградской области по оказанию мер социальной поддержки населению по оплате жилья и коммунальных услуг"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9 550,000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Субвенция из областного бюджета бюджетам муници</w:t>
            </w:r>
            <w:r>
              <w:rPr>
                <w:sz w:val="22"/>
                <w:szCs w:val="22"/>
              </w:rPr>
              <w:t>-</w:t>
            </w:r>
            <w:r w:rsidRPr="005F2DE9">
              <w:rPr>
                <w:sz w:val="22"/>
                <w:szCs w:val="22"/>
              </w:rPr>
              <w:t>пальных районов Волгоградской области, предусмотренные на осуществление государственных полномочий по созданию условий для развития медицинской помощи и обеспечения ее доступности для граждан в части строительства и реконструкции объектов специализированной медицинской и первичной медико-санитарной помощи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7 107,200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5F2DE9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5F2DE9">
              <w:rPr>
                <w:sz w:val="22"/>
                <w:szCs w:val="22"/>
              </w:rPr>
              <w:t>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75,000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Субвенции на предупреждение и ликвидацию болезней животных, их лечению,</w:t>
            </w:r>
            <w:r>
              <w:rPr>
                <w:sz w:val="22"/>
                <w:szCs w:val="22"/>
              </w:rPr>
              <w:t xml:space="preserve"> </w:t>
            </w:r>
            <w:r w:rsidRPr="005F2DE9">
              <w:rPr>
                <w:sz w:val="22"/>
                <w:szCs w:val="22"/>
              </w:rPr>
              <w:t>защиту населения от болезней,</w:t>
            </w:r>
            <w:r>
              <w:rPr>
                <w:sz w:val="22"/>
                <w:szCs w:val="22"/>
              </w:rPr>
              <w:t xml:space="preserve"> </w:t>
            </w:r>
            <w:r w:rsidRPr="005F2DE9">
              <w:rPr>
                <w:sz w:val="22"/>
                <w:szCs w:val="22"/>
              </w:rPr>
              <w:t>общих для человека и животных, в части содержания скотомогильников (биометрических ям)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0,000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 xml:space="preserve">Субвенция на реализацию Закона Волгоградской области от 13 августа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5F2DE9">
                <w:rPr>
                  <w:sz w:val="22"/>
                  <w:szCs w:val="22"/>
                </w:rPr>
                <w:t>2007 г</w:t>
              </w:r>
            </w:smartTag>
            <w:r w:rsidRPr="005F2DE9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5F2DE9">
              <w:rPr>
                <w:sz w:val="22"/>
                <w:szCs w:val="22"/>
              </w:rPr>
              <w:t>1518-ОД "О мерах социальной поддержки по оплате жилого помещения и отдельных видов коммунальных услуг, предоставляемых педагогическим работникам образовательных учреждений, проживающим в Волгоградской области  и работающим в сельской местности, рабочих поселках (поселках городского типа) на территории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5 358,500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825,000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Субвенция бюджетам муниципальных образований на предоставление мер социальной поддержки по оплате жилья и коммунальных услуг работникам библиотек и медицинским работникам образовательных  учреждений,  работающим и проживающим в сельской местности, рабочих поселках (поселках городского типа) на территории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67,400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 xml:space="preserve">Субвенция на реализацию Закона Волгоградской области от 27 июня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5F2DE9">
                <w:rPr>
                  <w:sz w:val="22"/>
                  <w:szCs w:val="22"/>
                </w:rPr>
                <w:t>2006 г</w:t>
              </w:r>
            </w:smartTag>
            <w:r w:rsidRPr="005F2DE9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</w:t>
            </w:r>
            <w:r w:rsidRPr="005F2DE9">
              <w:rPr>
                <w:sz w:val="22"/>
                <w:szCs w:val="22"/>
              </w:rPr>
              <w:t xml:space="preserve">1249-ОД "О наделении органов местного </w:t>
            </w:r>
            <w:r w:rsidRPr="005F2DE9">
              <w:rPr>
                <w:sz w:val="22"/>
                <w:szCs w:val="22"/>
              </w:rPr>
              <w:lastRenderedPageBreak/>
              <w:t>самоуправления отдельными государственными полномочи</w:t>
            </w:r>
            <w:r>
              <w:rPr>
                <w:sz w:val="22"/>
                <w:szCs w:val="22"/>
              </w:rPr>
              <w:t>-</w:t>
            </w:r>
            <w:r w:rsidRPr="005F2DE9">
              <w:rPr>
                <w:sz w:val="22"/>
                <w:szCs w:val="22"/>
              </w:rPr>
              <w:t>ями Волгоградской области по созданию, исполнению функций, обеспечению деятельности муниципальных комиссий по делам несовершеннолетних и защите их прав"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lastRenderedPageBreak/>
              <w:t>335,200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lastRenderedPageBreak/>
              <w:t>000 202 03024 05 0000 000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 xml:space="preserve">Субвенция на реализацию Закона Волгоградской области от 02 декабря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5F2DE9">
                <w:rPr>
                  <w:sz w:val="22"/>
                  <w:szCs w:val="22"/>
                </w:rPr>
                <w:t>2008 г</w:t>
              </w:r>
            </w:smartTag>
            <w:r w:rsidRPr="005F2DE9">
              <w:rPr>
                <w:sz w:val="22"/>
                <w:szCs w:val="22"/>
              </w:rPr>
              <w:t>. № 1792-ОД "О наделении органов мест</w:t>
            </w:r>
            <w:r>
              <w:rPr>
                <w:sz w:val="22"/>
                <w:szCs w:val="22"/>
              </w:rPr>
              <w:t>-</w:t>
            </w:r>
            <w:r w:rsidRPr="005F2DE9">
              <w:rPr>
                <w:sz w:val="22"/>
                <w:szCs w:val="22"/>
              </w:rPr>
              <w:t>ного самоуправления муниципальных образований в Волго</w:t>
            </w:r>
            <w:r>
              <w:rPr>
                <w:sz w:val="22"/>
                <w:szCs w:val="22"/>
              </w:rPr>
              <w:t>-</w:t>
            </w:r>
            <w:r w:rsidRPr="005F2DE9">
              <w:rPr>
                <w:sz w:val="22"/>
                <w:szCs w:val="22"/>
              </w:rPr>
              <w:t>градской области государственными полномочиями по организационному обеспечению деятельности территориаль</w:t>
            </w:r>
            <w:r>
              <w:rPr>
                <w:sz w:val="22"/>
                <w:szCs w:val="22"/>
              </w:rPr>
              <w:t>-</w:t>
            </w:r>
            <w:r w:rsidRPr="005F2DE9">
              <w:rPr>
                <w:sz w:val="22"/>
                <w:szCs w:val="22"/>
              </w:rPr>
              <w:t>ных административных комиссий"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247,600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образовательной деятельности образовательных организаций в части расходов на реализацию основных общеобразовательных программ, в соответствии с Законом Волгоградской области от 04 октября 2013г. №118-ОД "Об образовании в Волгоградской области" в части осуществления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4 593,200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Субвенция на реализацию государственных полномочий Волгоградской области по финансовому обеспечению государственных гарантий по предоставлению общего образования (осуществление образовательного процесса муниципальными общеобразовательными учреждениями)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166 727,800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Субвенция на организацию питания детей из малоимущих семей и детей, находящихся на учете у фтизиатра, обучающихся в общеобразовательных учреждениях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6 375,000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 xml:space="preserve">Субвенция на реализацию Закона Волгоградской области от 21 ноября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5F2DE9">
                <w:rPr>
                  <w:sz w:val="22"/>
                  <w:szCs w:val="22"/>
                </w:rPr>
                <w:t>2008 г</w:t>
              </w:r>
            </w:smartTag>
            <w:r>
              <w:rPr>
                <w:sz w:val="22"/>
                <w:szCs w:val="22"/>
              </w:rPr>
              <w:t>. № 1772-ОД</w:t>
            </w:r>
            <w:r w:rsidRPr="005F2DE9">
              <w:rPr>
                <w:sz w:val="22"/>
                <w:szCs w:val="22"/>
              </w:rPr>
              <w:t xml:space="preserve"> "О наделении органов местного самоуправления муниципальных районов и городских округов Волгоградской области государственными полномочиями Волгоградской области по хранению,  комплектованию, учету и использованию  архивных документов и архивных фондов, отнесенных к составу архивного фонда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1 170,700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 xml:space="preserve">Субвенция на реализацию Закона Волгоградской области от 15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5F2DE9">
                <w:rPr>
                  <w:sz w:val="22"/>
                  <w:szCs w:val="22"/>
                </w:rPr>
                <w:t>2007 г</w:t>
              </w:r>
            </w:smartTag>
            <w:r w:rsidRPr="005F2DE9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1557-ОД</w:t>
            </w:r>
            <w:r w:rsidRPr="005F2DE9">
              <w:rPr>
                <w:sz w:val="22"/>
                <w:szCs w:val="22"/>
              </w:rPr>
              <w:t xml:space="preserve"> "О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1 021,700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000 2 02 03024 05 0000 000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Субвенция на реализацию социальных гарантий, установлен</w:t>
            </w:r>
            <w:r>
              <w:rPr>
                <w:sz w:val="22"/>
                <w:szCs w:val="22"/>
              </w:rPr>
              <w:t>-</w:t>
            </w:r>
            <w:r w:rsidRPr="005F2DE9">
              <w:rPr>
                <w:sz w:val="22"/>
                <w:szCs w:val="22"/>
              </w:rPr>
              <w:t xml:space="preserve">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5F2DE9">
                <w:rPr>
                  <w:sz w:val="22"/>
                  <w:szCs w:val="22"/>
                </w:rPr>
                <w:t>2004 г</w:t>
              </w:r>
            </w:smartTag>
            <w:r w:rsidRPr="005F2DE9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 xml:space="preserve">       </w:t>
            </w:r>
            <w:r w:rsidRPr="005F2DE9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964-ОД</w:t>
            </w:r>
            <w:r w:rsidRPr="005F2DE9">
              <w:rPr>
                <w:sz w:val="22"/>
                <w:szCs w:val="22"/>
              </w:rPr>
              <w:t xml:space="preserve"> "О государственных социальных гарантиях моло</w:t>
            </w:r>
            <w:r>
              <w:rPr>
                <w:sz w:val="22"/>
                <w:szCs w:val="22"/>
              </w:rPr>
              <w:t>-</w:t>
            </w:r>
            <w:r w:rsidRPr="005F2DE9">
              <w:rPr>
                <w:sz w:val="22"/>
                <w:szCs w:val="22"/>
              </w:rPr>
              <w:t>дым специалистам, работающим  в областных государствен</w:t>
            </w:r>
            <w:r>
              <w:rPr>
                <w:sz w:val="22"/>
                <w:szCs w:val="22"/>
              </w:rPr>
              <w:t>-</w:t>
            </w:r>
            <w:r w:rsidRPr="005F2DE9">
              <w:rPr>
                <w:sz w:val="22"/>
                <w:szCs w:val="22"/>
              </w:rPr>
              <w:t>ных и муниципальных учреждениях, расположенных в сель</w:t>
            </w:r>
            <w:r>
              <w:rPr>
                <w:sz w:val="22"/>
                <w:szCs w:val="22"/>
              </w:rPr>
              <w:t>-</w:t>
            </w:r>
            <w:r w:rsidRPr="005F2DE9">
              <w:rPr>
                <w:sz w:val="22"/>
                <w:szCs w:val="22"/>
              </w:rPr>
              <w:t>ских поселениях и рабочих поселках Волгоградской области"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223,000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 xml:space="preserve">Субвенция на реализацию Закона Волгоградской области от 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5F2DE9">
                <w:rPr>
                  <w:sz w:val="22"/>
                  <w:szCs w:val="22"/>
                </w:rPr>
                <w:t>2005 г</w:t>
              </w:r>
            </w:smartTag>
            <w:r w:rsidRPr="005F2DE9">
              <w:rPr>
                <w:sz w:val="22"/>
                <w:szCs w:val="22"/>
              </w:rPr>
              <w:t>. №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выплату пособий по опеке и попечительству 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9 719,000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000 2 02 03027 05 0000 000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 xml:space="preserve">Субвенция на реализацию Закона Волгоградской области от </w:t>
            </w:r>
            <w:r w:rsidRPr="005F2DE9">
              <w:rPr>
                <w:sz w:val="22"/>
                <w:szCs w:val="22"/>
              </w:rPr>
              <w:lastRenderedPageBreak/>
              <w:t xml:space="preserve">12 декабря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5F2DE9">
                <w:rPr>
                  <w:sz w:val="22"/>
                  <w:szCs w:val="22"/>
                </w:rPr>
                <w:t>2005 г</w:t>
              </w:r>
            </w:smartTag>
            <w:r w:rsidRPr="005F2DE9">
              <w:rPr>
                <w:sz w:val="22"/>
                <w:szCs w:val="22"/>
              </w:rPr>
              <w:t>. № 1144-ОД "О наделении органов местного самоуправления отдельными государственными полномочиями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по выплате вознаграждения за труд, причитающегося приемным родителям (патронатному воспитателю), предоставлению приемным родителям мер социальной поддержки" (на вознаграждение за труд, причитающееся приемным родителям (патронатному воспитателю), и предоставление им мер социальной поддержки)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lastRenderedPageBreak/>
              <w:t>3 983,800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lastRenderedPageBreak/>
              <w:t>000 2 02 03029 05 0000 000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Субвенция на выплату компенсации части родительской платы за содержание ребенка (присмотр и уход за ребенком) в муниципальных образовательных организациях, реализую</w:t>
            </w:r>
            <w:r>
              <w:rPr>
                <w:sz w:val="22"/>
                <w:szCs w:val="22"/>
              </w:rPr>
              <w:t>-</w:t>
            </w:r>
            <w:r w:rsidRPr="005F2DE9">
              <w:rPr>
                <w:sz w:val="22"/>
                <w:szCs w:val="22"/>
              </w:rPr>
              <w:t>щих основную общеобразовательную программу дошколь</w:t>
            </w:r>
            <w:r>
              <w:rPr>
                <w:sz w:val="22"/>
                <w:szCs w:val="22"/>
              </w:rPr>
              <w:t>-</w:t>
            </w:r>
            <w:r w:rsidRPr="005F2DE9">
              <w:rPr>
                <w:sz w:val="22"/>
                <w:szCs w:val="22"/>
              </w:rPr>
              <w:t xml:space="preserve">ного образования в соответствии с Законом Волгоградской области от 1 ноября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5F2DE9">
                <w:rPr>
                  <w:sz w:val="22"/>
                  <w:szCs w:val="22"/>
                </w:rPr>
                <w:t>2007 г</w:t>
              </w:r>
            </w:smartTag>
            <w:r w:rsidRPr="005F2DE9">
              <w:rPr>
                <w:sz w:val="22"/>
                <w:szCs w:val="22"/>
              </w:rPr>
              <w:t>. №</w:t>
            </w:r>
            <w:r>
              <w:rPr>
                <w:sz w:val="22"/>
                <w:szCs w:val="22"/>
              </w:rPr>
              <w:t xml:space="preserve"> 1536-ОД</w:t>
            </w:r>
            <w:r w:rsidRPr="005F2DE9">
              <w:rPr>
                <w:sz w:val="22"/>
                <w:szCs w:val="22"/>
              </w:rPr>
              <w:t xml:space="preserve"> "О наделении органов местного самоуправления государственными полномочиями по компенсации части родительской платы за содержание ребенка (присмотр и уход за ребенком) в образовательных организациях, реализующих основную общеобразовательную программу дошкольного образования"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726,700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5F2DE9">
              <w:rPr>
                <w:i/>
                <w:iCs/>
                <w:sz w:val="20"/>
                <w:szCs w:val="20"/>
              </w:rPr>
              <w:t>000 2 02 04000 00 0000 000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753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53052">
              <w:rPr>
                <w:i/>
                <w:i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5F2DE9">
              <w:rPr>
                <w:i/>
                <w:iCs/>
                <w:sz w:val="22"/>
                <w:szCs w:val="22"/>
              </w:rPr>
              <w:t>22 478,290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000 2 02 04012 05 0000 151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Средства резервного фонда Правительства Волгоградской области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95,000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000 2 02 04014 05 0000 151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Прочие безвозмездные поступления в бюджет муниципаль</w:t>
            </w:r>
            <w:r>
              <w:rPr>
                <w:sz w:val="22"/>
                <w:szCs w:val="22"/>
              </w:rPr>
              <w:t>-</w:t>
            </w:r>
            <w:r w:rsidRPr="005F2DE9">
              <w:rPr>
                <w:sz w:val="22"/>
                <w:szCs w:val="22"/>
              </w:rPr>
              <w:t>ного района от бюджетов поселений в соответствии с заключенными соглашениями (средства бюджетов сельских поселений Урюпинского муниципального района)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22 057,690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000 2 02 04052 05 0000 151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100,000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000 2 02 04081 05 0000 151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Межбюджетные трансферты, передаваемые бюджетам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225,600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5F2DE9">
              <w:rPr>
                <w:i/>
                <w:iCs/>
                <w:sz w:val="20"/>
                <w:szCs w:val="20"/>
              </w:rPr>
              <w:t>000 2 07 00000 00 0000 000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753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53052">
              <w:rPr>
                <w:i/>
                <w:iCs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5F2DE9">
              <w:rPr>
                <w:i/>
                <w:iCs/>
                <w:sz w:val="22"/>
                <w:szCs w:val="22"/>
              </w:rPr>
              <w:t>1 637,660</w:t>
            </w:r>
          </w:p>
        </w:tc>
      </w:tr>
      <w:tr w:rsidR="00222C21" w:rsidRPr="005F2DE9" w:rsidTr="00973E78">
        <w:trPr>
          <w:trHeight w:val="20"/>
        </w:trPr>
        <w:tc>
          <w:tcPr>
            <w:tcW w:w="2562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0"/>
                <w:szCs w:val="20"/>
              </w:rPr>
            </w:pPr>
            <w:r w:rsidRPr="005F2DE9">
              <w:rPr>
                <w:sz w:val="20"/>
                <w:szCs w:val="20"/>
              </w:rPr>
              <w:t>000 2 07 05030 05 0000 180</w:t>
            </w:r>
          </w:p>
        </w:tc>
        <w:tc>
          <w:tcPr>
            <w:tcW w:w="6086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both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sz w:val="22"/>
                <w:szCs w:val="22"/>
              </w:rPr>
            </w:pPr>
            <w:r w:rsidRPr="005F2DE9">
              <w:rPr>
                <w:sz w:val="22"/>
                <w:szCs w:val="22"/>
              </w:rPr>
              <w:t>1 637,660</w:t>
            </w:r>
          </w:p>
        </w:tc>
      </w:tr>
      <w:tr w:rsidR="00222C21" w:rsidRPr="005F2DE9" w:rsidTr="00973E78">
        <w:trPr>
          <w:trHeight w:val="20"/>
        </w:trPr>
        <w:tc>
          <w:tcPr>
            <w:tcW w:w="8648" w:type="dxa"/>
            <w:gridSpan w:val="2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b/>
                <w:bCs/>
              </w:rPr>
            </w:pPr>
            <w:r w:rsidRPr="005F2DE9">
              <w:rPr>
                <w:b/>
                <w:bCs/>
              </w:rPr>
              <w:t>ВСЕГО ДОХОДОВ</w:t>
            </w:r>
            <w:r>
              <w:rPr>
                <w:b/>
                <w:bCs/>
              </w:rPr>
              <w:t>: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22C21" w:rsidRPr="005F2DE9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5F2DE9">
              <w:rPr>
                <w:b/>
                <w:bCs/>
                <w:sz w:val="22"/>
                <w:szCs w:val="22"/>
              </w:rPr>
              <w:t>429 987,614</w:t>
            </w:r>
          </w:p>
        </w:tc>
      </w:tr>
    </w:tbl>
    <w:p w:rsidR="00222C21" w:rsidRPr="00354B09" w:rsidRDefault="00222C21" w:rsidP="00222C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1.3. Приложение 7 к Положению изложить в следующей редакции:</w:t>
      </w:r>
    </w:p>
    <w:p w:rsidR="00222C21" w:rsidRPr="00E73E32" w:rsidRDefault="00222C21" w:rsidP="00222C21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7  </w:t>
      </w:r>
    </w:p>
    <w:p w:rsidR="00222C21" w:rsidRDefault="00222C21" w:rsidP="00222C21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222C21" w:rsidRDefault="00222C21" w:rsidP="00222C21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222C21" w:rsidRPr="00A430F5" w:rsidRDefault="00222C21" w:rsidP="00222C21">
      <w:pPr>
        <w:jc w:val="center"/>
        <w:rPr>
          <w:b/>
          <w:sz w:val="16"/>
          <w:szCs w:val="16"/>
        </w:rPr>
      </w:pPr>
    </w:p>
    <w:p w:rsidR="00222C21" w:rsidRPr="00850393" w:rsidRDefault="00222C21" w:rsidP="00222C21">
      <w:pPr>
        <w:jc w:val="center"/>
      </w:pPr>
      <w:r w:rsidRPr="00850393">
        <w:rPr>
          <w:b/>
        </w:rPr>
        <w:t xml:space="preserve">План поступления доходов от платных услуг, оказываемых казенными учреждениями, средств от иной приносящей доход деятельности и безвозмездных поступлений по главным распорядителям средств районного бюджета на </w:t>
      </w:r>
      <w:r>
        <w:rPr>
          <w:b/>
        </w:rPr>
        <w:t>2014</w:t>
      </w:r>
      <w:r w:rsidRPr="00850393">
        <w:rPr>
          <w:b/>
        </w:rPr>
        <w:t xml:space="preserve"> год</w:t>
      </w:r>
    </w:p>
    <w:p w:rsidR="00222C21" w:rsidRPr="006215F3" w:rsidRDefault="00222C21" w:rsidP="00222C21">
      <w:pPr>
        <w:jc w:val="center"/>
        <w:rPr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2542"/>
      </w:tblGrid>
      <w:tr w:rsidR="00222C21" w:rsidRPr="00050313" w:rsidTr="00973E78">
        <w:trPr>
          <w:trHeight w:val="20"/>
          <w:jc w:val="center"/>
        </w:trPr>
        <w:tc>
          <w:tcPr>
            <w:tcW w:w="4785" w:type="dxa"/>
            <w:vAlign w:val="center"/>
          </w:tcPr>
          <w:p w:rsidR="00222C21" w:rsidRPr="006215F3" w:rsidRDefault="00222C21" w:rsidP="00973E78">
            <w:pPr>
              <w:jc w:val="center"/>
              <w:rPr>
                <w:b/>
                <w:sz w:val="20"/>
                <w:szCs w:val="20"/>
              </w:rPr>
            </w:pPr>
            <w:r w:rsidRPr="006215F3"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542" w:type="dxa"/>
            <w:vAlign w:val="center"/>
          </w:tcPr>
          <w:p w:rsidR="00222C21" w:rsidRPr="006215F3" w:rsidRDefault="00222C21" w:rsidP="00973E7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Сумма </w:t>
            </w:r>
            <w:r w:rsidRPr="006215F3">
              <w:rPr>
                <w:sz w:val="20"/>
                <w:szCs w:val="20"/>
              </w:rPr>
              <w:t>(тыс. руб.)</w:t>
            </w:r>
          </w:p>
        </w:tc>
      </w:tr>
      <w:tr w:rsidR="00222C21" w:rsidRPr="00050313" w:rsidTr="00973E78">
        <w:trPr>
          <w:trHeight w:val="20"/>
          <w:jc w:val="center"/>
        </w:trPr>
        <w:tc>
          <w:tcPr>
            <w:tcW w:w="7327" w:type="dxa"/>
            <w:gridSpan w:val="2"/>
          </w:tcPr>
          <w:p w:rsidR="00222C21" w:rsidRPr="00050313" w:rsidRDefault="00222C21" w:rsidP="00973E78">
            <w:pPr>
              <w:jc w:val="center"/>
              <w:rPr>
                <w:b/>
                <w:sz w:val="22"/>
                <w:szCs w:val="22"/>
              </w:rPr>
            </w:pPr>
            <w:r w:rsidRPr="00050313">
              <w:rPr>
                <w:b/>
                <w:sz w:val="22"/>
                <w:szCs w:val="22"/>
              </w:rPr>
              <w:t>Администрация Урюпинского муниципального района</w:t>
            </w:r>
          </w:p>
        </w:tc>
      </w:tr>
      <w:tr w:rsidR="00222C21" w:rsidRPr="00050313" w:rsidTr="00973E78">
        <w:trPr>
          <w:trHeight w:val="283"/>
          <w:jc w:val="center"/>
        </w:trPr>
        <w:tc>
          <w:tcPr>
            <w:tcW w:w="4785" w:type="dxa"/>
            <w:vAlign w:val="center"/>
          </w:tcPr>
          <w:p w:rsidR="00222C21" w:rsidRPr="00050313" w:rsidRDefault="00222C21" w:rsidP="00973E78">
            <w:pPr>
              <w:rPr>
                <w:sz w:val="22"/>
                <w:szCs w:val="22"/>
              </w:rPr>
            </w:pPr>
            <w:r w:rsidRPr="00050313">
              <w:rPr>
                <w:sz w:val="22"/>
                <w:szCs w:val="22"/>
              </w:rPr>
              <w:t>Образование</w:t>
            </w:r>
          </w:p>
        </w:tc>
        <w:tc>
          <w:tcPr>
            <w:tcW w:w="2542" w:type="dxa"/>
          </w:tcPr>
          <w:p w:rsidR="00222C21" w:rsidRPr="00261D2E" w:rsidRDefault="00222C21" w:rsidP="00973E78">
            <w:pPr>
              <w:jc w:val="center"/>
              <w:rPr>
                <w:sz w:val="22"/>
                <w:szCs w:val="22"/>
              </w:rPr>
            </w:pPr>
            <w:r w:rsidRPr="00261D2E">
              <w:rPr>
                <w:sz w:val="22"/>
                <w:szCs w:val="22"/>
              </w:rPr>
              <w:t>1 281,800</w:t>
            </w:r>
          </w:p>
        </w:tc>
      </w:tr>
      <w:tr w:rsidR="00222C21" w:rsidRPr="00050313" w:rsidTr="00973E78">
        <w:trPr>
          <w:trHeight w:val="184"/>
          <w:jc w:val="center"/>
        </w:trPr>
        <w:tc>
          <w:tcPr>
            <w:tcW w:w="4785" w:type="dxa"/>
            <w:vAlign w:val="center"/>
          </w:tcPr>
          <w:p w:rsidR="00222C21" w:rsidRPr="00050313" w:rsidRDefault="00222C21" w:rsidP="00973E78">
            <w:pPr>
              <w:rPr>
                <w:sz w:val="22"/>
                <w:szCs w:val="22"/>
              </w:rPr>
            </w:pPr>
            <w:r w:rsidRPr="00050313">
              <w:rPr>
                <w:sz w:val="22"/>
                <w:szCs w:val="22"/>
              </w:rPr>
              <w:t>Культура</w:t>
            </w:r>
          </w:p>
        </w:tc>
        <w:tc>
          <w:tcPr>
            <w:tcW w:w="2542" w:type="dxa"/>
          </w:tcPr>
          <w:p w:rsidR="00222C21" w:rsidRPr="00261D2E" w:rsidRDefault="00222C21" w:rsidP="00973E78">
            <w:pPr>
              <w:jc w:val="center"/>
              <w:rPr>
                <w:sz w:val="22"/>
                <w:szCs w:val="22"/>
              </w:rPr>
            </w:pPr>
            <w:r w:rsidRPr="00261D2E">
              <w:rPr>
                <w:sz w:val="22"/>
                <w:szCs w:val="22"/>
              </w:rPr>
              <w:t>55,000</w:t>
            </w:r>
          </w:p>
        </w:tc>
      </w:tr>
      <w:tr w:rsidR="00222C21" w:rsidRPr="00050313" w:rsidTr="00973E78">
        <w:trPr>
          <w:trHeight w:val="20"/>
          <w:jc w:val="center"/>
        </w:trPr>
        <w:tc>
          <w:tcPr>
            <w:tcW w:w="4785" w:type="dxa"/>
          </w:tcPr>
          <w:p w:rsidR="00222C21" w:rsidRPr="00050313" w:rsidRDefault="00222C21" w:rsidP="00973E78">
            <w:pPr>
              <w:jc w:val="center"/>
              <w:rPr>
                <w:b/>
                <w:sz w:val="22"/>
                <w:szCs w:val="22"/>
              </w:rPr>
            </w:pPr>
            <w:r w:rsidRPr="00050313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2542" w:type="dxa"/>
          </w:tcPr>
          <w:p w:rsidR="00222C21" w:rsidRPr="00696839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696839">
              <w:rPr>
                <w:b/>
                <w:bCs/>
                <w:sz w:val="22"/>
                <w:szCs w:val="22"/>
              </w:rPr>
              <w:t>1 336,800</w:t>
            </w:r>
          </w:p>
        </w:tc>
      </w:tr>
    </w:tbl>
    <w:p w:rsidR="00222C21" w:rsidRPr="00354B09" w:rsidRDefault="00222C21" w:rsidP="00222C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1.4. Приложение 9 к Положению изложить в следующей редакции:</w:t>
      </w:r>
    </w:p>
    <w:p w:rsidR="00222C21" w:rsidRPr="00E73E32" w:rsidRDefault="00222C21" w:rsidP="00222C21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«Приложение 9  </w:t>
      </w:r>
    </w:p>
    <w:p w:rsidR="00222C21" w:rsidRDefault="00222C21" w:rsidP="00222C21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222C21" w:rsidRDefault="00222C21" w:rsidP="00222C21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222C21" w:rsidRPr="00CD1131" w:rsidRDefault="00222C21" w:rsidP="00222C21">
      <w:pPr>
        <w:jc w:val="center"/>
        <w:rPr>
          <w:b/>
          <w:sz w:val="16"/>
          <w:szCs w:val="16"/>
        </w:rPr>
      </w:pPr>
    </w:p>
    <w:p w:rsidR="00222C21" w:rsidRPr="00607355" w:rsidRDefault="00222C21" w:rsidP="00222C21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 по разделам и подразделам </w:t>
      </w:r>
    </w:p>
    <w:p w:rsidR="00222C21" w:rsidRDefault="00222C21" w:rsidP="00222C21">
      <w:pPr>
        <w:jc w:val="center"/>
        <w:rPr>
          <w:b/>
        </w:rPr>
      </w:pPr>
      <w:r w:rsidRPr="00607355">
        <w:rPr>
          <w:b/>
        </w:rPr>
        <w:t xml:space="preserve">классификации расходов районного бюджета на </w:t>
      </w:r>
      <w:r>
        <w:rPr>
          <w:b/>
        </w:rPr>
        <w:t>2014</w:t>
      </w:r>
      <w:r w:rsidRPr="00607355">
        <w:rPr>
          <w:b/>
        </w:rPr>
        <w:t xml:space="preserve"> - </w:t>
      </w:r>
      <w:r>
        <w:rPr>
          <w:b/>
        </w:rPr>
        <w:t>2016</w:t>
      </w:r>
      <w:r w:rsidRPr="00607355">
        <w:rPr>
          <w:b/>
        </w:rPr>
        <w:t xml:space="preserve"> годы</w:t>
      </w:r>
    </w:p>
    <w:p w:rsidR="00222C21" w:rsidRPr="009F30CA" w:rsidRDefault="00222C21" w:rsidP="00222C21">
      <w:pPr>
        <w:jc w:val="center"/>
        <w:rPr>
          <w:b/>
          <w:sz w:val="16"/>
          <w:szCs w:val="16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6"/>
        <w:gridCol w:w="640"/>
        <w:gridCol w:w="4666"/>
        <w:gridCol w:w="1388"/>
        <w:gridCol w:w="1369"/>
        <w:gridCol w:w="1354"/>
      </w:tblGrid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Ра-з</w:t>
            </w:r>
            <w:r w:rsidRPr="00290052">
              <w:rPr>
                <w:b/>
                <w:bCs/>
                <w:sz w:val="20"/>
                <w:szCs w:val="20"/>
              </w:rPr>
              <w:t>д</w:t>
            </w:r>
            <w:r>
              <w:rPr>
                <w:b/>
                <w:bCs/>
                <w:sz w:val="20"/>
                <w:szCs w:val="20"/>
              </w:rPr>
              <w:t>-</w:t>
            </w:r>
            <w:r w:rsidRPr="00290052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Под-раз-дел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 xml:space="preserve">2014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9F30CA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 xml:space="preserve">2015 год </w:t>
            </w:r>
            <w:r>
              <w:rPr>
                <w:bCs/>
                <w:sz w:val="20"/>
                <w:szCs w:val="20"/>
              </w:rPr>
              <w:t>(тыс. руб.</w:t>
            </w:r>
            <w:r w:rsidRPr="009F30CA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 xml:space="preserve">2016 год </w:t>
            </w:r>
          </w:p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(тыс. руб.</w:t>
            </w:r>
            <w:r w:rsidRPr="009F30CA">
              <w:rPr>
                <w:bCs/>
                <w:sz w:val="20"/>
                <w:szCs w:val="20"/>
              </w:rPr>
              <w:t>)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9F30CA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9F30CA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56 286,488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2 193,600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24 955,803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Обеспечение деятельности финансовых, нало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290052">
              <w:rPr>
                <w:i/>
                <w:iCs/>
                <w:sz w:val="22"/>
                <w:szCs w:val="22"/>
              </w:rPr>
              <w:t>говых и таможенных органов и органов фи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290052">
              <w:rPr>
                <w:i/>
                <w:iCs/>
                <w:sz w:val="22"/>
                <w:szCs w:val="22"/>
              </w:rPr>
              <w:t>нансового (финансово-бюджетного) надзора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5 188,298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123,431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22 620,856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9F30CA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9F30CA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1 103,000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932,000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14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171,000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9F30CA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9F30CA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8 626,200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140,000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8 055,200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431,000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9F30CA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9F30CA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12 952,700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8,000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12 644,700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9F30CA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9F30CA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295 188,722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224 093,500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222 550,500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25 885,056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257 243,018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204 953,500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203 377,800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3 606,448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8 454,200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9F30CA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9F30CA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38 707,991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38 707,991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9F30CA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9F30CA">
              <w:rPr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7 347,800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7 347,800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9F30CA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9F30CA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31 775,354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lastRenderedPageBreak/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800,000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16 545,854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9F30CA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9F30CA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191,000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191,000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290052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9F30CA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9F30CA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450,000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222C21" w:rsidRPr="00290052" w:rsidTr="00973E78">
        <w:trPr>
          <w:trHeight w:val="20"/>
        </w:trPr>
        <w:tc>
          <w:tcPr>
            <w:tcW w:w="50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640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290052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4666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both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450,000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290052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222C21" w:rsidRPr="00290052" w:rsidTr="00973E78">
        <w:trPr>
          <w:trHeight w:val="20"/>
        </w:trPr>
        <w:tc>
          <w:tcPr>
            <w:tcW w:w="5812" w:type="dxa"/>
            <w:gridSpan w:val="3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452 629,255</w:t>
            </w:r>
          </w:p>
        </w:tc>
        <w:tc>
          <w:tcPr>
            <w:tcW w:w="1369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326 552,700</w:t>
            </w:r>
          </w:p>
        </w:tc>
        <w:tc>
          <w:tcPr>
            <w:tcW w:w="1354" w:type="dxa"/>
            <w:shd w:val="clear" w:color="auto" w:fill="auto"/>
            <w:vAlign w:val="center"/>
          </w:tcPr>
          <w:p w:rsidR="00222C21" w:rsidRPr="0029005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290052">
              <w:rPr>
                <w:b/>
                <w:bCs/>
                <w:sz w:val="22"/>
                <w:szCs w:val="22"/>
              </w:rPr>
              <w:t>327 911,500</w:t>
            </w:r>
          </w:p>
        </w:tc>
      </w:tr>
    </w:tbl>
    <w:p w:rsidR="00222C21" w:rsidRPr="00354B09" w:rsidRDefault="00222C21" w:rsidP="00222C21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1.5. Приложение 10 к Положению изложить в следующей редакции:</w:t>
      </w:r>
    </w:p>
    <w:p w:rsidR="00222C21" w:rsidRPr="00E73E32" w:rsidRDefault="00222C21" w:rsidP="00222C21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«Приложение 10  </w:t>
      </w:r>
    </w:p>
    <w:p w:rsidR="00222C21" w:rsidRDefault="00222C21" w:rsidP="00222C21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222C21" w:rsidRDefault="00222C21" w:rsidP="00222C21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222C21" w:rsidRPr="008F18F2" w:rsidRDefault="00222C21" w:rsidP="00222C21">
      <w:pPr>
        <w:rPr>
          <w:b/>
          <w:sz w:val="16"/>
          <w:szCs w:val="16"/>
        </w:rPr>
      </w:pPr>
    </w:p>
    <w:p w:rsidR="00222C21" w:rsidRPr="00607355" w:rsidRDefault="00222C21" w:rsidP="00222C21">
      <w:pPr>
        <w:jc w:val="center"/>
        <w:rPr>
          <w:b/>
        </w:rPr>
      </w:pPr>
      <w:r w:rsidRPr="00607355">
        <w:rPr>
          <w:b/>
        </w:rPr>
        <w:t xml:space="preserve">Распределение бюджетных ассигнований по разделам и подразделам, </w:t>
      </w:r>
    </w:p>
    <w:p w:rsidR="00222C21" w:rsidRPr="00607355" w:rsidRDefault="00222C21" w:rsidP="00222C21">
      <w:pPr>
        <w:jc w:val="center"/>
        <w:rPr>
          <w:b/>
        </w:rPr>
      </w:pPr>
      <w:r w:rsidRPr="00607355">
        <w:rPr>
          <w:b/>
        </w:rPr>
        <w:t xml:space="preserve">целевым статьям и видам расходов классификации расходов </w:t>
      </w:r>
    </w:p>
    <w:p w:rsidR="00222C21" w:rsidRDefault="00222C21" w:rsidP="00222C21">
      <w:pPr>
        <w:jc w:val="center"/>
        <w:rPr>
          <w:b/>
        </w:rPr>
      </w:pPr>
      <w:r w:rsidRPr="00607355">
        <w:rPr>
          <w:b/>
        </w:rPr>
        <w:t xml:space="preserve">районного бюджета на </w:t>
      </w:r>
      <w:r>
        <w:rPr>
          <w:b/>
        </w:rPr>
        <w:t>2014</w:t>
      </w:r>
      <w:r w:rsidRPr="00607355">
        <w:rPr>
          <w:b/>
        </w:rPr>
        <w:t xml:space="preserve"> и плановый период </w:t>
      </w:r>
      <w:r>
        <w:rPr>
          <w:b/>
        </w:rPr>
        <w:t>2015</w:t>
      </w:r>
      <w:r w:rsidRPr="00607355">
        <w:rPr>
          <w:b/>
        </w:rPr>
        <w:t xml:space="preserve"> и </w:t>
      </w:r>
      <w:r>
        <w:rPr>
          <w:b/>
        </w:rPr>
        <w:t>2016</w:t>
      </w:r>
      <w:r w:rsidRPr="00607355">
        <w:rPr>
          <w:b/>
        </w:rPr>
        <w:t xml:space="preserve"> годов</w:t>
      </w:r>
    </w:p>
    <w:p w:rsidR="00222C21" w:rsidRPr="00302E63" w:rsidRDefault="00222C21" w:rsidP="00222C21">
      <w:pPr>
        <w:jc w:val="center"/>
        <w:rPr>
          <w:b/>
          <w:sz w:val="16"/>
          <w:szCs w:val="16"/>
        </w:rPr>
      </w:pPr>
    </w:p>
    <w:tbl>
      <w:tblPr>
        <w:tblW w:w="1057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3"/>
        <w:gridCol w:w="571"/>
        <w:gridCol w:w="1107"/>
        <w:gridCol w:w="777"/>
        <w:gridCol w:w="3341"/>
        <w:gridCol w:w="1460"/>
        <w:gridCol w:w="1387"/>
        <w:gridCol w:w="1345"/>
      </w:tblGrid>
      <w:tr w:rsidR="00222C21" w:rsidRPr="007A2366" w:rsidTr="00973E78">
        <w:trPr>
          <w:trHeight w:val="253"/>
        </w:trPr>
        <w:tc>
          <w:tcPr>
            <w:tcW w:w="583" w:type="dxa"/>
            <w:vMerge w:val="restart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Ра-з</w:t>
            </w:r>
            <w:r w:rsidRPr="007A2366">
              <w:rPr>
                <w:b/>
                <w:bCs/>
                <w:sz w:val="22"/>
                <w:szCs w:val="22"/>
              </w:rPr>
              <w:t>д</w:t>
            </w:r>
            <w:r>
              <w:rPr>
                <w:b/>
                <w:bCs/>
                <w:sz w:val="22"/>
                <w:szCs w:val="22"/>
              </w:rPr>
              <w:t>-</w:t>
            </w:r>
            <w:r w:rsidRPr="007A2366">
              <w:rPr>
                <w:b/>
                <w:bCs/>
                <w:sz w:val="22"/>
                <w:szCs w:val="22"/>
              </w:rPr>
              <w:t>ел</w:t>
            </w:r>
          </w:p>
        </w:tc>
        <w:tc>
          <w:tcPr>
            <w:tcW w:w="571" w:type="dxa"/>
            <w:vMerge w:val="restart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По-др-аз-</w:t>
            </w:r>
            <w:r w:rsidRPr="007A2366">
              <w:rPr>
                <w:b/>
                <w:bCs/>
                <w:sz w:val="22"/>
                <w:szCs w:val="22"/>
              </w:rPr>
              <w:t>дел</w:t>
            </w:r>
          </w:p>
        </w:tc>
        <w:tc>
          <w:tcPr>
            <w:tcW w:w="1107" w:type="dxa"/>
            <w:vMerge w:val="restart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Код целевой статьи расходов</w:t>
            </w:r>
          </w:p>
        </w:tc>
        <w:tc>
          <w:tcPr>
            <w:tcW w:w="777" w:type="dxa"/>
            <w:vMerge w:val="restart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Код вида рас-ходов</w:t>
            </w:r>
          </w:p>
        </w:tc>
        <w:tc>
          <w:tcPr>
            <w:tcW w:w="3341" w:type="dxa"/>
            <w:vMerge w:val="restart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60" w:type="dxa"/>
            <w:vMerge w:val="restart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 xml:space="preserve">2014 год </w:t>
            </w:r>
            <w:r w:rsidRPr="00302E63">
              <w:rPr>
                <w:bCs/>
                <w:sz w:val="22"/>
                <w:szCs w:val="22"/>
              </w:rPr>
              <w:t>(тыс.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302E63">
              <w:rPr>
                <w:bCs/>
                <w:sz w:val="22"/>
                <w:szCs w:val="22"/>
              </w:rPr>
              <w:t>руб.)</w:t>
            </w:r>
          </w:p>
        </w:tc>
        <w:tc>
          <w:tcPr>
            <w:tcW w:w="1387" w:type="dxa"/>
            <w:vMerge w:val="restart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 xml:space="preserve">2015 год </w:t>
            </w:r>
            <w:r w:rsidRPr="00302E63">
              <w:rPr>
                <w:bCs/>
                <w:sz w:val="22"/>
                <w:szCs w:val="22"/>
              </w:rPr>
              <w:t>(тыс.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302E63">
              <w:rPr>
                <w:bCs/>
                <w:sz w:val="22"/>
                <w:szCs w:val="22"/>
              </w:rPr>
              <w:t>руб.)</w:t>
            </w:r>
          </w:p>
        </w:tc>
        <w:tc>
          <w:tcPr>
            <w:tcW w:w="1345" w:type="dxa"/>
            <w:vMerge w:val="restart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 xml:space="preserve">2016 год </w:t>
            </w:r>
            <w:r w:rsidRPr="00302E63">
              <w:rPr>
                <w:bCs/>
                <w:sz w:val="22"/>
                <w:szCs w:val="22"/>
              </w:rPr>
              <w:t>(тыс. руб.)</w:t>
            </w:r>
          </w:p>
        </w:tc>
      </w:tr>
      <w:tr w:rsidR="00222C21" w:rsidRPr="007A2366" w:rsidTr="00973E78">
        <w:trPr>
          <w:trHeight w:val="230"/>
        </w:trPr>
        <w:tc>
          <w:tcPr>
            <w:tcW w:w="583" w:type="dxa"/>
            <w:vMerge/>
            <w:vAlign w:val="center"/>
          </w:tcPr>
          <w:p w:rsidR="00222C21" w:rsidRPr="007A2366" w:rsidRDefault="00222C21" w:rsidP="00973E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1" w:type="dxa"/>
            <w:vMerge/>
            <w:vAlign w:val="center"/>
          </w:tcPr>
          <w:p w:rsidR="00222C21" w:rsidRPr="007A2366" w:rsidRDefault="00222C21" w:rsidP="00973E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07" w:type="dxa"/>
            <w:vMerge/>
            <w:vAlign w:val="center"/>
          </w:tcPr>
          <w:p w:rsidR="00222C21" w:rsidRPr="007A2366" w:rsidRDefault="00222C21" w:rsidP="00973E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77" w:type="dxa"/>
            <w:vMerge/>
            <w:vAlign w:val="center"/>
          </w:tcPr>
          <w:p w:rsidR="00222C21" w:rsidRPr="007A2366" w:rsidRDefault="00222C21" w:rsidP="00973E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41" w:type="dxa"/>
            <w:vMerge/>
            <w:vAlign w:val="center"/>
          </w:tcPr>
          <w:p w:rsidR="00222C21" w:rsidRPr="007A2366" w:rsidRDefault="00222C21" w:rsidP="00973E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60" w:type="dxa"/>
            <w:vMerge/>
            <w:vAlign w:val="center"/>
          </w:tcPr>
          <w:p w:rsidR="00222C21" w:rsidRPr="007A2366" w:rsidRDefault="00222C21" w:rsidP="00973E7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7" w:type="dxa"/>
            <w:vMerge/>
            <w:vAlign w:val="center"/>
          </w:tcPr>
          <w:p w:rsidR="00222C21" w:rsidRPr="007A2366" w:rsidRDefault="00222C21" w:rsidP="00973E7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45" w:type="dxa"/>
            <w:vMerge/>
            <w:vAlign w:val="center"/>
          </w:tcPr>
          <w:p w:rsidR="00222C21" w:rsidRPr="007A2366" w:rsidRDefault="00222C21" w:rsidP="00973E7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302E63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302E63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56 286,488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43 476,200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46 095,700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1 204,500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направления обеспечения деятельности ор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ганов местного самоуправления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1 204,500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1 204,500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1 204,500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90 0 0003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1 204,500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1 204,500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1 204,500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90 0 0003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1 204,500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1 204,500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1 204,500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Функционирование законода</w:t>
            </w:r>
            <w:r>
              <w:rPr>
                <w:i/>
                <w:iCs/>
                <w:sz w:val="22"/>
                <w:szCs w:val="22"/>
              </w:rPr>
              <w:t>-</w:t>
            </w:r>
            <w:r w:rsidRPr="007A2366">
              <w:rPr>
                <w:i/>
                <w:iCs/>
                <w:sz w:val="22"/>
                <w:szCs w:val="22"/>
              </w:rPr>
              <w:t>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2 193,600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2 163,000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2 163,000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направления обеспечения деятельности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2 183,590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2 163,000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2 163,000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Обеспечение деятельности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1 116,890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1 096,300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1 096,300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lastRenderedPageBreak/>
              <w:t xml:space="preserve">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1 100,790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1 096,300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1 096,300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16,100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90 0 0005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7A2366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1 066,700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1 066,700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1 066,700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90 0 0005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1 066,700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1 066,700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1 066,700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10,010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99 0 7007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Cубсидии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99 0 7007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0,010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0,010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24 955,803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24 185,500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24 185,500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1 356,900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1 356,900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1 356,900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1 356,900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1 356,900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1 356,900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11 1 7002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1 021,700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1 021,700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1 021,700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11 1 7002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>
              <w:rPr>
                <w:sz w:val="22"/>
                <w:szCs w:val="22"/>
              </w:rPr>
              <w:t xml:space="preserve"> </w:t>
            </w:r>
            <w:r w:rsidRPr="007A2366">
              <w:rPr>
                <w:sz w:val="22"/>
                <w:szCs w:val="22"/>
              </w:rPr>
              <w:t xml:space="preserve">выполнения </w:t>
            </w:r>
            <w:r w:rsidRPr="007A2366">
              <w:rPr>
                <w:sz w:val="22"/>
                <w:szCs w:val="22"/>
              </w:rPr>
              <w:lastRenderedPageBreak/>
              <w:t>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861,200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861,200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861,200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11 1 7002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160,500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160,500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160,500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11 1 7003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Субвенция на создание, испол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нение  функций и обеспечение  деятельности муниципальных комиссий по делам несовершен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нолетних и защите  их прав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335,200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335,200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335,200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11 1 7003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264,300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264,300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264,300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11 1 7003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70,900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70,900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70,900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74 0 0000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1 170,700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1 170,700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1 170,700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74 0 7004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Субвенция на хранение, комп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лектование учет и использо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вание архивных документов и архивных фондов, отнесенных к составу архивного фонда Волгоградской области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1 170,700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1 170,700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1 170,700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74 0 7004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335,900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75,500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75,500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74 0 7004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834,800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1 095,200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1 095,200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направления обеспечения деятельности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22 174,793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21 410,300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21 410,300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Обеспечение деятельности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22 174,793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21 410,300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21 410,300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20 412,700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21 410,300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21 410,300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1 762,093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253,410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247,600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247,600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Субвенция на организационное обеспечение деятельности тер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риториальных административ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ных комиссий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247,600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247,600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247,600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</w:t>
            </w:r>
            <w:r>
              <w:rPr>
                <w:sz w:val="22"/>
                <w:szCs w:val="22"/>
              </w:rPr>
              <w:t xml:space="preserve">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204,500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201,700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201,700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43,100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45,900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45,900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5,810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5,810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5 188,298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5 590,500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5 590,500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направления обеспечения деятельности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5 188,098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5 590,500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5 590,500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Обеспечение деятельности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нов местного самоуправления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4 462,298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4 794,700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4 794,700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4 286,131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4 794,700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4 794,700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176,167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90 0 0007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725,800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795,800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795,800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90 0 0007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725,800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795,800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795,800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Уплата прочих налогов, сборов </w:t>
            </w:r>
            <w:r w:rsidRPr="007A2366">
              <w:rPr>
                <w:sz w:val="22"/>
                <w:szCs w:val="22"/>
              </w:rPr>
              <w:lastRenderedPageBreak/>
              <w:t>и иных платежей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0,200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06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123,431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123,431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99 0 8999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123,431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99 0 8999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123,431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22 620,856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10 322,700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12 942,200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31 0 0000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тие и совершенствование систе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мы территориального общест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венного самоуправления Волго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градской области" на 2014 - 2018 годы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88,200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31 0 7006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Cубсидии на поощрение  побе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дителей областного конкурса "Лучшая местная админист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рация года по работе с тер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риториальным общественным самоуправлением"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88,200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31 0 7006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88,200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целевая прог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рамма "Развитие территориаль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ного общественного самоуправ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ления Урюпинского 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пального района на 2011-2015 годы"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45,000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15,000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22 472,656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10 322,700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12 942,200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99 0 0399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13 041,100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6 437,100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6 437,100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99 0 0399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7 140,000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6 437,100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6 437,100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99 0 0399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lastRenderedPageBreak/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5 899,780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99 0 0399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1,320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99 0 5932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Субвенция на осуществление переданных органам местного самоуправления в соответствии с пунктом 1 статьи 4 Федераль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ного закона «Об актах граждан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 xml:space="preserve">ского состояния» полномочий </w:t>
            </w:r>
            <w:r>
              <w:rPr>
                <w:sz w:val="22"/>
                <w:szCs w:val="22"/>
              </w:rPr>
              <w:t>Российской Федерации на государ</w:t>
            </w:r>
            <w:r w:rsidRPr="007A2366">
              <w:rPr>
                <w:sz w:val="22"/>
                <w:szCs w:val="22"/>
              </w:rPr>
              <w:t>ственную регистрацию актов гражданского состояния»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1 205,400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1 270,600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1 205,100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99 0 5932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</w:t>
            </w:r>
            <w:r>
              <w:rPr>
                <w:sz w:val="22"/>
                <w:szCs w:val="22"/>
              </w:rPr>
              <w:t xml:space="preserve">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1 093,600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1 093,600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1 093,600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99 0 5932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111,800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177,000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111,500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99 0 8067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99 0 8067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238,800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238,800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99 0 8888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2 615,000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5 300,000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99 0 8888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2 615,000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5 300,000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43,000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43,000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99 0 9002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Оценка недвижимости, призна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ние прав и регулирование отношений по муниципальной собственности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99 0 9002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99 0 9203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7 528,756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99 0 9203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22,900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99 0 9203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382,200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99 0 9203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388,900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99 0 9203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6 734,756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99 9 0000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225,600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99 9 5224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межбюджетные трансфер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ты на финансовое обеспечение мероприятий по временному социально-бытовому обуст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ройству лиц, вынужденно поки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нувших территорию Украины и находящихся в пунктах времен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ного размещения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225,600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99 9 5224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225,600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53833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53833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1 103,000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932,000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932,000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99 0 0218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832,100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99 0 0218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585,900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99 0 0218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246,200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99 0 9218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Мероприятия в области предупреждения и ликвидации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99,900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99 0 9218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99,900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Другие вопросы в области наци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ональной безопасности и право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охранительной деятельности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171,000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171,000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целевая программа  "Профилактика экстремизма и терроризма на территории Урюпинского муниципального района (в том числе в молодежной среде)" на 2013-2015 годы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171,000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171,000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53833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53833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8 626,200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12 017,900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12 295,200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 xml:space="preserve">Сельское хозяйство </w:t>
            </w:r>
          </w:p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и рыболовство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140,000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2 735,000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2 735,000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67 0 0000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Ведомственная целевая прог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рамма "Обеспечение эпизооти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ческого и ветеринарно-санитар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ного благополучия территории Волгоградской области"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75,000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2 735,000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2 735,000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67 0 7027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75,000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75,000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75,000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67 0 7027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75,000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75,000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75,000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67 0 7028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Субвенции на предупреждение и ликвидацию болезней живот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ных, их лечение, защиту населе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ния от болезней, общих для человека и животных, в части содержания скотомогильников (биотермических ям)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2 660,000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2 660,000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67 0 7028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2 660,000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2 660,000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65,000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99 0 8067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65,000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99 0 8067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65,000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8 055,200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9 282,900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9 560,200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8 055,200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9 282,900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9 560,200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99 0 9315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8 055,200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9 282,900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9 560,200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99 0 9315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8 055,200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9 282,900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9 560,200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431,000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431,000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99 0 9338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Мероприятия в области архитек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туры и градостроительства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280,000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99 0 9338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280,000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99 0 9340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Мероприятия в области земле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устройства и землепользования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151,000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99 0 9340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151,000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C3372E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C3372E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12 952,700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8,000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12 644,700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16 0 0000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11 002,000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16 0 5018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Субсидии на реализацию меро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приятий федеральной целевой программы "Устойчивое разви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тие сельских территорий на 2014 - 2017 годы и на период до 2020 года".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6 338,000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16 0 5018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400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Капитальные вложения в объ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екты недвижимого имущества государственной (муниципаль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6 338,000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16 0 7011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Мероприятия по развитию гази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фикации в сельской местности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4 664,000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16 0 7011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400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Капитальные вложения в объ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екты недвижимого имущества государственной (муниципаль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4 664,000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629,000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629,000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Муниципальная программа «Устойчивое развитие сельских </w:t>
            </w:r>
            <w:r w:rsidRPr="007A2366">
              <w:rPr>
                <w:sz w:val="22"/>
                <w:szCs w:val="22"/>
              </w:rPr>
              <w:lastRenderedPageBreak/>
              <w:t>территорий Урюпинского муни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ципального района Волгоград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ской области на 2014-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7A2366">
                <w:rPr>
                  <w:sz w:val="22"/>
                  <w:szCs w:val="22"/>
                </w:rPr>
                <w:t>2017 г</w:t>
              </w:r>
            </w:smartTag>
            <w:r w:rsidRPr="007A2366">
              <w:rPr>
                <w:sz w:val="22"/>
                <w:szCs w:val="22"/>
              </w:rPr>
              <w:t>.г. и на период до 2020 года»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629,000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400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Капитальные вложения в объ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екты недвижимого имущества государственной (муниципаль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629,000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1 013,700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99 0 4102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Бюджетные инвестиции в объ</w:t>
            </w:r>
            <w:r>
              <w:rPr>
                <w:sz w:val="22"/>
                <w:szCs w:val="22"/>
              </w:rPr>
              <w:t xml:space="preserve">екты </w:t>
            </w:r>
            <w:r w:rsidRPr="007A2366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378,700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99 0 4102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400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378,700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99 0 7521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500,000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99 0 7521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500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500,000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99 0 9351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Мероприятия в области жилищ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но-коммунального хозяйства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135,000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99 0 9351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135,000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300,000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300,000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99 0 7521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300,000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99 0 7521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500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300,000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C3372E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C3372E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295 188,722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224 093,500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222 550,500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25 885,056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9 159,400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9 192,100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14 232,300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2 387,600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2 387,600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4 593,200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2 387,600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2 387,600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11 1 7035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Субвенции на осуществление образовательного процесса муниципальными дошкольными образовательными организациями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4 593,200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2 387,600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2 387,600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11 1 7035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ными</w:t>
            </w:r>
            <w:r>
              <w:rPr>
                <w:sz w:val="22"/>
                <w:szCs w:val="22"/>
              </w:rPr>
              <w:t xml:space="preserve">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4 593,200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2 387,600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2 387,600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11 2 0000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Подпрограмма "Развитие дош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кольного, общего образования и дополнительного образования детей"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9 639,100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11 2 7058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Субсидии на приобретение зданий, проведение капиталь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ного ремонта и оснащение оборудованием образовательных организаций, в которых плани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руется открытие групп дошколь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ного образования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9 639,100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11 2 7058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9 639,100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1 701,984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1 701,984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целевая прог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рамма "Совершенствование организации питания учащихся в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ных учреждениях Урюпинского муниципального района на 2012-2015 годы"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1 242,000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1 242,000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347,284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347,284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программа "Развитие дошкольного образо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вания в Урюпинском 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пальном районе на 2012-2015 годы"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112,700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112,700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9 950,772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6 771,800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6 804,500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7A2366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9 665,472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6 771,800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6 804,500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ными</w:t>
            </w:r>
            <w:r>
              <w:rPr>
                <w:sz w:val="22"/>
                <w:szCs w:val="22"/>
              </w:rPr>
              <w:t xml:space="preserve">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3 744,720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6 123,500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6 123,500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B95C4C">
              <w:rPr>
                <w:sz w:val="22"/>
                <w:szCs w:val="22"/>
              </w:rPr>
              <w:t>Закупка товаров, работ и услуг</w:t>
            </w:r>
            <w:r w:rsidRPr="00B95C4C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B95C4C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5 919,777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648,300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681,000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0,975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285,300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285,300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257 243,018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204 953,500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203 377,800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Программа Российской Федера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ции "Развитие образования" на 2013 - 2020 годы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962,000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02 2 0000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Подпрограмма "Развитие дош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кольного, общего и допол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нительного образования детей"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962,000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02 2 5097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Субсидии на создание в обще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образовательных организациях, расположенных в сельской местности, условий для занятий физической культурой и спортом в рамках подпрограммы "Развитие дошкольного, общего и дополнительного образования детей" государственной прог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раммы Российской Федерации "Развитие образования" на 2013 - 2020 годы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962,000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02 2 5097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962,000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177 683,500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174 691,600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174 691,600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173 102,800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174 691,600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174 691,600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11 1 7036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вательными организациями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166 727,800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169 107,100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169 107,100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11 1 7036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79 582,248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77 929,800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77 929,800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11 1 7036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3 465,336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5 865,100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5 865,100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11 1 7036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83 639,797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85 312,200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85 312,200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11 1 7036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40,419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11 1 7037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Субвенции на организацию питания детей из малоимущих </w:t>
            </w:r>
            <w:r w:rsidRPr="007A2366">
              <w:rPr>
                <w:sz w:val="22"/>
                <w:szCs w:val="22"/>
              </w:rPr>
              <w:lastRenderedPageBreak/>
              <w:t>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6 375,000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5 584,500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5 584,500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11 1 7037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3 042,000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2 664,900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2 664,900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11 1 7037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3 333,000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2 919,600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2 919,600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11 2 0000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Подпрограмма "Развитие дош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кольного, общего образования и дополнительного образования детей"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4 580,700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11 2 7058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Субсидии на приобретение зданий, проведение капиталь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4 580,700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11 2 7058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4 580,700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13 551,034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4 944,611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целевая прог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рамма "Совершенствование организации питания учащихся в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ных учреждениях Урюпинского муниципального района на 2012-2015 годы"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3 513,000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3 513,000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1 341,611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1 341,611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дии на обеспечение муниципаль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ного задания на оказание муниципальных работ (выпол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нение услуг)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8 606,423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282,000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282,000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целевая прог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рамма "Совершенствование организации питания учащихся в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ных учреждениях Урюпинского муниципального района на 2012-2015 годы"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4 545,000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4 545,000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1 094,623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1 094,623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программа "Раз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витие дошкольного образования в Урюпинском муниципальном районе на 2012-2015 годы"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2 584,800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2 584,800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программа «Формирование доступной сре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ды жизнедеятельности для инвалидов и маломобильных групп населения в Урюпинском муниципальном районе» на 2013-2015 годы"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lastRenderedPageBreak/>
              <w:t xml:space="preserve">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65 046,484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30 261,900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28 686,200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24 284,071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10 316,900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9 697,300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1 036,329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898,300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898,300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23 212,737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9 418,600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8 799,000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35,005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99 0 0423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</w:t>
            </w:r>
            <w:r>
              <w:rPr>
                <w:sz w:val="22"/>
                <w:szCs w:val="22"/>
              </w:rPr>
              <w:t xml:space="preserve">спечение деятельности казенных </w:t>
            </w:r>
            <w:r w:rsidRPr="007A2366">
              <w:rPr>
                <w:sz w:val="22"/>
                <w:szCs w:val="22"/>
              </w:rPr>
              <w:t>организаций дополнительного образования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16 389,532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13 792,200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13 794,900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99 0 0423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14 929,875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13 739,600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13 739,600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99 0 0423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1 450,687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52,600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55,300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99 0 0423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8,970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99 0 4102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Бюджетные инвестиции в объ</w:t>
            </w:r>
            <w:r>
              <w:rPr>
                <w:sz w:val="22"/>
                <w:szCs w:val="22"/>
              </w:rPr>
              <w:t xml:space="preserve">екты </w:t>
            </w:r>
            <w:r w:rsidRPr="007A2366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1 332,033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99 0 4102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400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1 332,033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99 0 6611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15 917,166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5 999,800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5 041,000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99 0 6611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15 917,166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5 999,800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5 041,000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99 0 6612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5 343,413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99 0 6612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5 343,413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99 0 7052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Субвенции на реализацию соци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альных гарантий, установлен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 xml:space="preserve">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7A2366">
                <w:rPr>
                  <w:sz w:val="22"/>
                  <w:szCs w:val="22"/>
                </w:rPr>
                <w:t>2004 г</w:t>
              </w:r>
            </w:smartTag>
            <w:r w:rsidRPr="007A2366">
              <w:rPr>
                <w:sz w:val="22"/>
                <w:szCs w:val="22"/>
              </w:rPr>
              <w:t>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223,000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153,000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153,000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99 0 7052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99,600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99,600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99,600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99 0 7052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123,400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53,400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53,400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1 280,700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1 280,700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99 0 8999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Резервный фонд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276,569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99 0 8999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276,569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Молодежная политика</w:t>
            </w:r>
          </w:p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 xml:space="preserve"> и оздоровление детей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3 606,448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2 008,600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2 008,600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1 336,375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1 100,800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1 100,800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1 336,375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1 100,800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1 100,800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Субсидии на организацию отды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1 336,375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1 100,800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1 100,800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528,700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1 100,800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1 100,800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807,675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82 0 7009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801,965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82 0 7009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801,965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1 468,108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907,800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907,800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99 0 0431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Обеспечение деятельности учреждений в сфере</w:t>
            </w:r>
            <w:r w:rsidRPr="007A2366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1 286,500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907,800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907,800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99 0 0431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907,800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907,800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907,800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99 0 0431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374,050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99 0 0431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4,650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99 0 0432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78,504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99 0 0432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78,504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99 0 6611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бюджетным учреждениям Урюпинского му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ниципального района субсидии на обеспечение муниципаль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ного задания на оказание муни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ципальных работ (выполнение услуг)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53,904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99 0 6611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жетным, автономным учрежде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ниям и иным некоммерческим организациям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53,904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99 0 9431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99 0 9431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 xml:space="preserve">Другие вопросы </w:t>
            </w:r>
          </w:p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в области образования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8 454,200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7 972,000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7 972,000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8 454,200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7 972,000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7 972,000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99 0 0452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Обеспечение деятельности в сфере других вопросов в области </w:t>
            </w:r>
            <w:r w:rsidRPr="007A2366">
              <w:rPr>
                <w:sz w:val="22"/>
                <w:szCs w:val="22"/>
              </w:rPr>
              <w:lastRenderedPageBreak/>
              <w:t>образования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8 452,700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7 972,000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7 972,000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99 0 0452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8 011,700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7 972,000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7 972,000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99 0 0452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440,490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99 0 0452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0,510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1,500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1,500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B95C4C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B95C4C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38 707,991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10 099,400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10 104,400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38 707,991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10 099,400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10 104,400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bottom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Российской Федерации "Развитие культуры и туризма"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11 2 0000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bottom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Подпрограмма "Искусство"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11 2 5147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bottom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межбюджетные трансфер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ты на денежное поощрение лучшим муниципальным учреж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дениям культуры, находящимся на территориях сельских поселений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11 2 5147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bottom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72 0 0000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Ведомственная целевая програм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ма "Сохранение и развитие культуры и искусства Волгоградской области"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1 823,200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72 0 0000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Субсидия на повышение оплаты труда работников муниципаль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ных учреждений культуры Волгоградской области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1 823,200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72 0 0000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Расходы на выплаты </w:t>
            </w:r>
            <w:r>
              <w:rPr>
                <w:sz w:val="22"/>
                <w:szCs w:val="22"/>
              </w:rPr>
              <w:t xml:space="preserve">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1 823,200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36 784,791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10 099,400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10 104,400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19 915,274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5 042,200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5 045,700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lastRenderedPageBreak/>
              <w:t xml:space="preserve">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18 460,724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4 973,900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4 973,900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1 454,550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68,300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71,800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2 616,600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2 064,400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2 065,400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1 754,400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2 054,300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2 054,300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862,180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10,100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11,100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0,020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11 028,017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2 992,800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2 993,300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Расходы на выплаты </w:t>
            </w:r>
            <w:r>
              <w:rPr>
                <w:sz w:val="22"/>
                <w:szCs w:val="22"/>
              </w:rPr>
              <w:t xml:space="preserve">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10 547,626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2 982,200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2 982,200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479,181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10,600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11,100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1,210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99 0 4102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Бюджетные инвестиции в объ</w:t>
            </w:r>
            <w:r>
              <w:rPr>
                <w:sz w:val="22"/>
                <w:szCs w:val="22"/>
              </w:rPr>
              <w:t xml:space="preserve">екты </w:t>
            </w:r>
            <w:r w:rsidRPr="007A2366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3 200,000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99 0 4102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400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Капитальные вложения в объ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екты недвижимого имущества государственной (муниципаль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3 200,000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24,900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24,900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CB0FA8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CB0FA8">
              <w:rPr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7 347,800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7 347,800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16 0 0000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"Устой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чивое развитие сельских тер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риторий на 2014 - 2017 годы и на период до 2020 года"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7 107,200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16 0 7026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Субвенция из областного бюд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жета бюджетам муниципальных районов Волгоградской области, предусмотренные на осущест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вление государственных полно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 xml:space="preserve">мочий по созданию условий для развития медицинской помощи и обеспечения ее доступности для граждан в части </w:t>
            </w:r>
            <w:r w:rsidRPr="007A2366">
              <w:rPr>
                <w:sz w:val="22"/>
                <w:szCs w:val="22"/>
              </w:rPr>
              <w:lastRenderedPageBreak/>
              <w:t>строительства и реконструкции объектов специализированной медицинской и первичной медико-санитарной помощи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7 107,200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16 0 7026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400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Капитальные вложения в объ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екты недвижимого имущества государственной (муниципаль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7 107,200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240,600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99 0 4102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7A2366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240,600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99 0 4102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400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Капитальные вложения в объ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екты недвижимого имущества государственной (муниципаль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ной) собственности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240,600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CB0FA8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CB0FA8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31 775,354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36 865,700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36 865,700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800,000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800,000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99 0 1491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800,000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99 0 1491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800,000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16 545,854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22 336,600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22 336,600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"Обеспе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чение доступным и комфортным жильем и коммунальными услу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гами жителей Волгоградской области" на 2014 - 2016 годы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167,854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02 2 0000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167,854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02 2 7055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167,854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02 2 7055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167,854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Государственная программа Российской Федерации </w:t>
            </w:r>
            <w:r w:rsidRPr="007A2366">
              <w:rPr>
                <w:sz w:val="22"/>
                <w:szCs w:val="22"/>
              </w:rPr>
              <w:br/>
              <w:t>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131,946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05 4 0000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Федеральная целевая программа "Жилище" на 2011 - 2015 годы в рамках государственной прог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 xml:space="preserve">раммы Российской Федерации "Обеспечение доступным и комфортным жильем и </w:t>
            </w:r>
            <w:r w:rsidRPr="007A2366">
              <w:rPr>
                <w:sz w:val="22"/>
                <w:szCs w:val="22"/>
              </w:rPr>
              <w:lastRenderedPageBreak/>
              <w:t>коммунальными услугами граждан Российской Федерации"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131,946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05 4 5020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Субсидии на мероприятия подпрограммы "Обеспечение жильем молодых семей" в рамках федеральной целевой программы "Жилище" на 2011 - 2015 годы государственной программы Российской Федерации "Обеспечение доступным и комфортным жиль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ем и коммунальными услугами граждан Российской Федерации" (Межбюджетные трансферты)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131,946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05 4 5020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131,946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5 425,900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6 311,600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6 311,600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5 425,900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6 311,600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6 311,600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Субвенция на оплату жилого помещения и отдельных видов коммунальных услуг, предос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5 358,500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6 244,200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6 244,200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53,100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61,800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61,800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5 305,400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6 182,400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6 182,400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11 1 7043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зовательных учреждений, рабо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тающим и проживающим в  сельской местности, рабочих поселках (поселках городского типа)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67,400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67,400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67,400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11 1 7043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0,700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0,700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11 1 7043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66,700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66,700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66,700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"Соци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альная поддержка граждан"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9 550,000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15 000,000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15 000,000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20 1 0000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Подпрограмма "Развитие мер </w:t>
            </w:r>
            <w:r w:rsidRPr="007A2366">
              <w:rPr>
                <w:sz w:val="22"/>
                <w:szCs w:val="22"/>
              </w:rPr>
              <w:lastRenderedPageBreak/>
              <w:t>социальной поддержки отдель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ных категорий граждан на территории Волгоградской области"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9 550,000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15 000,000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15 000,000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20 1 1055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гражданам суб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сидий на оплату жилого поме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щения и коммунальных услуг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9 550,000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15 000,000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15 000,000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20 1 1055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</w:t>
            </w:r>
            <w:r>
              <w:rPr>
                <w:sz w:val="22"/>
                <w:szCs w:val="22"/>
              </w:rPr>
              <w:t xml:space="preserve">ы персоналу в целях обеспечения </w:t>
            </w:r>
            <w:r w:rsidRPr="007A2366">
              <w:rPr>
                <w:sz w:val="22"/>
                <w:szCs w:val="22"/>
              </w:rPr>
              <w:t>выполнения функций государственными (муниципальными) органами, казенными учреждениями,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нами управления государствен</w:t>
            </w:r>
            <w:r>
              <w:rPr>
                <w:sz w:val="22"/>
                <w:szCs w:val="22"/>
              </w:rPr>
              <w:t xml:space="preserve">-ными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886,400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570,500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570,500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20 1 1055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212,355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460,200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460,200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20 1 1055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8 451,245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13 969,300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13 969,300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72 0 0000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825,000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1 025,000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1 025,000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72 0 7045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825,000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1 025,000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1 025,000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72 0 7045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8,200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10,100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10,100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72 0 7045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816,800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1 014,900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1 014,900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309,154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79 0 1001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309,154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79 0 1001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309,154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136,000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99 0 1514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99 0 1514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99 0 1565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Единовременное денежное воз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награждение, а также пожизнен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lastRenderedPageBreak/>
              <w:t>ное ежеквартальное материаль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ное обеспечение лиц, удостоен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ных почетного звания Урюпин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ского муниципального района «Почетный гражданин Урюпин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ского муниципального района»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56,000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99 0 1565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56,000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14 429,500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14 529,100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14 529,100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14 429,500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14 529,100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14 529,100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Подпрограмма  "Обеспечение функционирования региональ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ной системы образования"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14 429,500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14 529,100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14 529,100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11 1 7034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Субвенции на выплату компен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сации части родительской платы за содержание ребенка (присмотр и уход за ребенком) в  муниципальных образователь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726,700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826,300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826,300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11 1 7034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7,214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8,200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8,200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11 1 7034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719,486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818,100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818,100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9 719,000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9 719,000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9 719,000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4 114,000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4 114,000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9 719,000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5 605,000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5 605,000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Субвенции на вознаграждение за труд, причитающегося прием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ным родителям (патронатному воспитателю) и предоставление им мер социальной поддержки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3 983,800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3 983,800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3 983,800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11 1 7041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3 983,800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3 983,800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3 983,800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CB0FA8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  <w:p w:rsidR="00222C21" w:rsidRPr="00CB0FA8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CB0FA8">
              <w:rPr>
                <w:b/>
                <w:bCs/>
                <w:sz w:val="20"/>
                <w:szCs w:val="20"/>
              </w:rPr>
              <w:t>И СПОРТ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191,000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191,000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 xml:space="preserve">-нов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191,000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99 0 9512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191,000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99 0 9512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191,000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lastRenderedPageBreak/>
              <w:t>12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302E63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302E63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450,000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450,000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12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расходы орга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 xml:space="preserve">нов </w:t>
            </w:r>
            <w:r>
              <w:rPr>
                <w:sz w:val="22"/>
                <w:szCs w:val="22"/>
              </w:rPr>
              <w:t xml:space="preserve">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450,000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12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99 0 9450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7A2366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450,000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583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12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99 0 9450</w:t>
            </w:r>
          </w:p>
        </w:tc>
        <w:tc>
          <w:tcPr>
            <w:tcW w:w="77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334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 w:rsidRPr="007A2366">
              <w:rPr>
                <w:sz w:val="22"/>
                <w:szCs w:val="22"/>
              </w:rPr>
              <w:br/>
              <w:t>для государственных (муници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пальных) нужд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450,000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6379" w:type="dxa"/>
            <w:gridSpan w:val="5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460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452 629,255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326 552,700</w:t>
            </w:r>
          </w:p>
        </w:tc>
        <w:tc>
          <w:tcPr>
            <w:tcW w:w="134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327 911,500</w:t>
            </w:r>
          </w:p>
        </w:tc>
      </w:tr>
    </w:tbl>
    <w:p w:rsidR="00222C21" w:rsidRPr="00607355" w:rsidRDefault="00222C21" w:rsidP="00222C21">
      <w:pPr>
        <w:rPr>
          <w:b/>
        </w:rPr>
      </w:pPr>
      <w:r>
        <w:rPr>
          <w:bCs/>
          <w:sz w:val="28"/>
          <w:szCs w:val="28"/>
        </w:rPr>
        <w:t xml:space="preserve">        1.6. Приложение 11 к Положению изложить в следующей редакции:</w:t>
      </w:r>
    </w:p>
    <w:p w:rsidR="00222C21" w:rsidRPr="00E73E32" w:rsidRDefault="00222C21" w:rsidP="00222C21">
      <w:pPr>
        <w:pStyle w:val="Con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«Приложение 11  </w:t>
      </w:r>
    </w:p>
    <w:p w:rsidR="00222C21" w:rsidRDefault="00222C21" w:rsidP="00222C21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222C21" w:rsidRDefault="00222C21" w:rsidP="00222C21">
      <w:pPr>
        <w:pStyle w:val="Con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222C21" w:rsidRPr="003B3514" w:rsidRDefault="00222C21" w:rsidP="00222C21">
      <w:pPr>
        <w:pStyle w:val="ConsNormal"/>
        <w:ind w:firstLine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009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1"/>
        <w:gridCol w:w="571"/>
        <w:gridCol w:w="1068"/>
        <w:gridCol w:w="567"/>
        <w:gridCol w:w="6095"/>
        <w:gridCol w:w="1337"/>
      </w:tblGrid>
      <w:tr w:rsidR="00222C21" w:rsidRPr="007A2366" w:rsidTr="00973E78">
        <w:trPr>
          <w:trHeight w:val="253"/>
        </w:trPr>
        <w:tc>
          <w:tcPr>
            <w:tcW w:w="461" w:type="dxa"/>
            <w:vMerge w:val="restart"/>
            <w:shd w:val="clear" w:color="auto" w:fill="auto"/>
            <w:vAlign w:val="center"/>
          </w:tcPr>
          <w:p w:rsidR="00222C21" w:rsidRPr="003B3514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3B3514">
              <w:rPr>
                <w:b/>
                <w:bCs/>
                <w:sz w:val="20"/>
                <w:szCs w:val="20"/>
              </w:rPr>
              <w:t>Ра</w:t>
            </w:r>
          </w:p>
          <w:p w:rsidR="00222C21" w:rsidRPr="003B3514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3B3514">
              <w:rPr>
                <w:b/>
                <w:bCs/>
                <w:sz w:val="20"/>
                <w:szCs w:val="20"/>
              </w:rPr>
              <w:t>зд</w:t>
            </w:r>
          </w:p>
          <w:p w:rsidR="00222C21" w:rsidRPr="003B3514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3B3514">
              <w:rPr>
                <w:b/>
                <w:bCs/>
                <w:sz w:val="20"/>
                <w:szCs w:val="20"/>
              </w:rPr>
              <w:t>ел</w:t>
            </w:r>
          </w:p>
        </w:tc>
        <w:tc>
          <w:tcPr>
            <w:tcW w:w="571" w:type="dxa"/>
            <w:vMerge w:val="restart"/>
            <w:shd w:val="clear" w:color="auto" w:fill="auto"/>
            <w:vAlign w:val="center"/>
          </w:tcPr>
          <w:p w:rsidR="00222C21" w:rsidRPr="003B3514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3B3514">
              <w:rPr>
                <w:b/>
                <w:bCs/>
                <w:sz w:val="20"/>
                <w:szCs w:val="20"/>
              </w:rPr>
              <w:t>По</w:t>
            </w:r>
          </w:p>
          <w:p w:rsidR="00222C21" w:rsidRPr="003B3514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3B3514">
              <w:rPr>
                <w:b/>
                <w:bCs/>
                <w:sz w:val="20"/>
                <w:szCs w:val="20"/>
              </w:rPr>
              <w:t>др</w:t>
            </w:r>
          </w:p>
          <w:p w:rsidR="00222C21" w:rsidRPr="003B3514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3B3514">
              <w:rPr>
                <w:b/>
                <w:bCs/>
                <w:sz w:val="20"/>
                <w:szCs w:val="20"/>
              </w:rPr>
              <w:t>аз</w:t>
            </w:r>
          </w:p>
          <w:p w:rsidR="00222C21" w:rsidRPr="003B3514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3B3514">
              <w:rPr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1068" w:type="dxa"/>
            <w:vMerge w:val="restart"/>
            <w:shd w:val="clear" w:color="auto" w:fill="auto"/>
            <w:vAlign w:val="center"/>
          </w:tcPr>
          <w:p w:rsidR="00222C21" w:rsidRPr="003B3514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3B3514">
              <w:rPr>
                <w:b/>
                <w:bCs/>
                <w:sz w:val="20"/>
                <w:szCs w:val="20"/>
              </w:rPr>
              <w:t>Код целевой статьи расходов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222C21" w:rsidRPr="003B3514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3B3514">
              <w:rPr>
                <w:b/>
                <w:bCs/>
                <w:sz w:val="20"/>
                <w:szCs w:val="20"/>
              </w:rPr>
              <w:t>Код вида</w:t>
            </w:r>
            <w:r>
              <w:rPr>
                <w:b/>
                <w:bCs/>
                <w:sz w:val="20"/>
                <w:szCs w:val="20"/>
              </w:rPr>
              <w:t xml:space="preserve"> рас</w:t>
            </w:r>
            <w:r w:rsidRPr="003B3514">
              <w:rPr>
                <w:b/>
                <w:bCs/>
                <w:sz w:val="20"/>
                <w:szCs w:val="20"/>
              </w:rPr>
              <w:t>ходов</w:t>
            </w:r>
          </w:p>
        </w:tc>
        <w:tc>
          <w:tcPr>
            <w:tcW w:w="6095" w:type="dxa"/>
            <w:vMerge w:val="restart"/>
            <w:shd w:val="clear" w:color="auto" w:fill="auto"/>
            <w:vAlign w:val="center"/>
          </w:tcPr>
          <w:p w:rsidR="00222C21" w:rsidRPr="003B3514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3B3514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337" w:type="dxa"/>
            <w:vMerge w:val="restart"/>
            <w:shd w:val="clear" w:color="auto" w:fill="auto"/>
            <w:vAlign w:val="center"/>
          </w:tcPr>
          <w:p w:rsidR="00222C21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3B3514">
              <w:rPr>
                <w:b/>
                <w:bCs/>
                <w:sz w:val="20"/>
                <w:szCs w:val="20"/>
              </w:rPr>
              <w:t xml:space="preserve">2014 год </w:t>
            </w:r>
          </w:p>
          <w:p w:rsidR="00222C21" w:rsidRPr="003B3514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3B3514">
              <w:rPr>
                <w:bCs/>
                <w:sz w:val="20"/>
                <w:szCs w:val="20"/>
              </w:rPr>
              <w:t>(тыс. руб.)</w:t>
            </w:r>
          </w:p>
        </w:tc>
      </w:tr>
      <w:tr w:rsidR="00222C21" w:rsidRPr="007A2366" w:rsidTr="00973E78">
        <w:trPr>
          <w:trHeight w:val="230"/>
        </w:trPr>
        <w:tc>
          <w:tcPr>
            <w:tcW w:w="461" w:type="dxa"/>
            <w:vMerge/>
            <w:vAlign w:val="center"/>
          </w:tcPr>
          <w:p w:rsidR="00222C21" w:rsidRPr="007A2366" w:rsidRDefault="00222C21" w:rsidP="00973E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1" w:type="dxa"/>
            <w:vMerge/>
            <w:vAlign w:val="center"/>
          </w:tcPr>
          <w:p w:rsidR="00222C21" w:rsidRPr="007A2366" w:rsidRDefault="00222C21" w:rsidP="00973E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68" w:type="dxa"/>
            <w:vMerge/>
            <w:vAlign w:val="center"/>
          </w:tcPr>
          <w:p w:rsidR="00222C21" w:rsidRPr="007A2366" w:rsidRDefault="00222C21" w:rsidP="00973E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vAlign w:val="center"/>
          </w:tcPr>
          <w:p w:rsidR="00222C21" w:rsidRPr="007A2366" w:rsidRDefault="00222C21" w:rsidP="00973E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095" w:type="dxa"/>
            <w:vMerge/>
            <w:vAlign w:val="center"/>
          </w:tcPr>
          <w:p w:rsidR="00222C21" w:rsidRPr="007A2366" w:rsidRDefault="00222C21" w:rsidP="00973E7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37" w:type="dxa"/>
            <w:vMerge/>
            <w:vAlign w:val="center"/>
          </w:tcPr>
          <w:p w:rsidR="00222C21" w:rsidRPr="007A2366" w:rsidRDefault="00222C21" w:rsidP="00973E78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22C21" w:rsidRPr="003D5825" w:rsidTr="00973E78">
        <w:trPr>
          <w:trHeight w:val="230"/>
        </w:trPr>
        <w:tc>
          <w:tcPr>
            <w:tcW w:w="8762" w:type="dxa"/>
            <w:gridSpan w:val="5"/>
            <w:vAlign w:val="center"/>
          </w:tcPr>
          <w:p w:rsidR="00222C21" w:rsidRPr="003D5825" w:rsidRDefault="00222C21" w:rsidP="00973E78">
            <w:pPr>
              <w:jc w:val="center"/>
              <w:rPr>
                <w:b/>
                <w:bCs/>
              </w:rPr>
            </w:pPr>
            <w:r w:rsidRPr="003D5825">
              <w:rPr>
                <w:b/>
                <w:bCs/>
              </w:rPr>
              <w:t>Администрация Урюпинского</w:t>
            </w:r>
            <w:r>
              <w:rPr>
                <w:b/>
                <w:bCs/>
              </w:rPr>
              <w:t xml:space="preserve"> </w:t>
            </w:r>
            <w:r w:rsidRPr="003D5825">
              <w:rPr>
                <w:b/>
                <w:bCs/>
              </w:rPr>
              <w:t>мун</w:t>
            </w:r>
            <w:r>
              <w:rPr>
                <w:b/>
                <w:bCs/>
              </w:rPr>
              <w:t>и</w:t>
            </w:r>
            <w:r w:rsidRPr="003D5825">
              <w:rPr>
                <w:b/>
                <w:bCs/>
              </w:rPr>
              <w:t>ципального района</w:t>
            </w:r>
          </w:p>
        </w:tc>
        <w:tc>
          <w:tcPr>
            <w:tcW w:w="1337" w:type="dxa"/>
            <w:vAlign w:val="center"/>
          </w:tcPr>
          <w:p w:rsidR="00222C21" w:rsidRPr="003D5825" w:rsidRDefault="00222C21" w:rsidP="00973E78">
            <w:pPr>
              <w:jc w:val="center"/>
              <w:rPr>
                <w:b/>
                <w:bCs/>
              </w:rPr>
            </w:pPr>
            <w:r w:rsidRPr="007A2366">
              <w:rPr>
                <w:b/>
                <w:bCs/>
                <w:sz w:val="22"/>
                <w:szCs w:val="22"/>
              </w:rPr>
              <w:t>452 629,255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3B3514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3B3514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56 286,488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Функционирование высшего должностного лица субъекта Российской  Федерации и муниципального образования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1 204,500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1 204,500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Высшее должностное лицо муниципального образования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1 204,500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</w:t>
            </w:r>
            <w:r>
              <w:rPr>
                <w:sz w:val="22"/>
                <w:szCs w:val="22"/>
              </w:rPr>
              <w:t xml:space="preserve">лнения функций государственными </w:t>
            </w:r>
            <w:r w:rsidRPr="007A2366">
              <w:rPr>
                <w:sz w:val="22"/>
                <w:szCs w:val="22"/>
              </w:rPr>
              <w:t>(муниципаль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1 204,500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2 193,600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2 183,590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1 116,890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ными) органами, казенными учреждениями, органами управления</w:t>
            </w:r>
            <w:r>
              <w:rPr>
                <w:sz w:val="22"/>
                <w:szCs w:val="22"/>
              </w:rPr>
              <w:t xml:space="preserve">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1 100,790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16,100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Председ</w:t>
            </w:r>
            <w:r>
              <w:rPr>
                <w:sz w:val="22"/>
                <w:szCs w:val="22"/>
              </w:rPr>
              <w:t xml:space="preserve">атель представительного органа </w:t>
            </w:r>
            <w:r w:rsidRPr="007A2366">
              <w:rPr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1 066,700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1 066,700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10,010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99 0 7007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Cубсидии на поощрение победителей конкурса на лучшую организацию работы в представительных органах местного самоуправления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99 0 7007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0,010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0,010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</w:t>
            </w:r>
            <w:r>
              <w:rPr>
                <w:i/>
                <w:iCs/>
                <w:sz w:val="22"/>
                <w:szCs w:val="22"/>
              </w:rPr>
              <w:t xml:space="preserve">в Российской Федерации, местных </w:t>
            </w:r>
            <w:r w:rsidRPr="007A2366">
              <w:rPr>
                <w:i/>
                <w:iCs/>
                <w:sz w:val="22"/>
                <w:szCs w:val="22"/>
              </w:rPr>
              <w:t>администраций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24 955,803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 xml:space="preserve">тие образования </w:t>
            </w:r>
            <w:r>
              <w:rPr>
                <w:sz w:val="22"/>
                <w:szCs w:val="22"/>
              </w:rPr>
              <w:t>Волгоградской области на 2014-</w:t>
            </w:r>
            <w:r w:rsidRPr="007A2366">
              <w:rPr>
                <w:sz w:val="22"/>
                <w:szCs w:val="22"/>
              </w:rPr>
              <w:t>2020 годы"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1 356,900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7A2366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1 356,900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Субвенция на организацию и осуществление  деятельности по опеке и попечительству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1 021,700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861,200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160,500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Субвенция на создание, исполнение  функций и обеспечение  деятельности муниципальных комиссий по делам несовершеннолетних и защите  их прав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335,200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264,300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70,900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74 0 0000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Ведомственная целевая программа "Развитие архивного дела в Волгоградской области"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1 170,700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74 0 7004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Субвенция на хранение, комплектование учет и исполь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зование архивных документов и архивных фондов, отнесен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ных к составу архивного фонда Волгоградской области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1 170,700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74 0 7004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335,900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74 0 7004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834,800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22 174,793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Обеспечени</w:t>
            </w:r>
            <w:r>
              <w:rPr>
                <w:sz w:val="22"/>
                <w:szCs w:val="22"/>
              </w:rPr>
              <w:t xml:space="preserve">е деятельности органов местного </w:t>
            </w:r>
            <w:r w:rsidRPr="007A2366">
              <w:rPr>
                <w:sz w:val="22"/>
                <w:szCs w:val="22"/>
              </w:rPr>
              <w:t>самоуправления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22 174,793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20 412,700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1 762,093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Непрограммные расходы органов местного самоуправления, </w:t>
            </w:r>
            <w:r w:rsidRPr="007A2366">
              <w:rPr>
                <w:sz w:val="22"/>
                <w:szCs w:val="22"/>
              </w:rPr>
              <w:lastRenderedPageBreak/>
              <w:t>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253,410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Субвенция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247,600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204,500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43,100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5,810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5,810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06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 xml:space="preserve">Обеспечение деятельности финансовых, налоговых </w:t>
            </w:r>
          </w:p>
          <w:p w:rsidR="00222C21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 xml:space="preserve">и таможенных органов и органов финансового </w:t>
            </w:r>
          </w:p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(финансово-бюджетного) надзора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5 188,298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06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5 188,098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06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Обеспечение деятельности органов местного самоуправления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4 462,298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06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4 286,131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06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176,167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06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725,800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06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90 0 0007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725,800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06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06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06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Резервные фонды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123,431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236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123,431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99 0 8999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Резервный фонд 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123,431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99 0 8999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123,431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22 620,856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31 0 0000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"Развитие и совершенствование системы территориального общественного самоуправления Волгоградской области" на 2014 - 2018 годы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88,200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31 0 7006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Cубсидии на поощрение  победителей областного конкурса "Лучшая местная администрация года по работе с территориальным общественным самоуправлением"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88,200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31 0 7006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88,200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целевая программа "Развитие территориального общественного самоуправления Урюпинского муниципального района на 2011-2015 годы"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45,000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15,000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22 472,656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99 0 0399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Обеспечение деятельности учреждения хозяйственного обслуживания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13 041,100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99 0 0399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7 140,000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99 0 0399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5 899,780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99 0 0399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1,320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99 0 5932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Субвенция на осуществление переданных органам местного самоуправления в соответствии с пунктом 1 статьи 4 Федерального закона «Об актах гражданского состояния» полномочий </w:t>
            </w:r>
            <w:r>
              <w:rPr>
                <w:sz w:val="22"/>
                <w:szCs w:val="22"/>
              </w:rPr>
              <w:t>Российской Федерации на государ</w:t>
            </w:r>
            <w:r w:rsidRPr="007A2366">
              <w:rPr>
                <w:sz w:val="22"/>
                <w:szCs w:val="22"/>
              </w:rPr>
              <w:t>ственную регистрацию актов гражданского состояния»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1 205,400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99 0 5932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1 093,600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99 0 5932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111,800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99 0 8067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99 0 8067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238,800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238,800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99 0 8888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Условно-утвержденные расходы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99 0 8888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43,000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43,000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99 0 9002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99 0 9002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99 0 9203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Другие расходы в области общегосударственных вопросов 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7 528,756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99 0 9203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22,900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99 0 9203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382,200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99 0 9203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388,900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99 0 9203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6 734,756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99 9 0000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непрограммные мероприятия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225,600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99 9 5224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межбюджетные трансферты на финансовое обеспече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225,600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99 9 5224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225,600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1230">
              <w:rPr>
                <w:b/>
                <w:bCs/>
                <w:sz w:val="20"/>
                <w:szCs w:val="20"/>
              </w:rPr>
              <w:t xml:space="preserve">НАЦИОНАЛЬНАЯ БЕЗОПАСНОСТЬ </w:t>
            </w:r>
          </w:p>
          <w:p w:rsidR="00222C21" w:rsidRPr="00D41230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1230">
              <w:rPr>
                <w:b/>
                <w:bCs/>
                <w:sz w:val="20"/>
                <w:szCs w:val="20"/>
              </w:rPr>
              <w:t>И ПРАВООХРАНИТЕЛЬНАЯ ДЕЯТЕЛЬНОСТЬ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1 103,000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932,000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2366">
              <w:rPr>
                <w:sz w:val="22"/>
                <w:szCs w:val="22"/>
              </w:rPr>
              <w:br/>
            </w:r>
            <w:r w:rsidRPr="007A2366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932,000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99 0 0218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832,100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99 0 0218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585,900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99 0 0218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246,200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99 0 9218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Мероприятия в области предупреждения и ликвидации последствий чрезвычайных ситуаций и стихийных бедствий природного и техногенного характера 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99,900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99 0 9218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99,900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171,000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171,000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целевая программа  "Профилактика экстремизма и терроризма на территории Урюпинского муниципального района (в том числе в молодежной среде)" на 2013-2015 годы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171,000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171,000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D41230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1230"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8 626,200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140,000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67 0 0000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Ведомственная целевая программа "Обеспечение эпизоотического и ветеринарно-санитарного благополучия территории Волгоградской области"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75,000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67 0 7027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организации и проведения мероприятий по отлову, содержанию и уничтожению безнадзорных животных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75,000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67 0 7027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75,000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67 0 7028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Субвенции на предупреждение и ликвидацию болезней животных, их лечение, защиту населения от болезней, общих для человека и животных, в части содержания скотомогильников (биотермических ям)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67 0 7028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236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65,000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99 0 8067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Резервный фонд Правительства Волгоградской области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65,000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99 0 8067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Закупка товаров, работ и </w:t>
            </w:r>
            <w:r>
              <w:rPr>
                <w:sz w:val="22"/>
                <w:szCs w:val="22"/>
              </w:rPr>
              <w:t xml:space="preserve">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65,000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8 055,200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236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8 055,200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99 0 9315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Дорожный фонд 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8 055,200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99 0 9315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8 055,200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431,000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2366">
              <w:rPr>
                <w:sz w:val="22"/>
                <w:szCs w:val="22"/>
              </w:rPr>
              <w:br/>
            </w:r>
            <w:r w:rsidRPr="007A2366">
              <w:rPr>
                <w:sz w:val="22"/>
                <w:szCs w:val="22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431,000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99 0 9338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Мероприятия в области архитектуры и градостроительства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280,000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99 0 9338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280,000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Мероприятия в области землеустройства и землепользования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151,000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151,000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D41230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1230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12 952,700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Жилищное хозяйство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8,000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236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99 0 8899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12 644,700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16 0 0000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11 002,000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16 0 5018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Субсидии на реализацию мероприятий федеральной целевой программы "Устойчивое развитие сельских территорий на 2014 - 2017 годы и на период до 2020 года".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6 338,000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16 0 5018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400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6 338,000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16 0 7011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Мероприятия по развитию газификации в сельской местности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4 664,000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16 0 7011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400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4 664,000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629,000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629,000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программа «Устойчивое развитие сельских территорий Урюпинского муниципального района Волгоград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ской области на 2014-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7A2366">
                <w:rPr>
                  <w:sz w:val="22"/>
                  <w:szCs w:val="22"/>
                </w:rPr>
                <w:t>2017 г</w:t>
              </w:r>
            </w:smartTag>
            <w:r w:rsidRPr="007A2366">
              <w:rPr>
                <w:sz w:val="22"/>
                <w:szCs w:val="22"/>
              </w:rPr>
              <w:t>.г. и на период до 2020 года»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629,000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400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629,000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Непрограммные р</w:t>
            </w:r>
            <w:r>
              <w:rPr>
                <w:sz w:val="22"/>
                <w:szCs w:val="22"/>
              </w:rPr>
              <w:t xml:space="preserve">асходы органов местного 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1 013,700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99 0 4102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7A2366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378,700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99 0 4102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400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378,700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99 0 7521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99 0 7521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500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99 0 9351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135,000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99 0 9351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135,000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Благоустройство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300,000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236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99 0 7521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99 0 7521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500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D41230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1230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295 188,722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Дошкольное образование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25 885,056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14 232,300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Подпрограмма  "Обеспечение функционирования региональной системы образования"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4 593,200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Субвенции на осуществление образовательного процесса муниципальными дошкольными образовательными </w:t>
            </w:r>
            <w:r w:rsidRPr="007A2366">
              <w:rPr>
                <w:sz w:val="22"/>
                <w:szCs w:val="22"/>
              </w:rPr>
              <w:lastRenderedPageBreak/>
              <w:t>организациями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4 593,200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органами уп</w:t>
            </w:r>
            <w:r>
              <w:rPr>
                <w:sz w:val="22"/>
                <w:szCs w:val="22"/>
              </w:rPr>
              <w:t xml:space="preserve">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4 593,200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11 2 0000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9 639,100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11 2 7058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Субсидии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9 639,100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11 2 7058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9 639,100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1 701,984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1 701,984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 xml:space="preserve">вательных </w:t>
            </w:r>
            <w:r>
              <w:rPr>
                <w:sz w:val="22"/>
                <w:szCs w:val="22"/>
              </w:rPr>
              <w:t xml:space="preserve">учреждениях Урюпинского </w:t>
            </w:r>
            <w:r w:rsidRPr="007A2366">
              <w:rPr>
                <w:sz w:val="22"/>
                <w:szCs w:val="22"/>
              </w:rPr>
              <w:t>муниципального района на 2012-2015 годы"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1 242,000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1 242,000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347,284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347,284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112,700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112,700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236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9 950,772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Обеспечение деятельности казенных дошкольных </w:t>
            </w:r>
            <w:r w:rsidRPr="007A2366">
              <w:rPr>
                <w:sz w:val="22"/>
                <w:szCs w:val="22"/>
              </w:rPr>
              <w:br/>
              <w:t>образовательных организаций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9 665,472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3 744,720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5 919,777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0,975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285,300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285,300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Общее образование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257 243,018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Программа Российской Федерации "Развитие образования" на 2013 - 2020 годы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962,000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02 2 0000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Подпрограмма "Развитие дошкольного, общего и дополнительного образования детей"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962,000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02 2 5097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Субсидии на создание в общеобразовательных организациях, расположенных в сельской местности, условий для занятий физической культурой и спортом в рамках подпрограммы "Развитие дошкольного, общего и дополнительного образования детей" государственной программы Российской Федерации "Развитие образования" на 2013 - 2020 годы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962,000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02 2 5097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7A2366">
              <w:rPr>
                <w:sz w:val="22"/>
                <w:szCs w:val="22"/>
              </w:rPr>
              <w:t xml:space="preserve">для государственных </w:t>
            </w:r>
            <w:r w:rsidRPr="007A2366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962,000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177 683,500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7A2366">
              <w:rPr>
                <w:sz w:val="22"/>
                <w:szCs w:val="22"/>
              </w:rPr>
              <w:t xml:space="preserve"> "Обеспе</w:t>
            </w:r>
            <w:r>
              <w:rPr>
                <w:sz w:val="22"/>
                <w:szCs w:val="22"/>
              </w:rPr>
              <w:t xml:space="preserve">чение функционирования </w:t>
            </w:r>
            <w:r w:rsidRPr="007A2366">
              <w:rPr>
                <w:sz w:val="22"/>
                <w:szCs w:val="22"/>
              </w:rPr>
              <w:t>региональной системы образования"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173 102,800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Субвенции на осуществление образовательного процесса муниципальными общеобразовательными организациями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166 727,800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79 582,248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3 465,336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83 639,797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40,419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Субвенции на организацию питания детей из малоимущих семей и детей, находящихся на учете у фтизиатра, обучающихся в общеобразовательных организациях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6 375,000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3 042,000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3 333,000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11 2 0000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Подпрограмма "Развитие дошкольного, общего образования и дополнительного образования детей"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4 580,700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11 2 7058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Субсидии на приобретение зданий, проведение капитального ремонта и оснащение оборудованием образовательных организаций, в которых планируется открытие групп дошкольного образования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4 580,700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11 2 7058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4 580,700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13 551,034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4 944,611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целевая программа "Обеспечение безопасности муниципальных образовательных учреждений Урюпинского муниципального района на 2013-2015 годы"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ва</w:t>
            </w:r>
            <w:r>
              <w:rPr>
                <w:sz w:val="22"/>
                <w:szCs w:val="22"/>
              </w:rPr>
              <w:t xml:space="preserve">тельных учреждениях Урюпинского </w:t>
            </w:r>
            <w:r w:rsidRPr="007A2366">
              <w:rPr>
                <w:sz w:val="22"/>
                <w:szCs w:val="22"/>
              </w:rPr>
              <w:t>муниципального района на 2012-2015 годы"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3 513,000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3 513,000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1 341,611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79 0 2001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1 341,611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бюджетным учреждениям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8 606,423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Муниципальная целевая программа "Обеспечение безопасности муниципальных образовательных учреждений </w:t>
            </w:r>
            <w:r w:rsidRPr="007A2366">
              <w:rPr>
                <w:sz w:val="22"/>
                <w:szCs w:val="22"/>
              </w:rPr>
              <w:lastRenderedPageBreak/>
              <w:t>Урюпинского муниципального района на 2013-2015 годы"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282,000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282,000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целевая программа "Совершенствование организации питания учащихся в муниципальных образовательных учреждениях Урюпинского муниципального района на 2012-2015 годы"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4 545,000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4 545,000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программа "Пожарная безопасность образовательных организаций Урюпинского муниципального района на 2014-2016 годы"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1 094,623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1 094,623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программа "Развитие дошкольного образования в Урюпинском муниципальном районе на 2012-2015 годы"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2 584,800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2 584,800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Муниципальная программа «Формирование доступной среды жизнедеятельности для инвалидов и маломобильных групп населения в Урюпинском муниципальном районе» на 2013-2015 годы"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79 0 6611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236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65 046,484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Обеспечение деятельности казенных общеобразовательных организаций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24 284,071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1 036,329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23 212,737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35,005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Обеспечение деятельности казенных </w:t>
            </w:r>
            <w:r w:rsidRPr="007A2366">
              <w:rPr>
                <w:sz w:val="22"/>
                <w:szCs w:val="22"/>
              </w:rPr>
              <w:br/>
              <w:t>организаций дополнительного образования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16 389,532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14 929,875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1 450,687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99 0 0423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8,970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99 0 4102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7A2366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1 332,033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99 0 4102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400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1 332,033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99 0 6611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15 917,166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99 0 6611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15 917,166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99 0 6612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Предоставление бюджетным образовательным организациям </w:t>
            </w:r>
            <w:r w:rsidRPr="007A2366">
              <w:rPr>
                <w:sz w:val="22"/>
                <w:szCs w:val="22"/>
              </w:rPr>
              <w:lastRenderedPageBreak/>
              <w:t>Урюпинского муниципального района субсидии на цели, не связанные с выполнением муниципального задания (на иные цели)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5 343,413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99 0 6612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5 343,413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99 0 7052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Субвенции на реализацию социальных гарантий, установлен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 xml:space="preserve">ных Законом Волгоградской области от 26 ноября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7A2366">
                <w:rPr>
                  <w:sz w:val="22"/>
                  <w:szCs w:val="22"/>
                </w:rPr>
                <w:t>2004 г</w:t>
              </w:r>
            </w:smartTag>
            <w:r w:rsidRPr="007A2366">
              <w:rPr>
                <w:sz w:val="22"/>
                <w:szCs w:val="22"/>
              </w:rPr>
              <w:t>. № 964-ОД "О государственных социальных гарантиях молодым специалистам, работающим  в областных государственных и муниципальных учреждениях, расположенных в сельских поселениях и рабочих поселках Волгоградской области"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223,000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99 0 7052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99,600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99 0 7052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123,400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1 280,700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1 280,700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99 0 8999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Резервный фонд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276,569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99 0 8999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276,569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3 606,448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"Развитие образования Волгоградской области на 2014 - 2020 годы"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1 336,375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7A2366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1 336,375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1 336,375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528,700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807,675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82 0 7009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Субсидии на обеспечение полномочий органов местного самоуправления Волгоградской области по организации отдыха детей в каникулярное время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801,965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82 0 7009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801,965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236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1 468,108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99 0 0431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Обеспечение деятельности учреждений в сфере</w:t>
            </w:r>
            <w:r w:rsidRPr="007A2366">
              <w:rPr>
                <w:sz w:val="22"/>
                <w:szCs w:val="22"/>
              </w:rPr>
              <w:br/>
              <w:t>молодежной политики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1 286,500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99 0 0431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907,800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99 0 0431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</w:t>
            </w:r>
            <w:r>
              <w:rPr>
                <w:sz w:val="22"/>
                <w:szCs w:val="22"/>
              </w:rPr>
              <w:t xml:space="preserve">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374,050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99 0 0431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4,650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99 0 0432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Мероприятия по проведению оздоровительной кампании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78,504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99 0 0432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Закупка товаров, работ и </w:t>
            </w:r>
            <w:r>
              <w:rPr>
                <w:sz w:val="22"/>
                <w:szCs w:val="22"/>
              </w:rPr>
              <w:t xml:space="preserve">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78,504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99 0 6611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Предоставление бюджетным учреждениям Урюпинского муниципального района субсидии на обеспечение </w:t>
            </w:r>
            <w:r w:rsidRPr="007A2366">
              <w:rPr>
                <w:sz w:val="22"/>
                <w:szCs w:val="22"/>
              </w:rPr>
              <w:lastRenderedPageBreak/>
              <w:t>муниципального задания на оказание муниципальных работ (выполнение услуг)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53,904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99 0 6611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600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53,904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99 0 9431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Мероприятия в области молодежной политики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99 0 9431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8 454,200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236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8 454,200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99 0 0452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</w:t>
            </w:r>
            <w:r>
              <w:rPr>
                <w:sz w:val="22"/>
                <w:szCs w:val="22"/>
              </w:rPr>
              <w:t xml:space="preserve">ие деятельности в сфере других </w:t>
            </w:r>
            <w:r w:rsidRPr="007A2366">
              <w:rPr>
                <w:sz w:val="22"/>
                <w:szCs w:val="22"/>
              </w:rPr>
              <w:t>вопросов в области образования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8 452,700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99 0 0452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8 011,700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99 0 0452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440,490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99 0 0452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0,510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1,500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07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1,500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D41230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1230">
              <w:rPr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38 707,991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Культура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38 707,991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bottom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Российской Федерации "Развитие культуры и туризма"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11 2 0000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bottom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Подпрограмма "Искусство"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11 2 5147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bottom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межбюджетные трансферты на денежное поощрение лучшим муниципальным учреждениям культуры, находящимся на территориях сельских поселений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11 2 5147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bottom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72 0 0000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1 823,200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72 0 0000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Субсидия на повышение оплаты труда работников муници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пальных учреждений культуры Волгоградской области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1 823,200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72 0 0000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1 823,200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36 784,791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Обеспечение деятельности учреждений культуры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19 915,274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 xml:space="preserve">выполнения функций государственными (муниципальными) органами, казенными учреждениями, органами </w:t>
            </w:r>
            <w:r>
              <w:rPr>
                <w:sz w:val="22"/>
                <w:szCs w:val="22"/>
              </w:rPr>
              <w:t xml:space="preserve">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18 460,724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1 454,550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Обеспечение деятельности музеев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2 616,600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1 754,400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Закупка товаров, работ и услуг</w:t>
            </w:r>
            <w:r>
              <w:rPr>
                <w:sz w:val="22"/>
                <w:szCs w:val="22"/>
              </w:rPr>
              <w:t xml:space="preserve"> </w:t>
            </w:r>
            <w:r w:rsidRPr="007A2366">
              <w:rPr>
                <w:sz w:val="22"/>
                <w:szCs w:val="22"/>
              </w:rPr>
              <w:t xml:space="preserve">для государственных </w:t>
            </w:r>
            <w:r w:rsidRPr="007A2366"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862,180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0,020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Обеспечение деятельности учреждений библиотечного обслуживания населения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11 028,017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10 547,626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479,181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99 0 0442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1,210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99 0 4102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7A2366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3 200,000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99 0 4102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400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3 200,000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Уплата налога на имущество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24,900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08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99 0 8099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800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24,900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112E9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112E92">
              <w:rPr>
                <w:b/>
                <w:bCs/>
                <w:sz w:val="20"/>
                <w:szCs w:val="20"/>
              </w:rPr>
              <w:t>ЗДРАВООХРАНЕНИЕ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7 347,800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Амбулаторная помощь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7 347,800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16 0 0000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"Устойчивое развитие сельских территорий на 2014 - 2017 годы и на период до 2020 года"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7 107,200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16 0 7026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Субвенция из областного бюджета бюджетам муниципаль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ных районов Волгоградской области, предусмотренные на осуществление государственных полномочий по созданию условий для развития медицинской помощи и обеспечения ее доступности для граждан в части строительства и реконструкции объектов специализированной медицинской и первичной медико-санитарной помощи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7 107,200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16 0 7026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400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7 107,200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236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240,600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99 0 4102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Бюджетные инвестиции в объекты </w:t>
            </w:r>
            <w:r w:rsidRPr="007A2366">
              <w:rPr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240,600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09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99 0 4102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400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240,600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112E9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112E92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31 775,354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Пенсионное обеспечение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800,000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99 0 1491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Пенсионное обеспечение муниципальных служащих 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01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99 0 1491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800,000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16 545,854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"Обеспе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чение доступным и комфортным жильем и коммунальными услугами жителей</w:t>
            </w:r>
            <w:r>
              <w:rPr>
                <w:sz w:val="22"/>
                <w:szCs w:val="22"/>
              </w:rPr>
              <w:t xml:space="preserve"> Волгоградской области" на 2014-</w:t>
            </w:r>
            <w:r w:rsidRPr="007A2366">
              <w:rPr>
                <w:sz w:val="22"/>
                <w:szCs w:val="22"/>
              </w:rPr>
              <w:t>2016 годы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167,854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02 2 0000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Подпрограмма "Молодой семье - доступное жилье"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167,854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02 2 7055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Субсидии на обеспечение жильем молодых семей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167,854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02 2 7055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167,854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Государственная программа Российской Федерации </w:t>
            </w:r>
            <w:r w:rsidRPr="007A2366">
              <w:rPr>
                <w:sz w:val="22"/>
                <w:szCs w:val="22"/>
              </w:rPr>
              <w:br/>
              <w:t>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131,946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05 4 0000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Федеральная целевая программа "Жилище" на 2011 - 2015 годы в рамках государственной программы Российской </w:t>
            </w:r>
            <w:r w:rsidRPr="007A2366">
              <w:rPr>
                <w:sz w:val="22"/>
                <w:szCs w:val="22"/>
              </w:rPr>
              <w:lastRenderedPageBreak/>
              <w:t>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lastRenderedPageBreak/>
              <w:t>131,946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05 4 5020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Субсидии на мероприятия подпрограммы "Обеспечение жильем молодых семей" в рамках федеральной целевой программы "Жилище" на 2011 - 2015 годы государственной программы Российской Федерации "Обеспечение доступным и комфортным жильем и коммунальными услугами граждан Российской Федерации" (Межбюджетные трансферты)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131,946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05 4 5020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131,946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5 425,900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7A2366">
              <w:rPr>
                <w:sz w:val="22"/>
                <w:szCs w:val="22"/>
              </w:rPr>
              <w:t xml:space="preserve"> "Обеспечение функционирования региональной системы образования"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5 425,900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Субвенция на оплату жилого помещения и отдельных видов коммунальных услуг, предоставляемых педагогическим работникам образовательных учреждений,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5 358,500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53,100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5 305,400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Субвенции на предоставление мер социальной поддержки по оплате жилья и коммунальных услуг работникам библиотек и медицинским работникам образовательных учреждений, работающим и проживающим в  сельской местности, рабочих поселках (поселках городского типа)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67,400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66,700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"Социальная поддержка граждан"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9 550,000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20 1 0000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Подпрограмма "Развитие мер социальной поддержки отдельных категорий граждан на территории Волгоградской области"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9 550,000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20 1 1055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Предоставление гражданам субсидий на оплату жилого помещения и коммунальных услуг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9 550,000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20 1 1055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Расходы на выплаты персоналу в целях обеспечения</w:t>
            </w:r>
            <w:r w:rsidRPr="007A2366">
              <w:rPr>
                <w:sz w:val="22"/>
                <w:szCs w:val="22"/>
              </w:rPr>
              <w:br/>
              <w:t>выполнения функций государственными (муниципальными) органами, казенными учреждениями, орган</w:t>
            </w:r>
            <w:r>
              <w:rPr>
                <w:sz w:val="22"/>
                <w:szCs w:val="22"/>
              </w:rPr>
              <w:t xml:space="preserve">ами управления государственными </w:t>
            </w:r>
            <w:r w:rsidRPr="007A2366">
              <w:rPr>
                <w:sz w:val="22"/>
                <w:szCs w:val="22"/>
              </w:rPr>
              <w:t>внебюджетными фондами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886,400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20 1 1055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212,355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20 1 1055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8 451,245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72 0 0000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Ведомственная целевая программа "Сохранение и развитие культуры и искусства Волгоградской области"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825,000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72 0 7045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Субвенция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825,000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72 0 7045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8,200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72 0 7045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816,800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Программные расходы органов местного самоуправления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309,154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79 0 1001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Муниципальные программы в области социальной политики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309,154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79 0 1001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309,154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136,000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99 0 1514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Мероприятия в области социальной политики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99 0 1514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80,000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99 0 1565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Единовременное денежное вознаграждение, а также пожизненное ежеквартальное материальное обеспечение лиц, удостоенных почетного звания Урюпинского муниципального района «Почетный гражданин Урюпинского муниципального района»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56,000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03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99 0 1565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56,000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Охрана семьи и детства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14 429,500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Государственная программа Волгоградской области "Разви</w:t>
            </w:r>
            <w:r>
              <w:rPr>
                <w:sz w:val="22"/>
                <w:szCs w:val="22"/>
              </w:rPr>
              <w:t>-</w:t>
            </w:r>
            <w:r w:rsidRPr="007A2366">
              <w:rPr>
                <w:sz w:val="22"/>
                <w:szCs w:val="22"/>
              </w:rPr>
              <w:t>тие образования Волгоградской области на 2014 - 2020 годы"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14 429,500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 w:rsidRPr="007A2366">
              <w:rPr>
                <w:sz w:val="22"/>
                <w:szCs w:val="22"/>
              </w:rPr>
              <w:t xml:space="preserve"> "Об</w:t>
            </w:r>
            <w:r>
              <w:rPr>
                <w:sz w:val="22"/>
                <w:szCs w:val="22"/>
              </w:rPr>
              <w:t xml:space="preserve">еспечение функционирования </w:t>
            </w:r>
            <w:r w:rsidRPr="007A2366">
              <w:rPr>
                <w:sz w:val="22"/>
                <w:szCs w:val="22"/>
              </w:rPr>
              <w:t>региональной системы образования"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14 429,500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Субвенции на выплату компенсации части родительской платы за содержание ребенка </w:t>
            </w:r>
            <w:r>
              <w:rPr>
                <w:sz w:val="22"/>
                <w:szCs w:val="22"/>
              </w:rPr>
              <w:t>(присмотр и уход за ребенком) в</w:t>
            </w:r>
            <w:r w:rsidRPr="007A2366">
              <w:rPr>
                <w:sz w:val="22"/>
                <w:szCs w:val="22"/>
              </w:rPr>
              <w:t xml:space="preserve">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726,700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7,214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11 1 7034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719,486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Субвенции на выплату пособий по опеке и попечительству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9 719,000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9 719,000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Субвенции на вознаграждение за труд, причитающегося приемным родителям (патронатному воспитателю) и предоставление им мер социальной поддержки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3 983,800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10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11 1 7041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300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3 983,800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112E9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112E92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191,000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11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Массовый спорт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191,000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Непрограммные расходы органов местного </w:t>
            </w:r>
            <w:r w:rsidRPr="007A2366">
              <w:rPr>
                <w:sz w:val="22"/>
                <w:szCs w:val="22"/>
              </w:rPr>
              <w:br/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191,000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99 0 9512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Мероприятия в области физической культуры и спорта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191,000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11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02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99 0 9512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191,000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7A2366">
              <w:rPr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112E92" w:rsidRDefault="00222C21" w:rsidP="00973E78">
            <w:pPr>
              <w:jc w:val="center"/>
              <w:rPr>
                <w:b/>
                <w:bCs/>
                <w:sz w:val="20"/>
                <w:szCs w:val="20"/>
              </w:rPr>
            </w:pPr>
            <w:r w:rsidRPr="00112E92">
              <w:rPr>
                <w:b/>
                <w:bCs/>
                <w:sz w:val="20"/>
                <w:szCs w:val="20"/>
              </w:rPr>
              <w:t>СРЕДСТВА МАССОВОЙ ИНФОРМАЦИИ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450,000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12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0"/>
                <w:szCs w:val="20"/>
              </w:rPr>
            </w:pPr>
            <w:r w:rsidRPr="007A2366">
              <w:rPr>
                <w:i/>
                <w:iCs/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i/>
                <w:iCs/>
                <w:sz w:val="22"/>
                <w:szCs w:val="22"/>
              </w:rPr>
            </w:pPr>
            <w:r w:rsidRPr="007A2366">
              <w:rPr>
                <w:i/>
                <w:iCs/>
                <w:sz w:val="22"/>
                <w:szCs w:val="22"/>
              </w:rPr>
              <w:t>450,000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12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99 0 0000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Непрогра</w:t>
            </w:r>
            <w:r>
              <w:rPr>
                <w:sz w:val="22"/>
                <w:szCs w:val="22"/>
              </w:rPr>
              <w:t xml:space="preserve">ммные расходы органов местного </w:t>
            </w:r>
            <w:r w:rsidRPr="007A2366">
              <w:rPr>
                <w:sz w:val="22"/>
                <w:szCs w:val="22"/>
              </w:rPr>
              <w:t>самоуправления, казенных учреждений (организаций)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450,000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12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 xml:space="preserve">Мероприятия в сфере других вопросов в области </w:t>
            </w:r>
            <w:r w:rsidRPr="007A2366">
              <w:rPr>
                <w:sz w:val="22"/>
                <w:szCs w:val="22"/>
              </w:rPr>
              <w:br/>
              <w:t>средств массовой информации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450,000</w:t>
            </w:r>
          </w:p>
        </w:tc>
      </w:tr>
      <w:tr w:rsidR="00222C21" w:rsidRPr="007A2366" w:rsidTr="00973E78">
        <w:trPr>
          <w:trHeight w:val="20"/>
        </w:trPr>
        <w:tc>
          <w:tcPr>
            <w:tcW w:w="46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12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04</w:t>
            </w:r>
          </w:p>
        </w:tc>
        <w:tc>
          <w:tcPr>
            <w:tcW w:w="1068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99 0 9450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0"/>
                <w:szCs w:val="20"/>
              </w:rPr>
            </w:pPr>
            <w:r w:rsidRPr="007A2366">
              <w:rPr>
                <w:sz w:val="20"/>
                <w:szCs w:val="20"/>
              </w:rPr>
              <w:t>200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</w:t>
            </w:r>
            <w:r w:rsidRPr="007A2366">
              <w:rPr>
                <w:sz w:val="22"/>
                <w:szCs w:val="22"/>
              </w:rPr>
              <w:t>для государственных (муниципальных) нужд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sz w:val="22"/>
                <w:szCs w:val="22"/>
              </w:rPr>
            </w:pPr>
            <w:r w:rsidRPr="007A2366">
              <w:rPr>
                <w:sz w:val="22"/>
                <w:szCs w:val="22"/>
              </w:rPr>
              <w:t>450,000</w:t>
            </w:r>
          </w:p>
        </w:tc>
      </w:tr>
      <w:tr w:rsidR="00222C21" w:rsidRPr="007A2366" w:rsidTr="00973E78">
        <w:trPr>
          <w:trHeight w:val="20"/>
        </w:trPr>
        <w:tc>
          <w:tcPr>
            <w:tcW w:w="8762" w:type="dxa"/>
            <w:gridSpan w:val="5"/>
            <w:shd w:val="clear" w:color="auto" w:fill="auto"/>
            <w:vAlign w:val="center"/>
          </w:tcPr>
          <w:p w:rsidR="00222C21" w:rsidRPr="00112E92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112E92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222C21" w:rsidRPr="007A2366" w:rsidRDefault="00222C21" w:rsidP="00973E78">
            <w:pPr>
              <w:jc w:val="center"/>
              <w:rPr>
                <w:b/>
                <w:bCs/>
                <w:sz w:val="22"/>
                <w:szCs w:val="22"/>
              </w:rPr>
            </w:pPr>
            <w:r w:rsidRPr="007A2366">
              <w:rPr>
                <w:b/>
                <w:bCs/>
                <w:sz w:val="22"/>
                <w:szCs w:val="22"/>
              </w:rPr>
              <w:t>452 629,255</w:t>
            </w:r>
          </w:p>
        </w:tc>
      </w:tr>
    </w:tbl>
    <w:p w:rsidR="00222C21" w:rsidRPr="00607355" w:rsidRDefault="00222C21" w:rsidP="00222C21">
      <w:pPr>
        <w:rPr>
          <w:b/>
        </w:rPr>
      </w:pPr>
      <w:r>
        <w:rPr>
          <w:bCs/>
          <w:sz w:val="28"/>
          <w:szCs w:val="28"/>
        </w:rPr>
        <w:t xml:space="preserve">        1.7. Приложение 16 к Положению изложить в следующей редакции:</w:t>
      </w:r>
      <w:r>
        <w:t xml:space="preserve">                                                                                          </w:t>
      </w:r>
    </w:p>
    <w:p w:rsidR="00222C21" w:rsidRPr="00CB2EC6" w:rsidRDefault="00222C21" w:rsidP="00222C21">
      <w:r>
        <w:t xml:space="preserve">                                                                                               «Приложение 16  </w:t>
      </w:r>
    </w:p>
    <w:p w:rsidR="00222C21" w:rsidRDefault="00222C21" w:rsidP="00222C21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к  Положению о бюджете Урюпинского муниципального   </w:t>
      </w:r>
    </w:p>
    <w:p w:rsidR="00222C21" w:rsidRDefault="00222C21" w:rsidP="00222C21">
      <w:pPr>
        <w:pStyle w:val="Con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района на 2014 год и плановый период 2015 и 2016 годов</w:t>
      </w:r>
    </w:p>
    <w:p w:rsidR="00222C21" w:rsidRDefault="00222C21" w:rsidP="00222C21">
      <w:pPr>
        <w:rPr>
          <w:b/>
          <w:bCs/>
          <w:sz w:val="16"/>
          <w:szCs w:val="16"/>
        </w:rPr>
      </w:pPr>
    </w:p>
    <w:p w:rsidR="00222C21" w:rsidRPr="00CB2EC6" w:rsidRDefault="00222C21" w:rsidP="00222C21">
      <w:pPr>
        <w:rPr>
          <w:b/>
          <w:bCs/>
          <w:sz w:val="16"/>
          <w:szCs w:val="16"/>
        </w:rPr>
      </w:pPr>
    </w:p>
    <w:p w:rsidR="00222C21" w:rsidRDefault="00222C21" w:rsidP="00222C21">
      <w:pPr>
        <w:jc w:val="center"/>
        <w:rPr>
          <w:b/>
          <w:bCs/>
        </w:rPr>
      </w:pPr>
      <w:r w:rsidRPr="00656FB9">
        <w:rPr>
          <w:b/>
          <w:bCs/>
        </w:rPr>
        <w:lastRenderedPageBreak/>
        <w:t xml:space="preserve">Источники внутреннего финансирования дефицита бюджета </w:t>
      </w:r>
    </w:p>
    <w:p w:rsidR="00222C21" w:rsidRDefault="00222C21" w:rsidP="00222C21">
      <w:pPr>
        <w:jc w:val="center"/>
        <w:rPr>
          <w:b/>
          <w:bCs/>
        </w:rPr>
      </w:pPr>
      <w:r w:rsidRPr="00656FB9">
        <w:rPr>
          <w:b/>
          <w:bCs/>
        </w:rPr>
        <w:t>Урюпинского муниципального района на 201</w:t>
      </w:r>
      <w:r>
        <w:rPr>
          <w:b/>
          <w:bCs/>
        </w:rPr>
        <w:t>4</w:t>
      </w:r>
      <w:r w:rsidRPr="00656FB9">
        <w:rPr>
          <w:b/>
          <w:bCs/>
        </w:rPr>
        <w:t xml:space="preserve"> год</w:t>
      </w:r>
    </w:p>
    <w:p w:rsidR="00222C21" w:rsidRPr="00475777" w:rsidRDefault="00222C21" w:rsidP="00222C21">
      <w:pPr>
        <w:jc w:val="center"/>
        <w:rPr>
          <w:b/>
          <w:bCs/>
          <w:sz w:val="16"/>
          <w:szCs w:val="16"/>
        </w:rPr>
      </w:pPr>
    </w:p>
    <w:tbl>
      <w:tblPr>
        <w:tblW w:w="9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40"/>
        <w:gridCol w:w="5664"/>
        <w:gridCol w:w="1516"/>
      </w:tblGrid>
      <w:tr w:rsidR="00222C21" w:rsidRPr="003B757C" w:rsidTr="00973E78">
        <w:trPr>
          <w:trHeight w:val="20"/>
          <w:jc w:val="center"/>
        </w:trPr>
        <w:tc>
          <w:tcPr>
            <w:tcW w:w="2640" w:type="dxa"/>
            <w:vAlign w:val="center"/>
          </w:tcPr>
          <w:p w:rsidR="00222C21" w:rsidRDefault="00222C21" w:rsidP="00973E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000 01 05 00 00 00 0000 000</w:t>
            </w:r>
          </w:p>
        </w:tc>
        <w:tc>
          <w:tcPr>
            <w:tcW w:w="5664" w:type="dxa"/>
            <w:vAlign w:val="center"/>
          </w:tcPr>
          <w:p w:rsidR="00222C21" w:rsidRPr="00C132AC" w:rsidRDefault="00222C21" w:rsidP="00973E78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516" w:type="dxa"/>
            <w:vAlign w:val="center"/>
          </w:tcPr>
          <w:p w:rsidR="00222C21" w:rsidRDefault="00222C21" w:rsidP="00973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22 241,641</w:t>
            </w:r>
          </w:p>
        </w:tc>
      </w:tr>
      <w:tr w:rsidR="00222C21" w:rsidRPr="00C132AC" w:rsidTr="00973E78">
        <w:trPr>
          <w:trHeight w:val="20"/>
          <w:jc w:val="center"/>
        </w:trPr>
        <w:tc>
          <w:tcPr>
            <w:tcW w:w="2640" w:type="dxa"/>
            <w:vAlign w:val="center"/>
          </w:tcPr>
          <w:p w:rsidR="00222C21" w:rsidRDefault="00222C21" w:rsidP="00973E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000 01 05 00 00 00 0000 500</w:t>
            </w:r>
          </w:p>
        </w:tc>
        <w:tc>
          <w:tcPr>
            <w:tcW w:w="5664" w:type="dxa"/>
            <w:vAlign w:val="center"/>
          </w:tcPr>
          <w:p w:rsidR="00222C21" w:rsidRPr="00C132AC" w:rsidRDefault="00222C21" w:rsidP="00973E78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222C21" w:rsidRDefault="00222C21" w:rsidP="00973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-429 987,614</w:t>
            </w:r>
          </w:p>
        </w:tc>
      </w:tr>
      <w:tr w:rsidR="00222C21" w:rsidRPr="00C132AC" w:rsidTr="00973E78">
        <w:trPr>
          <w:trHeight w:val="20"/>
          <w:jc w:val="center"/>
        </w:trPr>
        <w:tc>
          <w:tcPr>
            <w:tcW w:w="2640" w:type="dxa"/>
            <w:vAlign w:val="center"/>
          </w:tcPr>
          <w:p w:rsidR="00222C21" w:rsidRDefault="00222C21" w:rsidP="00973E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000 01 05 02 00 00 0000 510</w:t>
            </w:r>
          </w:p>
        </w:tc>
        <w:tc>
          <w:tcPr>
            <w:tcW w:w="5664" w:type="dxa"/>
            <w:vAlign w:val="center"/>
          </w:tcPr>
          <w:p w:rsidR="00222C21" w:rsidRPr="00C132AC" w:rsidRDefault="00222C21" w:rsidP="00973E78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222C21" w:rsidRDefault="00222C21" w:rsidP="00973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-429 987,614</w:t>
            </w:r>
          </w:p>
        </w:tc>
      </w:tr>
      <w:tr w:rsidR="00222C21" w:rsidRPr="00C132AC" w:rsidTr="00973E78">
        <w:trPr>
          <w:trHeight w:val="20"/>
          <w:jc w:val="center"/>
        </w:trPr>
        <w:tc>
          <w:tcPr>
            <w:tcW w:w="2640" w:type="dxa"/>
            <w:vAlign w:val="center"/>
          </w:tcPr>
          <w:p w:rsidR="00222C21" w:rsidRDefault="00222C21" w:rsidP="00973E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5664" w:type="dxa"/>
            <w:vAlign w:val="center"/>
          </w:tcPr>
          <w:p w:rsidR="00222C21" w:rsidRPr="00C132AC" w:rsidRDefault="00222C21" w:rsidP="00973E78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222C21" w:rsidRDefault="00222C21" w:rsidP="00973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-429 987,614</w:t>
            </w:r>
          </w:p>
        </w:tc>
      </w:tr>
      <w:tr w:rsidR="00222C21" w:rsidRPr="00C132AC" w:rsidTr="00973E78">
        <w:trPr>
          <w:trHeight w:val="20"/>
          <w:jc w:val="center"/>
        </w:trPr>
        <w:tc>
          <w:tcPr>
            <w:tcW w:w="2640" w:type="dxa"/>
            <w:vAlign w:val="center"/>
          </w:tcPr>
          <w:p w:rsidR="00222C21" w:rsidRDefault="00222C21" w:rsidP="00973E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000 01 05 02 01 05 0000 510</w:t>
            </w:r>
          </w:p>
        </w:tc>
        <w:tc>
          <w:tcPr>
            <w:tcW w:w="5664" w:type="dxa"/>
            <w:vAlign w:val="center"/>
          </w:tcPr>
          <w:p w:rsidR="00222C21" w:rsidRPr="00C132AC" w:rsidRDefault="00222C21" w:rsidP="00973E78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222C21" w:rsidRDefault="00222C21" w:rsidP="00973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-429 987,614</w:t>
            </w:r>
          </w:p>
        </w:tc>
      </w:tr>
      <w:tr w:rsidR="00222C21" w:rsidRPr="00C132AC" w:rsidTr="00973E78">
        <w:trPr>
          <w:trHeight w:val="20"/>
          <w:jc w:val="center"/>
        </w:trPr>
        <w:tc>
          <w:tcPr>
            <w:tcW w:w="2640" w:type="dxa"/>
            <w:vAlign w:val="center"/>
          </w:tcPr>
          <w:p w:rsidR="00222C21" w:rsidRDefault="00222C21" w:rsidP="00973E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000 01 05 00 00 00 0000 600</w:t>
            </w:r>
          </w:p>
        </w:tc>
        <w:tc>
          <w:tcPr>
            <w:tcW w:w="5664" w:type="dxa"/>
            <w:vAlign w:val="center"/>
          </w:tcPr>
          <w:p w:rsidR="00222C21" w:rsidRPr="00C132AC" w:rsidRDefault="00222C21" w:rsidP="00973E78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516" w:type="dxa"/>
            <w:vAlign w:val="center"/>
          </w:tcPr>
          <w:p w:rsidR="00222C21" w:rsidRDefault="00222C21" w:rsidP="00973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452 229,255</w:t>
            </w:r>
          </w:p>
        </w:tc>
      </w:tr>
      <w:tr w:rsidR="00222C21" w:rsidRPr="00C132AC" w:rsidTr="00973E78">
        <w:trPr>
          <w:trHeight w:val="20"/>
          <w:jc w:val="center"/>
        </w:trPr>
        <w:tc>
          <w:tcPr>
            <w:tcW w:w="2640" w:type="dxa"/>
            <w:vAlign w:val="center"/>
          </w:tcPr>
          <w:p w:rsidR="00222C21" w:rsidRDefault="00222C21" w:rsidP="00973E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000 01 05 02 00 00 0000 600</w:t>
            </w:r>
          </w:p>
        </w:tc>
        <w:tc>
          <w:tcPr>
            <w:tcW w:w="5664" w:type="dxa"/>
            <w:vAlign w:val="center"/>
          </w:tcPr>
          <w:p w:rsidR="00222C21" w:rsidRPr="00C132AC" w:rsidRDefault="00222C21" w:rsidP="00973E78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516" w:type="dxa"/>
            <w:vAlign w:val="center"/>
          </w:tcPr>
          <w:p w:rsidR="00222C21" w:rsidRDefault="00222C21" w:rsidP="00973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452 229,255</w:t>
            </w:r>
          </w:p>
        </w:tc>
      </w:tr>
      <w:tr w:rsidR="00222C21" w:rsidRPr="00C132AC" w:rsidTr="00973E78">
        <w:trPr>
          <w:trHeight w:val="20"/>
          <w:jc w:val="center"/>
        </w:trPr>
        <w:tc>
          <w:tcPr>
            <w:tcW w:w="2640" w:type="dxa"/>
            <w:vAlign w:val="center"/>
          </w:tcPr>
          <w:p w:rsidR="00222C21" w:rsidRDefault="00222C21" w:rsidP="00973E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000 01 05 02 01 00 0000 600</w:t>
            </w:r>
          </w:p>
        </w:tc>
        <w:tc>
          <w:tcPr>
            <w:tcW w:w="5664" w:type="dxa"/>
            <w:vAlign w:val="center"/>
          </w:tcPr>
          <w:p w:rsidR="00222C21" w:rsidRPr="00C132AC" w:rsidRDefault="00222C21" w:rsidP="00973E78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516" w:type="dxa"/>
            <w:vAlign w:val="center"/>
          </w:tcPr>
          <w:p w:rsidR="00222C21" w:rsidRDefault="00222C21" w:rsidP="00973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452 229,255</w:t>
            </w:r>
          </w:p>
        </w:tc>
      </w:tr>
      <w:tr w:rsidR="00222C21" w:rsidRPr="00C132AC" w:rsidTr="00973E78">
        <w:trPr>
          <w:trHeight w:val="20"/>
          <w:jc w:val="center"/>
        </w:trPr>
        <w:tc>
          <w:tcPr>
            <w:tcW w:w="2640" w:type="dxa"/>
            <w:vAlign w:val="center"/>
          </w:tcPr>
          <w:p w:rsidR="00222C21" w:rsidRDefault="00222C21" w:rsidP="00973E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000 01 05 02 01 05 0000 610</w:t>
            </w:r>
          </w:p>
        </w:tc>
        <w:tc>
          <w:tcPr>
            <w:tcW w:w="5664" w:type="dxa"/>
            <w:vAlign w:val="center"/>
          </w:tcPr>
          <w:p w:rsidR="00222C21" w:rsidRPr="00C132AC" w:rsidRDefault="00222C21" w:rsidP="00973E78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516" w:type="dxa"/>
            <w:vAlign w:val="center"/>
          </w:tcPr>
          <w:p w:rsidR="00222C21" w:rsidRDefault="00222C21" w:rsidP="00973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452 229,255</w:t>
            </w:r>
          </w:p>
        </w:tc>
      </w:tr>
      <w:tr w:rsidR="00222C21" w:rsidRPr="00C132AC" w:rsidTr="00973E78">
        <w:trPr>
          <w:trHeight w:val="20"/>
          <w:jc w:val="center"/>
        </w:trPr>
        <w:tc>
          <w:tcPr>
            <w:tcW w:w="2640" w:type="dxa"/>
            <w:vAlign w:val="center"/>
          </w:tcPr>
          <w:p w:rsidR="00222C21" w:rsidRDefault="00222C21" w:rsidP="00973E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000 01 06 00 00 00 0000 000</w:t>
            </w:r>
          </w:p>
        </w:tc>
        <w:tc>
          <w:tcPr>
            <w:tcW w:w="5664" w:type="dxa"/>
          </w:tcPr>
          <w:p w:rsidR="00222C21" w:rsidRPr="00C132AC" w:rsidRDefault="00222C21" w:rsidP="00973E78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222C21" w:rsidRDefault="00222C21" w:rsidP="00973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222C21" w:rsidRPr="00C132AC" w:rsidTr="00973E78">
        <w:trPr>
          <w:trHeight w:val="20"/>
          <w:jc w:val="center"/>
        </w:trPr>
        <w:tc>
          <w:tcPr>
            <w:tcW w:w="2640" w:type="dxa"/>
            <w:vAlign w:val="center"/>
          </w:tcPr>
          <w:p w:rsidR="00222C21" w:rsidRPr="00F938F9" w:rsidRDefault="00222C21" w:rsidP="00973E78">
            <w:pPr>
              <w:jc w:val="center"/>
              <w:rPr>
                <w:sz w:val="20"/>
                <w:szCs w:val="20"/>
              </w:rPr>
            </w:pPr>
            <w:r w:rsidRPr="00F938F9">
              <w:rPr>
                <w:sz w:val="20"/>
                <w:szCs w:val="20"/>
              </w:rPr>
              <w:t>000 01 06 00 00 00 0000 600</w:t>
            </w:r>
          </w:p>
        </w:tc>
        <w:tc>
          <w:tcPr>
            <w:tcW w:w="5664" w:type="dxa"/>
          </w:tcPr>
          <w:p w:rsidR="00222C21" w:rsidRPr="00C132AC" w:rsidRDefault="00222C21" w:rsidP="00973E78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516" w:type="dxa"/>
            <w:vAlign w:val="center"/>
          </w:tcPr>
          <w:p w:rsidR="00222C21" w:rsidRDefault="00222C21" w:rsidP="00973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222C21" w:rsidRPr="00C132AC" w:rsidTr="00973E78">
        <w:trPr>
          <w:trHeight w:val="20"/>
          <w:jc w:val="center"/>
        </w:trPr>
        <w:tc>
          <w:tcPr>
            <w:tcW w:w="2640" w:type="dxa"/>
            <w:vAlign w:val="center"/>
          </w:tcPr>
          <w:p w:rsidR="00222C21" w:rsidRDefault="00222C21" w:rsidP="00973E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000 01 06 01 00 00 0000 000</w:t>
            </w:r>
          </w:p>
        </w:tc>
        <w:tc>
          <w:tcPr>
            <w:tcW w:w="5664" w:type="dxa"/>
          </w:tcPr>
          <w:p w:rsidR="00222C21" w:rsidRPr="00C132AC" w:rsidRDefault="00222C21" w:rsidP="00973E78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222C21" w:rsidRDefault="00222C21" w:rsidP="00973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222C21" w:rsidRPr="00C132AC" w:rsidTr="00973E78">
        <w:trPr>
          <w:trHeight w:val="20"/>
          <w:jc w:val="center"/>
        </w:trPr>
        <w:tc>
          <w:tcPr>
            <w:tcW w:w="2640" w:type="dxa"/>
            <w:vAlign w:val="center"/>
          </w:tcPr>
          <w:p w:rsidR="00222C21" w:rsidRDefault="00222C21" w:rsidP="00973E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000 01 06 01 00 00 0000 630</w:t>
            </w:r>
          </w:p>
        </w:tc>
        <w:tc>
          <w:tcPr>
            <w:tcW w:w="5664" w:type="dxa"/>
          </w:tcPr>
          <w:p w:rsidR="00222C21" w:rsidRPr="00C132AC" w:rsidRDefault="00222C21" w:rsidP="00973E78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1516" w:type="dxa"/>
            <w:vAlign w:val="center"/>
          </w:tcPr>
          <w:p w:rsidR="00222C21" w:rsidRDefault="00222C21" w:rsidP="00973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</w:tr>
      <w:tr w:rsidR="00222C21" w:rsidRPr="00C132AC" w:rsidTr="00973E78">
        <w:trPr>
          <w:trHeight w:val="20"/>
          <w:jc w:val="center"/>
        </w:trPr>
        <w:tc>
          <w:tcPr>
            <w:tcW w:w="2640" w:type="dxa"/>
            <w:vAlign w:val="center"/>
          </w:tcPr>
          <w:p w:rsidR="00222C21" w:rsidRDefault="00222C21" w:rsidP="00973E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000 90 00 00 00 00 0000 000</w:t>
            </w:r>
          </w:p>
        </w:tc>
        <w:tc>
          <w:tcPr>
            <w:tcW w:w="5664" w:type="dxa"/>
            <w:vAlign w:val="center"/>
          </w:tcPr>
          <w:p w:rsidR="00222C21" w:rsidRPr="00C132AC" w:rsidRDefault="00222C21" w:rsidP="00973E78">
            <w:pPr>
              <w:jc w:val="both"/>
              <w:rPr>
                <w:sz w:val="22"/>
                <w:szCs w:val="22"/>
              </w:rPr>
            </w:pPr>
            <w:r w:rsidRPr="00C132AC">
              <w:rPr>
                <w:sz w:val="22"/>
                <w:szCs w:val="22"/>
              </w:rPr>
              <w:t>Всего источников финансирования дефицита бюджета</w:t>
            </w:r>
          </w:p>
        </w:tc>
        <w:tc>
          <w:tcPr>
            <w:tcW w:w="1516" w:type="dxa"/>
            <w:vAlign w:val="center"/>
          </w:tcPr>
          <w:p w:rsidR="00222C21" w:rsidRDefault="00222C21" w:rsidP="00973E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22 641,641</w:t>
            </w:r>
          </w:p>
        </w:tc>
      </w:tr>
    </w:tbl>
    <w:p w:rsidR="00222C21" w:rsidRPr="00BB3821" w:rsidRDefault="00222C21" w:rsidP="00222C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5635A">
        <w:rPr>
          <w:b/>
          <w:sz w:val="28"/>
          <w:szCs w:val="28"/>
        </w:rPr>
        <w:t xml:space="preserve"> 2. </w:t>
      </w:r>
      <w:r w:rsidRPr="00BB3821">
        <w:rPr>
          <w:sz w:val="28"/>
          <w:szCs w:val="28"/>
        </w:rPr>
        <w:t>Настоящее ре</w:t>
      </w:r>
      <w:r>
        <w:rPr>
          <w:sz w:val="28"/>
          <w:szCs w:val="28"/>
        </w:rPr>
        <w:t>ш</w:t>
      </w:r>
      <w:r w:rsidRPr="00BB3821">
        <w:rPr>
          <w:sz w:val="28"/>
          <w:szCs w:val="28"/>
        </w:rPr>
        <w:t>ение вступ</w:t>
      </w:r>
      <w:r>
        <w:rPr>
          <w:sz w:val="28"/>
          <w:szCs w:val="28"/>
        </w:rPr>
        <w:t>ает в силу с даты его опублико</w:t>
      </w:r>
      <w:r w:rsidRPr="00BB3821">
        <w:rPr>
          <w:sz w:val="28"/>
          <w:szCs w:val="28"/>
        </w:rPr>
        <w:t>вания в информационном бюллетене администрации Урюпинского муниципал</w:t>
      </w:r>
      <w:r>
        <w:rPr>
          <w:sz w:val="28"/>
          <w:szCs w:val="28"/>
        </w:rPr>
        <w:t>ь</w:t>
      </w:r>
      <w:r w:rsidRPr="00BB3821">
        <w:rPr>
          <w:sz w:val="28"/>
          <w:szCs w:val="28"/>
        </w:rPr>
        <w:t>ного района «</w:t>
      </w:r>
      <w:r>
        <w:rPr>
          <w:sz w:val="28"/>
          <w:szCs w:val="28"/>
        </w:rPr>
        <w:t>Р</w:t>
      </w:r>
      <w:r w:rsidRPr="00BB3821">
        <w:rPr>
          <w:sz w:val="28"/>
          <w:szCs w:val="28"/>
        </w:rPr>
        <w:t>айонные ведомости».</w:t>
      </w:r>
    </w:p>
    <w:p w:rsidR="00222C21" w:rsidRPr="00BB3821" w:rsidRDefault="00222C21" w:rsidP="00222C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5635A">
        <w:rPr>
          <w:b/>
          <w:sz w:val="28"/>
          <w:szCs w:val="28"/>
        </w:rPr>
        <w:t xml:space="preserve"> 3. </w:t>
      </w:r>
      <w:r w:rsidRPr="00BB3821">
        <w:rPr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222C21" w:rsidRDefault="00222C21" w:rsidP="00222C21">
      <w:pPr>
        <w:rPr>
          <w:b/>
          <w:sz w:val="28"/>
          <w:szCs w:val="28"/>
        </w:rPr>
      </w:pPr>
    </w:p>
    <w:p w:rsidR="00222C21" w:rsidRDefault="00222C21" w:rsidP="00222C21">
      <w:pPr>
        <w:rPr>
          <w:b/>
          <w:sz w:val="28"/>
          <w:szCs w:val="28"/>
        </w:rPr>
      </w:pPr>
    </w:p>
    <w:p w:rsidR="00222C21" w:rsidRDefault="00222C21" w:rsidP="00222C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Председатель </w:t>
      </w:r>
      <w:bookmarkStart w:id="0" w:name="_GoBack"/>
      <w:bookmarkEnd w:id="0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Глава</w:t>
      </w:r>
    </w:p>
    <w:p w:rsidR="00222C21" w:rsidRDefault="00222C21" w:rsidP="00222C2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</w:t>
      </w:r>
      <w:r>
        <w:rPr>
          <w:b/>
          <w:sz w:val="28"/>
          <w:szCs w:val="28"/>
        </w:rPr>
        <w:tab/>
        <w:t xml:space="preserve">  Урюпинского муниципального района</w:t>
      </w:r>
    </w:p>
    <w:p w:rsidR="00222C21" w:rsidRPr="0065635A" w:rsidRDefault="00222C21" w:rsidP="00222C21">
      <w:pPr>
        <w:rPr>
          <w:b/>
          <w:sz w:val="16"/>
          <w:szCs w:val="16"/>
        </w:rPr>
      </w:pPr>
    </w:p>
    <w:p w:rsidR="00222C21" w:rsidRDefault="00222C21" w:rsidP="00222C21">
      <w:pPr>
        <w:ind w:left="709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   Т.Е. Матыкина</w:t>
      </w:r>
      <w:r>
        <w:rPr>
          <w:b/>
          <w:sz w:val="28"/>
          <w:szCs w:val="28"/>
        </w:rPr>
        <w:tab/>
        <w:t xml:space="preserve">                                                А.И. Феронов</w:t>
      </w:r>
    </w:p>
    <w:p w:rsidR="00222C21" w:rsidRDefault="00222C21" w:rsidP="00222C21">
      <w:pPr>
        <w:jc w:val="both"/>
      </w:pPr>
    </w:p>
    <w:p w:rsidR="00222C21" w:rsidRDefault="00222C21" w:rsidP="00222C2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222C21" w:rsidRDefault="00222C21" w:rsidP="00222C2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222C21" w:rsidRDefault="00222C21" w:rsidP="00222C2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222C21" w:rsidRDefault="00222C21" w:rsidP="00222C2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222C21" w:rsidRDefault="00222C21" w:rsidP="00222C2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222C21" w:rsidRDefault="00222C21" w:rsidP="00222C2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222C21" w:rsidRDefault="00222C21" w:rsidP="00222C2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222C21" w:rsidRDefault="00222C21" w:rsidP="00222C2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222C21" w:rsidRDefault="00222C21" w:rsidP="00222C2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222C21" w:rsidRDefault="00222C21" w:rsidP="00222C21">
      <w:pPr>
        <w:tabs>
          <w:tab w:val="left" w:pos="3296"/>
          <w:tab w:val="left" w:pos="3424"/>
          <w:tab w:val="center" w:pos="4677"/>
        </w:tabs>
        <w:rPr>
          <w:b/>
          <w:color w:val="000000"/>
          <w:sz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F1E6B"/>
    <w:multiLevelType w:val="hybridMultilevel"/>
    <w:tmpl w:val="530666BA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>
    <w:nsid w:val="30045648"/>
    <w:multiLevelType w:val="hybridMultilevel"/>
    <w:tmpl w:val="86A4DC26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38B70A24"/>
    <w:multiLevelType w:val="hybridMultilevel"/>
    <w:tmpl w:val="728E5432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3E1D18FC"/>
    <w:multiLevelType w:val="hybridMultilevel"/>
    <w:tmpl w:val="48BA561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>
    <w:nsid w:val="40C63B10"/>
    <w:multiLevelType w:val="hybridMultilevel"/>
    <w:tmpl w:val="156C332A"/>
    <w:lvl w:ilvl="0" w:tplc="C1628078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5CF6AAC"/>
    <w:multiLevelType w:val="hybridMultilevel"/>
    <w:tmpl w:val="37A8809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>
    <w:nsid w:val="4B9028FE"/>
    <w:multiLevelType w:val="hybridMultilevel"/>
    <w:tmpl w:val="9AD2FBDE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7843A7C"/>
    <w:multiLevelType w:val="hybridMultilevel"/>
    <w:tmpl w:val="CA1A0054"/>
    <w:lvl w:ilvl="0" w:tplc="C1628078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>
    <w:nsid w:val="5BE77D80"/>
    <w:multiLevelType w:val="hybridMultilevel"/>
    <w:tmpl w:val="9C700AEA"/>
    <w:lvl w:ilvl="0" w:tplc="6284FE18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C2D78D1"/>
    <w:multiLevelType w:val="multilevel"/>
    <w:tmpl w:val="04F20FB8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>
    <w:nsid w:val="659E2BAA"/>
    <w:multiLevelType w:val="hybridMultilevel"/>
    <w:tmpl w:val="8CFC0D74"/>
    <w:lvl w:ilvl="0" w:tplc="72A807E6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11"/>
        </w:tabs>
        <w:ind w:left="91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31"/>
        </w:tabs>
        <w:ind w:left="163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51"/>
        </w:tabs>
        <w:ind w:left="235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71"/>
        </w:tabs>
        <w:ind w:left="307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91"/>
        </w:tabs>
        <w:ind w:left="379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11"/>
        </w:tabs>
        <w:ind w:left="451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31"/>
        </w:tabs>
        <w:ind w:left="523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51"/>
        </w:tabs>
        <w:ind w:left="5951" w:hanging="180"/>
      </w:pPr>
    </w:lvl>
  </w:abstractNum>
  <w:num w:numId="1">
    <w:abstractNumId w:val="8"/>
  </w:num>
  <w:num w:numId="2">
    <w:abstractNumId w:val="9"/>
  </w:num>
  <w:num w:numId="3">
    <w:abstractNumId w:val="3"/>
  </w:num>
  <w:num w:numId="4">
    <w:abstractNumId w:val="6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A39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4A39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22C21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C21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2C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222C21"/>
    <w:pPr>
      <w:keepNext/>
      <w:keepLines/>
      <w:spacing w:before="200"/>
      <w:jc w:val="both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222C2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222C21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222C21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222C21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222C21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222C21"/>
    <w:pPr>
      <w:keepNext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qFormat/>
    <w:rsid w:val="00222C21"/>
    <w:pPr>
      <w:keepNext/>
      <w:jc w:val="center"/>
      <w:outlineLvl w:val="8"/>
    </w:pPr>
    <w:rPr>
      <w:b/>
      <w:bCs/>
      <w:i/>
      <w:iCs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2C2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222C21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222C2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22C21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22C21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22C21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22C21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222C21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22C21"/>
    <w:rPr>
      <w:rFonts w:eastAsia="Times New Roman"/>
      <w:b/>
      <w:bCs/>
      <w:i/>
      <w:iCs/>
      <w:color w:val="000000"/>
      <w:sz w:val="32"/>
      <w:szCs w:val="24"/>
      <w:lang w:eastAsia="ru-RU"/>
    </w:rPr>
  </w:style>
  <w:style w:type="paragraph" w:styleId="a3">
    <w:name w:val="Body Text"/>
    <w:aliases w:val="bt"/>
    <w:basedOn w:val="a"/>
    <w:link w:val="a4"/>
    <w:uiPriority w:val="99"/>
    <w:rsid w:val="00222C21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222C21"/>
    <w:rPr>
      <w:rFonts w:eastAsia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rsid w:val="00222C21"/>
    <w:pPr>
      <w:jc w:val="center"/>
    </w:pPr>
  </w:style>
  <w:style w:type="character" w:customStyle="1" w:styleId="22">
    <w:name w:val="Основной текст 2 Знак"/>
    <w:basedOn w:val="a0"/>
    <w:link w:val="21"/>
    <w:uiPriority w:val="99"/>
    <w:rsid w:val="00222C21"/>
    <w:rPr>
      <w:rFonts w:eastAsia="Times New Roman"/>
      <w:sz w:val="24"/>
      <w:szCs w:val="24"/>
      <w:lang w:eastAsia="ru-RU"/>
    </w:rPr>
  </w:style>
  <w:style w:type="paragraph" w:customStyle="1" w:styleId="a5">
    <w:name w:val="Знак Знак Знак"/>
    <w:basedOn w:val="a"/>
    <w:rsid w:val="00222C2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222C2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table" w:styleId="a6">
    <w:name w:val="Table Grid"/>
    <w:basedOn w:val="a1"/>
    <w:uiPriority w:val="59"/>
    <w:rsid w:val="00222C21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222C21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222C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3">
    <w:name w:val="Body Text Indent 2"/>
    <w:basedOn w:val="a"/>
    <w:link w:val="24"/>
    <w:uiPriority w:val="99"/>
    <w:rsid w:val="00222C21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22C21"/>
    <w:rPr>
      <w:rFonts w:eastAsia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222C21"/>
    <w:pPr>
      <w:spacing w:before="100" w:beforeAutospacing="1" w:after="100" w:afterAutospacing="1"/>
    </w:pPr>
  </w:style>
  <w:style w:type="character" w:customStyle="1" w:styleId="BodyTextChar1">
    <w:name w:val="Body Text Char1"/>
    <w:aliases w:val="bt Char1"/>
    <w:basedOn w:val="a0"/>
    <w:uiPriority w:val="99"/>
    <w:semiHidden/>
    <w:rsid w:val="00222C21"/>
    <w:rPr>
      <w:sz w:val="24"/>
      <w:szCs w:val="24"/>
    </w:rPr>
  </w:style>
  <w:style w:type="character" w:customStyle="1" w:styleId="11">
    <w:name w:val="Основной текст Знак1"/>
    <w:basedOn w:val="a0"/>
    <w:semiHidden/>
    <w:rsid w:val="00222C21"/>
    <w:rPr>
      <w:rFonts w:eastAsia="Times New Roman" w:cs="Times New Roman"/>
      <w:sz w:val="24"/>
      <w:szCs w:val="24"/>
      <w:lang w:val="x-none" w:eastAsia="ru-RU"/>
    </w:rPr>
  </w:style>
  <w:style w:type="character" w:customStyle="1" w:styleId="a8">
    <w:name w:val="Не вступил в силу"/>
    <w:basedOn w:val="a0"/>
    <w:rsid w:val="00222C21"/>
    <w:rPr>
      <w:rFonts w:cs="Times New Roman"/>
      <w:color w:val="008080"/>
    </w:rPr>
  </w:style>
  <w:style w:type="paragraph" w:customStyle="1" w:styleId="a9">
    <w:name w:val="Таблицы (моноширинный)"/>
    <w:basedOn w:val="a"/>
    <w:next w:val="a"/>
    <w:rsid w:val="00222C2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222C2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222C21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222C21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222C2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31">
    <w:name w:val="Body Text 3"/>
    <w:basedOn w:val="a"/>
    <w:link w:val="32"/>
    <w:uiPriority w:val="99"/>
    <w:rsid w:val="00222C21"/>
    <w:pPr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222C21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222C21"/>
    <w:pPr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22C21"/>
    <w:rPr>
      <w:rFonts w:eastAsia="Times New Roman"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rsid w:val="00222C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22C21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222C21"/>
    <w:rPr>
      <w:rFonts w:cs="Times New Roman"/>
    </w:rPr>
  </w:style>
  <w:style w:type="paragraph" w:styleId="af">
    <w:name w:val="Balloon Text"/>
    <w:basedOn w:val="a"/>
    <w:link w:val="af0"/>
    <w:uiPriority w:val="99"/>
    <w:semiHidden/>
    <w:rsid w:val="00222C2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22C21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222C21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22C21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222C21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222C2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222C21"/>
    <w:rPr>
      <w:rFonts w:eastAsia="Times New Roman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rsid w:val="00222C21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222C21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222C21"/>
    <w:pPr>
      <w:ind w:left="3969"/>
      <w:jc w:val="center"/>
    </w:pPr>
    <w:rPr>
      <w:sz w:val="28"/>
      <w:szCs w:val="20"/>
    </w:rPr>
  </w:style>
  <w:style w:type="character" w:customStyle="1" w:styleId="af8">
    <w:name w:val="Название Знак"/>
    <w:basedOn w:val="a0"/>
    <w:link w:val="af7"/>
    <w:uiPriority w:val="10"/>
    <w:rsid w:val="00222C21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222C21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222C21"/>
    <w:rPr>
      <w:rFonts w:cs="Times New Roman"/>
      <w:sz w:val="24"/>
      <w:szCs w:val="24"/>
    </w:rPr>
  </w:style>
  <w:style w:type="paragraph" w:customStyle="1" w:styleId="ConsPlusCell">
    <w:name w:val="ConsPlusCell"/>
    <w:rsid w:val="00222C2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222C2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2">
    <w:name w:val="Знак Знак Знак1"/>
    <w:basedOn w:val="a"/>
    <w:rsid w:val="00222C2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222C21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222C21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222C21"/>
    <w:rPr>
      <w:sz w:val="24"/>
      <w:lang w:val="ru-RU" w:eastAsia="ru-RU"/>
    </w:rPr>
  </w:style>
  <w:style w:type="character" w:customStyle="1" w:styleId="17">
    <w:name w:val="Знак Знак17"/>
    <w:rsid w:val="00222C21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222C21"/>
    <w:rPr>
      <w:sz w:val="24"/>
      <w:lang w:val="ru-RU" w:eastAsia="ru-RU"/>
    </w:rPr>
  </w:style>
  <w:style w:type="character" w:customStyle="1" w:styleId="15">
    <w:name w:val="Знак Знак15"/>
    <w:rsid w:val="00222C21"/>
    <w:rPr>
      <w:rFonts w:ascii="TimesET" w:hAnsi="TimesET"/>
      <w:b/>
      <w:sz w:val="24"/>
      <w:lang w:val="ru-RU" w:eastAsia="ru-RU"/>
    </w:rPr>
  </w:style>
  <w:style w:type="character" w:customStyle="1" w:styleId="14">
    <w:name w:val="Знак Знак14"/>
    <w:rsid w:val="00222C21"/>
    <w:rPr>
      <w:rFonts w:ascii="TimesET" w:hAnsi="TimesET"/>
      <w:b/>
      <w:sz w:val="30"/>
      <w:lang w:val="ru-RU" w:eastAsia="ru-RU"/>
    </w:rPr>
  </w:style>
  <w:style w:type="character" w:customStyle="1" w:styleId="13">
    <w:name w:val="Знак Знак13"/>
    <w:rsid w:val="00222C21"/>
    <w:rPr>
      <w:b/>
      <w:sz w:val="28"/>
      <w:lang w:val="ru-RU" w:eastAsia="ru-RU"/>
    </w:rPr>
  </w:style>
  <w:style w:type="character" w:customStyle="1" w:styleId="100">
    <w:name w:val="Знак Знак10"/>
    <w:rsid w:val="00222C21"/>
    <w:rPr>
      <w:sz w:val="24"/>
      <w:lang w:val="ru-RU" w:eastAsia="ru-RU"/>
    </w:rPr>
  </w:style>
  <w:style w:type="character" w:customStyle="1" w:styleId="91">
    <w:name w:val="Знак Знак9"/>
    <w:locked/>
    <w:rsid w:val="00222C21"/>
    <w:rPr>
      <w:sz w:val="24"/>
      <w:lang w:val="ru-RU" w:eastAsia="ru-RU"/>
    </w:rPr>
  </w:style>
  <w:style w:type="character" w:customStyle="1" w:styleId="81">
    <w:name w:val="Знак Знак8"/>
    <w:rsid w:val="00222C21"/>
    <w:rPr>
      <w:sz w:val="16"/>
      <w:lang w:val="ru-RU" w:eastAsia="ru-RU"/>
    </w:rPr>
  </w:style>
  <w:style w:type="character" w:customStyle="1" w:styleId="71">
    <w:name w:val="Знак Знак7"/>
    <w:rsid w:val="00222C21"/>
    <w:rPr>
      <w:sz w:val="24"/>
      <w:lang w:val="ru-RU" w:eastAsia="ru-RU"/>
    </w:rPr>
  </w:style>
  <w:style w:type="character" w:customStyle="1" w:styleId="61">
    <w:name w:val="Знак Знак6"/>
    <w:rsid w:val="00222C21"/>
    <w:rPr>
      <w:sz w:val="24"/>
      <w:lang w:val="ru-RU" w:eastAsia="ru-RU"/>
    </w:rPr>
  </w:style>
  <w:style w:type="character" w:customStyle="1" w:styleId="51">
    <w:name w:val="Знак Знак5"/>
    <w:rsid w:val="00222C21"/>
    <w:rPr>
      <w:sz w:val="24"/>
      <w:lang w:val="ru-RU" w:eastAsia="ru-RU"/>
    </w:rPr>
  </w:style>
  <w:style w:type="character" w:customStyle="1" w:styleId="35">
    <w:name w:val="Знак Знак3"/>
    <w:rsid w:val="00222C21"/>
    <w:rPr>
      <w:sz w:val="24"/>
      <w:lang w:val="ru-RU" w:eastAsia="ru-RU"/>
    </w:rPr>
  </w:style>
  <w:style w:type="character" w:customStyle="1" w:styleId="af9">
    <w:name w:val="Знак Знак"/>
    <w:rsid w:val="00222C21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222C2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222C21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222C21"/>
    <w:rPr>
      <w:b/>
    </w:rPr>
  </w:style>
  <w:style w:type="paragraph" w:customStyle="1" w:styleId="1c">
    <w:name w:val="Знак Знак Знак Знак1 Знак Знак Знак"/>
    <w:basedOn w:val="a"/>
    <w:rsid w:val="00222C2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222C2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222C21"/>
    <w:pPr>
      <w:autoSpaceDE w:val="0"/>
      <w:autoSpaceDN w:val="0"/>
      <w:adjustRightInd w:val="0"/>
    </w:pPr>
    <w:rPr>
      <w:rFonts w:ascii="Arial" w:hAnsi="Arial"/>
    </w:rPr>
  </w:style>
  <w:style w:type="character" w:styleId="afd">
    <w:name w:val="Hyperlink"/>
    <w:basedOn w:val="a0"/>
    <w:uiPriority w:val="99"/>
    <w:rsid w:val="00222C21"/>
    <w:rPr>
      <w:color w:val="0000FF"/>
      <w:u w:val="single"/>
    </w:rPr>
  </w:style>
  <w:style w:type="paragraph" w:customStyle="1" w:styleId="consplusnormal0">
    <w:name w:val="consplusnormal"/>
    <w:basedOn w:val="a"/>
    <w:rsid w:val="00222C21"/>
    <w:pPr>
      <w:spacing w:before="100" w:beforeAutospacing="1" w:after="100" w:afterAutospacing="1"/>
    </w:pPr>
  </w:style>
  <w:style w:type="paragraph" w:customStyle="1" w:styleId="1d">
    <w:name w:val="1"/>
    <w:basedOn w:val="a"/>
    <w:rsid w:val="00222C2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C21"/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2C2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iPriority w:val="9"/>
    <w:qFormat/>
    <w:rsid w:val="00222C21"/>
    <w:pPr>
      <w:keepNext/>
      <w:keepLines/>
      <w:spacing w:before="200"/>
      <w:jc w:val="both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222C2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222C21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link w:val="50"/>
    <w:uiPriority w:val="9"/>
    <w:qFormat/>
    <w:rsid w:val="00222C21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"/>
    <w:qFormat/>
    <w:rsid w:val="00222C21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link w:val="70"/>
    <w:uiPriority w:val="9"/>
    <w:qFormat/>
    <w:rsid w:val="00222C21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link w:val="80"/>
    <w:uiPriority w:val="9"/>
    <w:qFormat/>
    <w:rsid w:val="00222C21"/>
    <w:pPr>
      <w:keepNext/>
      <w:ind w:left="709"/>
      <w:jc w:val="both"/>
      <w:outlineLvl w:val="7"/>
    </w:pPr>
    <w:rPr>
      <w:b/>
      <w:sz w:val="28"/>
      <w:szCs w:val="20"/>
    </w:rPr>
  </w:style>
  <w:style w:type="paragraph" w:styleId="9">
    <w:name w:val="heading 9"/>
    <w:basedOn w:val="a"/>
    <w:next w:val="a"/>
    <w:link w:val="90"/>
    <w:uiPriority w:val="9"/>
    <w:qFormat/>
    <w:rsid w:val="00222C21"/>
    <w:pPr>
      <w:keepNext/>
      <w:jc w:val="center"/>
      <w:outlineLvl w:val="8"/>
    </w:pPr>
    <w:rPr>
      <w:b/>
      <w:bCs/>
      <w:i/>
      <w:iCs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2C2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"/>
    <w:rsid w:val="00222C21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222C2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22C21"/>
    <w:rPr>
      <w:rFonts w:ascii="TimesET" w:eastAsia="Times New Roman" w:hAnsi="TimesET"/>
      <w:b/>
      <w:sz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222C21"/>
    <w:rPr>
      <w:rFonts w:eastAsia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222C21"/>
    <w:rPr>
      <w:rFonts w:ascii="TimesET" w:eastAsia="Times New Roman" w:hAnsi="TimesET"/>
      <w:b/>
      <w:sz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222C21"/>
    <w:rPr>
      <w:rFonts w:ascii="TimesET" w:eastAsia="Times New Roman" w:hAnsi="TimesET"/>
      <w:b/>
      <w:sz w:val="3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222C21"/>
    <w:rPr>
      <w:rFonts w:eastAsia="Times New Roman"/>
      <w:b/>
      <w:sz w:val="28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222C21"/>
    <w:rPr>
      <w:rFonts w:eastAsia="Times New Roman"/>
      <w:b/>
      <w:bCs/>
      <w:i/>
      <w:iCs/>
      <w:color w:val="000000"/>
      <w:sz w:val="32"/>
      <w:szCs w:val="24"/>
      <w:lang w:eastAsia="ru-RU"/>
    </w:rPr>
  </w:style>
  <w:style w:type="paragraph" w:styleId="a3">
    <w:name w:val="Body Text"/>
    <w:aliases w:val="bt"/>
    <w:basedOn w:val="a"/>
    <w:link w:val="a4"/>
    <w:uiPriority w:val="99"/>
    <w:rsid w:val="00222C21"/>
    <w:pPr>
      <w:widowControl w:val="0"/>
      <w:autoSpaceDE w:val="0"/>
      <w:autoSpaceDN w:val="0"/>
      <w:adjustRightInd w:val="0"/>
      <w:spacing w:line="268" w:lineRule="exact"/>
      <w:jc w:val="center"/>
    </w:pPr>
    <w:rPr>
      <w:b/>
      <w:bCs/>
      <w:sz w:val="28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222C21"/>
    <w:rPr>
      <w:rFonts w:eastAsia="Times New Roman"/>
      <w:b/>
      <w:bCs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rsid w:val="00222C21"/>
    <w:pPr>
      <w:jc w:val="center"/>
    </w:pPr>
  </w:style>
  <w:style w:type="character" w:customStyle="1" w:styleId="22">
    <w:name w:val="Основной текст 2 Знак"/>
    <w:basedOn w:val="a0"/>
    <w:link w:val="21"/>
    <w:uiPriority w:val="99"/>
    <w:rsid w:val="00222C21"/>
    <w:rPr>
      <w:rFonts w:eastAsia="Times New Roman"/>
      <w:sz w:val="24"/>
      <w:szCs w:val="24"/>
      <w:lang w:eastAsia="ru-RU"/>
    </w:rPr>
  </w:style>
  <w:style w:type="paragraph" w:customStyle="1" w:styleId="a5">
    <w:name w:val="Знак Знак Знак"/>
    <w:basedOn w:val="a"/>
    <w:rsid w:val="00222C2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rsid w:val="00222C2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table" w:styleId="a6">
    <w:name w:val="Table Grid"/>
    <w:basedOn w:val="a1"/>
    <w:uiPriority w:val="59"/>
    <w:rsid w:val="00222C21"/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222C21"/>
    <w:pPr>
      <w:widowControl w:val="0"/>
      <w:autoSpaceDE w:val="0"/>
      <w:autoSpaceDN w:val="0"/>
      <w:adjustRightInd w:val="0"/>
    </w:pPr>
    <w:rPr>
      <w:rFonts w:ascii="Arial" w:eastAsia="Times New Roman" w:hAnsi="Arial"/>
      <w:b/>
      <w:bCs/>
      <w:sz w:val="16"/>
      <w:szCs w:val="16"/>
      <w:lang w:eastAsia="ru-RU"/>
    </w:rPr>
  </w:style>
  <w:style w:type="paragraph" w:customStyle="1" w:styleId="ConsPlusNormal">
    <w:name w:val="ConsPlusNormal"/>
    <w:rsid w:val="00222C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23">
    <w:name w:val="Body Text Indent 2"/>
    <w:basedOn w:val="a"/>
    <w:link w:val="24"/>
    <w:uiPriority w:val="99"/>
    <w:rsid w:val="00222C21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22C21"/>
    <w:rPr>
      <w:rFonts w:eastAsia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rsid w:val="00222C21"/>
    <w:pPr>
      <w:spacing w:before="100" w:beforeAutospacing="1" w:after="100" w:afterAutospacing="1"/>
    </w:pPr>
  </w:style>
  <w:style w:type="character" w:customStyle="1" w:styleId="BodyTextChar1">
    <w:name w:val="Body Text Char1"/>
    <w:aliases w:val="bt Char1"/>
    <w:basedOn w:val="a0"/>
    <w:uiPriority w:val="99"/>
    <w:semiHidden/>
    <w:rsid w:val="00222C21"/>
    <w:rPr>
      <w:sz w:val="24"/>
      <w:szCs w:val="24"/>
    </w:rPr>
  </w:style>
  <w:style w:type="character" w:customStyle="1" w:styleId="11">
    <w:name w:val="Основной текст Знак1"/>
    <w:basedOn w:val="a0"/>
    <w:semiHidden/>
    <w:rsid w:val="00222C21"/>
    <w:rPr>
      <w:rFonts w:eastAsia="Times New Roman" w:cs="Times New Roman"/>
      <w:sz w:val="24"/>
      <w:szCs w:val="24"/>
      <w:lang w:val="x-none" w:eastAsia="ru-RU"/>
    </w:rPr>
  </w:style>
  <w:style w:type="character" w:customStyle="1" w:styleId="a8">
    <w:name w:val="Не вступил в силу"/>
    <w:basedOn w:val="a0"/>
    <w:rsid w:val="00222C21"/>
    <w:rPr>
      <w:rFonts w:cs="Times New Roman"/>
      <w:color w:val="008080"/>
    </w:rPr>
  </w:style>
  <w:style w:type="paragraph" w:customStyle="1" w:styleId="a9">
    <w:name w:val="Таблицы (моноширинный)"/>
    <w:basedOn w:val="a"/>
    <w:next w:val="a"/>
    <w:rsid w:val="00222C2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rsid w:val="00222C2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a">
    <w:name w:val="Body Text Indent"/>
    <w:basedOn w:val="a"/>
    <w:link w:val="ab"/>
    <w:uiPriority w:val="99"/>
    <w:rsid w:val="00222C21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222C21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222C2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31">
    <w:name w:val="Body Text 3"/>
    <w:basedOn w:val="a"/>
    <w:link w:val="32"/>
    <w:uiPriority w:val="99"/>
    <w:rsid w:val="00222C21"/>
    <w:pPr>
      <w:jc w:val="both"/>
    </w:pPr>
    <w:rPr>
      <w:color w:val="CC99FF"/>
      <w:sz w:val="28"/>
    </w:rPr>
  </w:style>
  <w:style w:type="character" w:customStyle="1" w:styleId="32">
    <w:name w:val="Основной текст 3 Знак"/>
    <w:basedOn w:val="a0"/>
    <w:link w:val="31"/>
    <w:uiPriority w:val="99"/>
    <w:rsid w:val="00222C21"/>
    <w:rPr>
      <w:rFonts w:eastAsia="Times New Roman"/>
      <w:color w:val="CC99FF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rsid w:val="00222C21"/>
    <w:pPr>
      <w:ind w:firstLine="708"/>
      <w:jc w:val="both"/>
    </w:pPr>
    <w:rPr>
      <w:sz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222C21"/>
    <w:rPr>
      <w:rFonts w:eastAsia="Times New Roman"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rsid w:val="00222C2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22C21"/>
    <w:rPr>
      <w:rFonts w:eastAsia="Times New Roman"/>
      <w:sz w:val="24"/>
      <w:szCs w:val="24"/>
      <w:lang w:eastAsia="ru-RU"/>
    </w:rPr>
  </w:style>
  <w:style w:type="character" w:styleId="ae">
    <w:name w:val="page number"/>
    <w:basedOn w:val="a0"/>
    <w:uiPriority w:val="99"/>
    <w:rsid w:val="00222C21"/>
    <w:rPr>
      <w:rFonts w:cs="Times New Roman"/>
    </w:rPr>
  </w:style>
  <w:style w:type="paragraph" w:styleId="af">
    <w:name w:val="Balloon Text"/>
    <w:basedOn w:val="a"/>
    <w:link w:val="af0"/>
    <w:uiPriority w:val="99"/>
    <w:semiHidden/>
    <w:rsid w:val="00222C2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22C21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footer"/>
    <w:basedOn w:val="a"/>
    <w:link w:val="af2"/>
    <w:uiPriority w:val="99"/>
    <w:rsid w:val="00222C21"/>
    <w:pPr>
      <w:tabs>
        <w:tab w:val="center" w:pos="4153"/>
        <w:tab w:val="right" w:pos="830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22C21"/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rsid w:val="00222C21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annotation text"/>
    <w:basedOn w:val="a"/>
    <w:link w:val="af4"/>
    <w:uiPriority w:val="99"/>
    <w:semiHidden/>
    <w:rsid w:val="00222C2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222C21"/>
    <w:rPr>
      <w:rFonts w:eastAsia="Times New Roman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rsid w:val="00222C21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222C21"/>
    <w:rPr>
      <w:rFonts w:eastAsia="Times New Roman"/>
      <w:b/>
      <w:bCs/>
      <w:lang w:eastAsia="ru-RU"/>
    </w:rPr>
  </w:style>
  <w:style w:type="paragraph" w:styleId="af7">
    <w:name w:val="Title"/>
    <w:basedOn w:val="a"/>
    <w:link w:val="af8"/>
    <w:uiPriority w:val="10"/>
    <w:qFormat/>
    <w:rsid w:val="00222C21"/>
    <w:pPr>
      <w:ind w:left="3969"/>
      <w:jc w:val="center"/>
    </w:pPr>
    <w:rPr>
      <w:sz w:val="28"/>
      <w:szCs w:val="20"/>
    </w:rPr>
  </w:style>
  <w:style w:type="character" w:customStyle="1" w:styleId="af8">
    <w:name w:val="Название Знак"/>
    <w:basedOn w:val="a0"/>
    <w:link w:val="af7"/>
    <w:uiPriority w:val="10"/>
    <w:rsid w:val="00222C21"/>
    <w:rPr>
      <w:rFonts w:eastAsia="Times New Roman"/>
      <w:sz w:val="28"/>
      <w:lang w:eastAsia="ru-RU"/>
    </w:rPr>
  </w:style>
  <w:style w:type="character" w:customStyle="1" w:styleId="18">
    <w:name w:val="Знак Знак18"/>
    <w:basedOn w:val="a0"/>
    <w:rsid w:val="00222C21"/>
    <w:rPr>
      <w:rFonts w:ascii="TimesET" w:hAnsi="TimesET" w:cs="Times New Roman"/>
      <w:b/>
      <w:sz w:val="28"/>
    </w:rPr>
  </w:style>
  <w:style w:type="character" w:customStyle="1" w:styleId="110">
    <w:name w:val="Знак Знак11"/>
    <w:basedOn w:val="a0"/>
    <w:rsid w:val="00222C21"/>
    <w:rPr>
      <w:rFonts w:cs="Times New Roman"/>
      <w:sz w:val="24"/>
      <w:szCs w:val="24"/>
    </w:rPr>
  </w:style>
  <w:style w:type="paragraph" w:customStyle="1" w:styleId="ConsPlusCell">
    <w:name w:val="ConsPlusCell"/>
    <w:rsid w:val="00222C2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rsid w:val="00222C2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2">
    <w:name w:val="Знак Знак Знак1"/>
    <w:basedOn w:val="a"/>
    <w:rsid w:val="00222C2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Normal1">
    <w:name w:val="Normal1"/>
    <w:rsid w:val="00222C21"/>
    <w:pPr>
      <w:widowControl w:val="0"/>
      <w:spacing w:line="300" w:lineRule="auto"/>
      <w:ind w:firstLine="720"/>
      <w:jc w:val="both"/>
    </w:pPr>
    <w:rPr>
      <w:rFonts w:eastAsia="Times New Roman"/>
      <w:sz w:val="24"/>
      <w:lang w:eastAsia="ru-RU"/>
    </w:rPr>
  </w:style>
  <w:style w:type="character" w:customStyle="1" w:styleId="19">
    <w:name w:val="Знак Знак19"/>
    <w:rsid w:val="00222C21"/>
    <w:rPr>
      <w:rFonts w:ascii="Arial" w:hAnsi="Arial"/>
      <w:b/>
      <w:kern w:val="32"/>
      <w:sz w:val="32"/>
      <w:lang w:val="ru-RU" w:eastAsia="ru-RU"/>
    </w:rPr>
  </w:style>
  <w:style w:type="character" w:customStyle="1" w:styleId="H2">
    <w:name w:val="H2 Знак"/>
    <w:aliases w:val="&quot;Изумруд&quot; Знак Знак"/>
    <w:locked/>
    <w:rsid w:val="00222C21"/>
    <w:rPr>
      <w:sz w:val="24"/>
      <w:lang w:val="ru-RU" w:eastAsia="ru-RU"/>
    </w:rPr>
  </w:style>
  <w:style w:type="character" w:customStyle="1" w:styleId="17">
    <w:name w:val="Знак Знак17"/>
    <w:rsid w:val="00222C21"/>
    <w:rPr>
      <w:rFonts w:ascii="TimesET" w:hAnsi="TimesET"/>
      <w:b/>
      <w:sz w:val="24"/>
      <w:lang w:val="ru-RU" w:eastAsia="ru-RU"/>
    </w:rPr>
  </w:style>
  <w:style w:type="character" w:customStyle="1" w:styleId="16">
    <w:name w:val="Знак Знак16"/>
    <w:rsid w:val="00222C21"/>
    <w:rPr>
      <w:sz w:val="24"/>
      <w:lang w:val="ru-RU" w:eastAsia="ru-RU"/>
    </w:rPr>
  </w:style>
  <w:style w:type="character" w:customStyle="1" w:styleId="15">
    <w:name w:val="Знак Знак15"/>
    <w:rsid w:val="00222C21"/>
    <w:rPr>
      <w:rFonts w:ascii="TimesET" w:hAnsi="TimesET"/>
      <w:b/>
      <w:sz w:val="24"/>
      <w:lang w:val="ru-RU" w:eastAsia="ru-RU"/>
    </w:rPr>
  </w:style>
  <w:style w:type="character" w:customStyle="1" w:styleId="14">
    <w:name w:val="Знак Знак14"/>
    <w:rsid w:val="00222C21"/>
    <w:rPr>
      <w:rFonts w:ascii="TimesET" w:hAnsi="TimesET"/>
      <w:b/>
      <w:sz w:val="30"/>
      <w:lang w:val="ru-RU" w:eastAsia="ru-RU"/>
    </w:rPr>
  </w:style>
  <w:style w:type="character" w:customStyle="1" w:styleId="13">
    <w:name w:val="Знак Знак13"/>
    <w:rsid w:val="00222C21"/>
    <w:rPr>
      <w:b/>
      <w:sz w:val="28"/>
      <w:lang w:val="ru-RU" w:eastAsia="ru-RU"/>
    </w:rPr>
  </w:style>
  <w:style w:type="character" w:customStyle="1" w:styleId="100">
    <w:name w:val="Знак Знак10"/>
    <w:rsid w:val="00222C21"/>
    <w:rPr>
      <w:sz w:val="24"/>
      <w:lang w:val="ru-RU" w:eastAsia="ru-RU"/>
    </w:rPr>
  </w:style>
  <w:style w:type="character" w:customStyle="1" w:styleId="91">
    <w:name w:val="Знак Знак9"/>
    <w:locked/>
    <w:rsid w:val="00222C21"/>
    <w:rPr>
      <w:sz w:val="24"/>
      <w:lang w:val="ru-RU" w:eastAsia="ru-RU"/>
    </w:rPr>
  </w:style>
  <w:style w:type="character" w:customStyle="1" w:styleId="81">
    <w:name w:val="Знак Знак8"/>
    <w:rsid w:val="00222C21"/>
    <w:rPr>
      <w:sz w:val="16"/>
      <w:lang w:val="ru-RU" w:eastAsia="ru-RU"/>
    </w:rPr>
  </w:style>
  <w:style w:type="character" w:customStyle="1" w:styleId="71">
    <w:name w:val="Знак Знак7"/>
    <w:rsid w:val="00222C21"/>
    <w:rPr>
      <w:sz w:val="24"/>
      <w:lang w:val="ru-RU" w:eastAsia="ru-RU"/>
    </w:rPr>
  </w:style>
  <w:style w:type="character" w:customStyle="1" w:styleId="61">
    <w:name w:val="Знак Знак6"/>
    <w:rsid w:val="00222C21"/>
    <w:rPr>
      <w:sz w:val="24"/>
      <w:lang w:val="ru-RU" w:eastAsia="ru-RU"/>
    </w:rPr>
  </w:style>
  <w:style w:type="character" w:customStyle="1" w:styleId="51">
    <w:name w:val="Знак Знак5"/>
    <w:rsid w:val="00222C21"/>
    <w:rPr>
      <w:sz w:val="24"/>
      <w:lang w:val="ru-RU" w:eastAsia="ru-RU"/>
    </w:rPr>
  </w:style>
  <w:style w:type="character" w:customStyle="1" w:styleId="35">
    <w:name w:val="Знак Знак3"/>
    <w:rsid w:val="00222C21"/>
    <w:rPr>
      <w:sz w:val="24"/>
      <w:lang w:val="ru-RU" w:eastAsia="ru-RU"/>
    </w:rPr>
  </w:style>
  <w:style w:type="character" w:customStyle="1" w:styleId="af9">
    <w:name w:val="Знак Знак"/>
    <w:rsid w:val="00222C21"/>
    <w:rPr>
      <w:sz w:val="28"/>
      <w:lang w:val="ru-RU" w:eastAsia="ru-RU"/>
    </w:rPr>
  </w:style>
  <w:style w:type="paragraph" w:customStyle="1" w:styleId="1a">
    <w:name w:val="Знак1 Знак Знак Знак Знак Знак Знак"/>
    <w:basedOn w:val="a"/>
    <w:rsid w:val="00222C2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b">
    <w:name w:val="Знак1"/>
    <w:basedOn w:val="a"/>
    <w:rsid w:val="00222C21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character" w:styleId="afa">
    <w:name w:val="Strong"/>
    <w:basedOn w:val="a0"/>
    <w:uiPriority w:val="22"/>
    <w:qFormat/>
    <w:rsid w:val="00222C21"/>
    <w:rPr>
      <w:b/>
    </w:rPr>
  </w:style>
  <w:style w:type="paragraph" w:customStyle="1" w:styleId="1c">
    <w:name w:val="Знак Знак Знак Знак1 Знак Знак Знак"/>
    <w:basedOn w:val="a"/>
    <w:rsid w:val="00222C2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b">
    <w:name w:val="Знак"/>
    <w:basedOn w:val="a"/>
    <w:rsid w:val="00222C2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c">
    <w:name w:val="Прижатый влево"/>
    <w:basedOn w:val="a"/>
    <w:next w:val="a"/>
    <w:rsid w:val="00222C21"/>
    <w:pPr>
      <w:autoSpaceDE w:val="0"/>
      <w:autoSpaceDN w:val="0"/>
      <w:adjustRightInd w:val="0"/>
    </w:pPr>
    <w:rPr>
      <w:rFonts w:ascii="Arial" w:hAnsi="Arial"/>
    </w:rPr>
  </w:style>
  <w:style w:type="character" w:styleId="afd">
    <w:name w:val="Hyperlink"/>
    <w:basedOn w:val="a0"/>
    <w:uiPriority w:val="99"/>
    <w:rsid w:val="00222C21"/>
    <w:rPr>
      <w:color w:val="0000FF"/>
      <w:u w:val="single"/>
    </w:rPr>
  </w:style>
  <w:style w:type="paragraph" w:customStyle="1" w:styleId="consplusnormal0">
    <w:name w:val="consplusnormal"/>
    <w:basedOn w:val="a"/>
    <w:rsid w:val="00222C21"/>
    <w:pPr>
      <w:spacing w:before="100" w:beforeAutospacing="1" w:after="100" w:afterAutospacing="1"/>
    </w:pPr>
  </w:style>
  <w:style w:type="paragraph" w:customStyle="1" w:styleId="1d">
    <w:name w:val="1"/>
    <w:basedOn w:val="a"/>
    <w:rsid w:val="00222C2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17369</Words>
  <Characters>99004</Characters>
  <Application>Microsoft Office Word</Application>
  <DocSecurity>0</DocSecurity>
  <Lines>825</Lines>
  <Paragraphs>232</Paragraphs>
  <ScaleCrop>false</ScaleCrop>
  <Company>Урюпинскуая районная Дума</Company>
  <LinksUpToDate>false</LinksUpToDate>
  <CharactersWithSpaces>116141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2014-10-30T05:26:00Z</dcterms:created>
  <dcterms:modified xsi:type="dcterms:W3CDTF">2014-10-30T05:28:00Z</dcterms:modified>
</cp:coreProperties>
</file>