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D1A" w:rsidRPr="001C02ED" w:rsidRDefault="003B0D1A" w:rsidP="003B0D1A">
      <w:pPr>
        <w:rPr>
          <w:b/>
          <w:sz w:val="28"/>
          <w:szCs w:val="28"/>
        </w:rPr>
      </w:pPr>
      <w:bookmarkStart w:id="0" w:name="_GoBack"/>
      <w:bookmarkEnd w:id="0"/>
      <w:r w:rsidRPr="001C02ED">
        <w:rPr>
          <w:b/>
          <w:noProof/>
          <w:sz w:val="28"/>
          <w:szCs w:val="28"/>
        </w:rPr>
        <w:drawing>
          <wp:anchor distT="0" distB="0" distL="114300" distR="114300" simplePos="0" relativeHeight="251661312" behindDoc="0" locked="0" layoutInCell="1" allowOverlap="1" wp14:anchorId="4C8B5EC4" wp14:editId="19BF62CB">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B0D1A" w:rsidRPr="001C02ED" w:rsidRDefault="003B0D1A" w:rsidP="003B0D1A">
      <w:pPr>
        <w:tabs>
          <w:tab w:val="left" w:pos="1725"/>
          <w:tab w:val="center" w:pos="4677"/>
        </w:tabs>
        <w:ind w:left="708"/>
        <w:jc w:val="center"/>
        <w:rPr>
          <w:i/>
          <w:sz w:val="32"/>
          <w:szCs w:val="32"/>
        </w:rPr>
      </w:pPr>
    </w:p>
    <w:p w:rsidR="003B0D1A" w:rsidRPr="001C02ED" w:rsidRDefault="003B0D1A" w:rsidP="003B0D1A">
      <w:pPr>
        <w:tabs>
          <w:tab w:val="left" w:pos="1725"/>
          <w:tab w:val="center" w:pos="4677"/>
        </w:tabs>
        <w:ind w:left="708"/>
        <w:jc w:val="center"/>
        <w:rPr>
          <w:i/>
          <w:sz w:val="32"/>
          <w:szCs w:val="32"/>
        </w:rPr>
      </w:pPr>
    </w:p>
    <w:p w:rsidR="003B0D1A" w:rsidRPr="001C02ED" w:rsidRDefault="003B0D1A" w:rsidP="003B0D1A">
      <w:pPr>
        <w:tabs>
          <w:tab w:val="left" w:pos="1725"/>
          <w:tab w:val="center" w:pos="4677"/>
        </w:tabs>
        <w:ind w:left="708"/>
        <w:jc w:val="center"/>
        <w:rPr>
          <w:i/>
          <w:sz w:val="28"/>
          <w:szCs w:val="28"/>
        </w:rPr>
      </w:pPr>
      <w:r w:rsidRPr="001C02ED">
        <w:rPr>
          <w:i/>
          <w:sz w:val="28"/>
          <w:szCs w:val="28"/>
        </w:rPr>
        <w:t>УРЮПИНСКИЙ МУНИЦИПАЛЬНЫЙ РАЙОН</w:t>
      </w:r>
    </w:p>
    <w:p w:rsidR="003B0D1A" w:rsidRPr="001C02ED" w:rsidRDefault="003B0D1A" w:rsidP="003B0D1A">
      <w:pPr>
        <w:tabs>
          <w:tab w:val="left" w:pos="1725"/>
          <w:tab w:val="center" w:pos="4677"/>
        </w:tabs>
        <w:ind w:left="708"/>
        <w:jc w:val="center"/>
        <w:rPr>
          <w:i/>
          <w:sz w:val="28"/>
          <w:szCs w:val="28"/>
        </w:rPr>
      </w:pPr>
      <w:r w:rsidRPr="001C02ED">
        <w:rPr>
          <w:i/>
          <w:sz w:val="28"/>
          <w:szCs w:val="28"/>
        </w:rPr>
        <w:t>ВОЛГОГРАДСКОЙ ОБЛАСТИ</w:t>
      </w:r>
    </w:p>
    <w:p w:rsidR="003B0D1A" w:rsidRPr="001C02ED" w:rsidRDefault="003B0D1A" w:rsidP="003B0D1A">
      <w:pPr>
        <w:tabs>
          <w:tab w:val="left" w:pos="1725"/>
          <w:tab w:val="center" w:pos="4677"/>
        </w:tabs>
        <w:jc w:val="center"/>
        <w:rPr>
          <w:i/>
          <w:sz w:val="16"/>
          <w:szCs w:val="16"/>
        </w:rPr>
      </w:pPr>
    </w:p>
    <w:p w:rsidR="003B0D1A" w:rsidRPr="001C02ED" w:rsidRDefault="003B0D1A" w:rsidP="003B0D1A">
      <w:pPr>
        <w:jc w:val="center"/>
        <w:rPr>
          <w:b/>
          <w:i/>
          <w:sz w:val="28"/>
          <w:szCs w:val="28"/>
        </w:rPr>
      </w:pPr>
      <w:r w:rsidRPr="001C02ED">
        <w:rPr>
          <w:b/>
          <w:i/>
          <w:sz w:val="28"/>
          <w:szCs w:val="28"/>
        </w:rPr>
        <w:t>УРЮПИНСКАЯ  РАЙОННАЯ  ДУМА</w:t>
      </w:r>
    </w:p>
    <w:p w:rsidR="003B0D1A" w:rsidRPr="001C02ED" w:rsidRDefault="003B0D1A" w:rsidP="003B0D1A">
      <w:pPr>
        <w:rPr>
          <w:sz w:val="28"/>
          <w:szCs w:val="28"/>
        </w:rPr>
      </w:pPr>
      <w:r w:rsidRPr="001C02ED">
        <w:rPr>
          <w:noProof/>
          <w:sz w:val="28"/>
          <w:szCs w:val="28"/>
        </w:rPr>
        <mc:AlternateContent>
          <mc:Choice Requires="wps">
            <w:drawing>
              <wp:anchor distT="0" distB="0" distL="114300" distR="114300" simplePos="0" relativeHeight="251659264" behindDoc="0" locked="0" layoutInCell="0" allowOverlap="1" wp14:anchorId="1AEBFFC6" wp14:editId="6AC009E5">
                <wp:simplePos x="0" y="0"/>
                <wp:positionH relativeFrom="column">
                  <wp:posOffset>0</wp:posOffset>
                </wp:positionH>
                <wp:positionV relativeFrom="paragraph">
                  <wp:posOffset>130810</wp:posOffset>
                </wp:positionV>
                <wp:extent cx="5943600" cy="0"/>
                <wp:effectExtent l="13335" t="7620" r="5715" b="114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1C02ED">
        <w:rPr>
          <w:noProof/>
          <w:sz w:val="28"/>
          <w:szCs w:val="28"/>
        </w:rPr>
        <mc:AlternateContent>
          <mc:Choice Requires="wps">
            <w:drawing>
              <wp:anchor distT="0" distB="0" distL="114300" distR="114300" simplePos="0" relativeHeight="251660288" behindDoc="0" locked="0" layoutInCell="0" allowOverlap="1" wp14:anchorId="64489485" wp14:editId="4F769599">
                <wp:simplePos x="0" y="0"/>
                <wp:positionH relativeFrom="column">
                  <wp:posOffset>0</wp:posOffset>
                </wp:positionH>
                <wp:positionV relativeFrom="paragraph">
                  <wp:posOffset>69850</wp:posOffset>
                </wp:positionV>
                <wp:extent cx="5943600" cy="0"/>
                <wp:effectExtent l="13335" t="13335" r="5715" b="571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3B0D1A" w:rsidRPr="001C02ED" w:rsidRDefault="003B0D1A" w:rsidP="003B0D1A">
      <w:pPr>
        <w:pStyle w:val="3"/>
        <w:jc w:val="center"/>
        <w:rPr>
          <w:rFonts w:ascii="Times New Roman" w:hAnsi="Times New Roman" w:cs="Times New Roman"/>
          <w:color w:val="auto"/>
          <w:sz w:val="28"/>
          <w:szCs w:val="28"/>
        </w:rPr>
      </w:pPr>
      <w:proofErr w:type="gramStart"/>
      <w:r w:rsidRPr="001C02ED">
        <w:rPr>
          <w:rFonts w:ascii="Times New Roman" w:hAnsi="Times New Roman" w:cs="Times New Roman"/>
          <w:color w:val="auto"/>
          <w:sz w:val="28"/>
          <w:szCs w:val="28"/>
        </w:rPr>
        <w:t>Р</w:t>
      </w:r>
      <w:proofErr w:type="gramEnd"/>
      <w:r w:rsidRPr="001C02ED">
        <w:rPr>
          <w:rFonts w:ascii="Times New Roman" w:hAnsi="Times New Roman" w:cs="Times New Roman"/>
          <w:color w:val="auto"/>
          <w:sz w:val="28"/>
          <w:szCs w:val="28"/>
        </w:rPr>
        <w:t xml:space="preserve">  Е  Ш  Е  Н  И  Е</w:t>
      </w:r>
    </w:p>
    <w:p w:rsidR="003B0D1A" w:rsidRPr="001C02ED" w:rsidRDefault="003B0D1A" w:rsidP="003B0D1A">
      <w:pPr>
        <w:rPr>
          <w:sz w:val="16"/>
          <w:szCs w:val="16"/>
        </w:rPr>
      </w:pPr>
    </w:p>
    <w:p w:rsidR="003B0D1A" w:rsidRDefault="003B0D1A" w:rsidP="003B0D1A">
      <w:r>
        <w:rPr>
          <w:b/>
          <w:sz w:val="28"/>
          <w:szCs w:val="28"/>
        </w:rPr>
        <w:t xml:space="preserve"> 27 июня</w:t>
      </w:r>
      <w:r w:rsidRPr="001C02ED">
        <w:rPr>
          <w:b/>
          <w:sz w:val="28"/>
          <w:szCs w:val="28"/>
        </w:rPr>
        <w:t xml:space="preserve"> 20</w:t>
      </w:r>
      <w:r>
        <w:rPr>
          <w:b/>
          <w:sz w:val="28"/>
          <w:szCs w:val="28"/>
        </w:rPr>
        <w:t>14  года</w:t>
      </w:r>
      <w:r>
        <w:rPr>
          <w:b/>
          <w:sz w:val="28"/>
          <w:szCs w:val="28"/>
        </w:rPr>
        <w:tab/>
        <w:t xml:space="preserve">                  № 64</w:t>
      </w:r>
      <w:r w:rsidRPr="001C02ED">
        <w:rPr>
          <w:b/>
          <w:sz w:val="28"/>
          <w:szCs w:val="28"/>
        </w:rPr>
        <w:t>/</w:t>
      </w:r>
      <w:r>
        <w:rPr>
          <w:b/>
          <w:sz w:val="28"/>
          <w:szCs w:val="28"/>
        </w:rPr>
        <w:t>528</w:t>
      </w:r>
      <w:r w:rsidRPr="001C02ED">
        <w:rPr>
          <w:b/>
          <w:sz w:val="28"/>
          <w:szCs w:val="28"/>
        </w:rPr>
        <w:t xml:space="preserve">            </w:t>
      </w:r>
    </w:p>
    <w:p w:rsidR="003B0D1A" w:rsidRDefault="003B0D1A" w:rsidP="003B0D1A"/>
    <w:p w:rsidR="003B0D1A" w:rsidRPr="000957E5" w:rsidRDefault="003B0D1A" w:rsidP="003B0D1A">
      <w:pPr>
        <w:rPr>
          <w:b/>
        </w:rPr>
      </w:pPr>
    </w:p>
    <w:p w:rsidR="003B0D1A" w:rsidRDefault="003B0D1A" w:rsidP="003B0D1A">
      <w:pPr>
        <w:jc w:val="center"/>
        <w:rPr>
          <w:b/>
          <w:sz w:val="28"/>
          <w:szCs w:val="28"/>
        </w:rPr>
      </w:pPr>
      <w:r w:rsidRPr="000957E5">
        <w:rPr>
          <w:b/>
          <w:sz w:val="28"/>
          <w:szCs w:val="28"/>
        </w:rPr>
        <w:t xml:space="preserve">Об утверждении отчета об исполнении бюджета </w:t>
      </w:r>
    </w:p>
    <w:p w:rsidR="003B0D1A" w:rsidRPr="000957E5" w:rsidRDefault="003B0D1A" w:rsidP="003B0D1A">
      <w:pPr>
        <w:jc w:val="center"/>
        <w:rPr>
          <w:b/>
          <w:sz w:val="28"/>
          <w:szCs w:val="28"/>
        </w:rPr>
      </w:pPr>
      <w:r>
        <w:rPr>
          <w:b/>
          <w:sz w:val="28"/>
          <w:szCs w:val="28"/>
        </w:rPr>
        <w:t>Урюпинского муни</w:t>
      </w:r>
      <w:r w:rsidRPr="000957E5">
        <w:rPr>
          <w:b/>
          <w:sz w:val="28"/>
          <w:szCs w:val="28"/>
        </w:rPr>
        <w:t>ц</w:t>
      </w:r>
      <w:r>
        <w:rPr>
          <w:b/>
          <w:sz w:val="28"/>
          <w:szCs w:val="28"/>
        </w:rPr>
        <w:t>и</w:t>
      </w:r>
      <w:r w:rsidRPr="000957E5">
        <w:rPr>
          <w:b/>
          <w:sz w:val="28"/>
          <w:szCs w:val="28"/>
        </w:rPr>
        <w:t>пального района за 2013 год</w:t>
      </w:r>
    </w:p>
    <w:p w:rsidR="003B0D1A" w:rsidRDefault="003B0D1A" w:rsidP="003B0D1A"/>
    <w:p w:rsidR="003B0D1A" w:rsidRDefault="003B0D1A" w:rsidP="003B0D1A"/>
    <w:p w:rsidR="003B0D1A" w:rsidRDefault="003B0D1A" w:rsidP="003B0D1A">
      <w:pPr>
        <w:ind w:firstLine="720"/>
        <w:rPr>
          <w:b/>
          <w:sz w:val="28"/>
          <w:szCs w:val="28"/>
        </w:rPr>
      </w:pPr>
      <w:proofErr w:type="gramStart"/>
      <w:r w:rsidRPr="00BB1CB3">
        <w:rPr>
          <w:sz w:val="28"/>
          <w:szCs w:val="28"/>
        </w:rPr>
        <w:t xml:space="preserve">Рассмотрев </w:t>
      </w:r>
      <w:r>
        <w:rPr>
          <w:sz w:val="28"/>
          <w:szCs w:val="28"/>
        </w:rPr>
        <w:t xml:space="preserve">отчет </w:t>
      </w:r>
      <w:r w:rsidRPr="00BB1CB3">
        <w:rPr>
          <w:sz w:val="28"/>
          <w:szCs w:val="28"/>
        </w:rPr>
        <w:t>администрации Урюпинского муниципального района</w:t>
      </w:r>
      <w:r>
        <w:rPr>
          <w:sz w:val="28"/>
          <w:szCs w:val="28"/>
        </w:rPr>
        <w:t xml:space="preserve"> об исполнении бюджета Урюпинского муниципального района за 2013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2013 год, заключение по итогам публичных слушаний по проекту решения Урюпинской районной Думы «Об утверждении отчета об исполнении бюджета Урюпинского муниципального района за 2013 год», на основании</w:t>
      </w:r>
      <w:proofErr w:type="gramEnd"/>
      <w:r>
        <w:rPr>
          <w:sz w:val="28"/>
          <w:szCs w:val="28"/>
        </w:rPr>
        <w:t xml:space="preserve"> статей 28, 44 Федерального закона от 6 октября 2003 года № 131- ФЗ «Об общих принципах организации местного самоуправления в Российской Федерации», статей 264.2, 264.5, 264.6 Бюджетного кодекса Российской Федерации, статей 17, 27, 50 Устава Урюпинского муниципального района, статей 81, 83, 86, 87 Положения о бюджетном процессе в Урюпинском муниципальном районе, </w:t>
      </w:r>
      <w:proofErr w:type="gramStart"/>
      <w:r w:rsidRPr="00BB5F3D">
        <w:rPr>
          <w:b/>
          <w:sz w:val="28"/>
          <w:szCs w:val="28"/>
        </w:rPr>
        <w:t>Р</w:t>
      </w:r>
      <w:proofErr w:type="gramEnd"/>
      <w:r w:rsidRPr="00BB5F3D">
        <w:rPr>
          <w:b/>
          <w:sz w:val="28"/>
          <w:szCs w:val="28"/>
        </w:rPr>
        <w:t xml:space="preserve"> Е Ш И Л А:</w:t>
      </w:r>
    </w:p>
    <w:p w:rsidR="003B0D1A" w:rsidRDefault="003B0D1A" w:rsidP="003B0D1A">
      <w:pPr>
        <w:rPr>
          <w:sz w:val="28"/>
          <w:szCs w:val="28"/>
        </w:rPr>
      </w:pPr>
      <w:r>
        <w:rPr>
          <w:sz w:val="28"/>
          <w:szCs w:val="28"/>
        </w:rPr>
        <w:t xml:space="preserve">        </w:t>
      </w:r>
      <w:r w:rsidRPr="000344BE">
        <w:rPr>
          <w:b/>
          <w:sz w:val="28"/>
          <w:szCs w:val="28"/>
        </w:rPr>
        <w:t xml:space="preserve">1. </w:t>
      </w:r>
      <w:r>
        <w:rPr>
          <w:sz w:val="28"/>
          <w:szCs w:val="28"/>
        </w:rPr>
        <w:t>Утвердить отчет администрации Урюпинского муниципального района об исполнении бюджета за 2013 год:</w:t>
      </w:r>
    </w:p>
    <w:p w:rsidR="003B0D1A" w:rsidRPr="002243EC" w:rsidRDefault="003B0D1A" w:rsidP="003B0D1A">
      <w:pPr>
        <w:rPr>
          <w:sz w:val="28"/>
          <w:szCs w:val="28"/>
        </w:rPr>
      </w:pPr>
      <w:r>
        <w:rPr>
          <w:sz w:val="28"/>
          <w:szCs w:val="28"/>
        </w:rPr>
        <w:t xml:space="preserve">        - </w:t>
      </w:r>
      <w:r w:rsidRPr="002243EC">
        <w:rPr>
          <w:sz w:val="28"/>
          <w:szCs w:val="28"/>
        </w:rPr>
        <w:t xml:space="preserve">по доходам в сумме </w:t>
      </w:r>
      <w:r>
        <w:rPr>
          <w:sz w:val="28"/>
          <w:szCs w:val="28"/>
        </w:rPr>
        <w:t>515 514</w:t>
      </w:r>
      <w:r w:rsidRPr="002243EC">
        <w:rPr>
          <w:sz w:val="28"/>
          <w:szCs w:val="28"/>
        </w:rPr>
        <w:t>,9 тысяч рублей;</w:t>
      </w:r>
    </w:p>
    <w:p w:rsidR="003B0D1A" w:rsidRPr="002243EC" w:rsidRDefault="003B0D1A" w:rsidP="003B0D1A">
      <w:pPr>
        <w:rPr>
          <w:sz w:val="28"/>
          <w:szCs w:val="28"/>
        </w:rPr>
      </w:pPr>
      <w:r>
        <w:rPr>
          <w:sz w:val="28"/>
          <w:szCs w:val="28"/>
        </w:rPr>
        <w:t xml:space="preserve">        - </w:t>
      </w:r>
      <w:r w:rsidRPr="002243EC">
        <w:rPr>
          <w:sz w:val="28"/>
          <w:szCs w:val="28"/>
        </w:rPr>
        <w:t xml:space="preserve">по расходам в сумме </w:t>
      </w:r>
      <w:r>
        <w:rPr>
          <w:sz w:val="28"/>
          <w:szCs w:val="28"/>
        </w:rPr>
        <w:t>511 498,5</w:t>
      </w:r>
      <w:r w:rsidRPr="002243EC">
        <w:rPr>
          <w:sz w:val="28"/>
          <w:szCs w:val="28"/>
        </w:rPr>
        <w:t xml:space="preserve"> тысяч рублей;</w:t>
      </w:r>
    </w:p>
    <w:p w:rsidR="003B0D1A" w:rsidRPr="002243EC" w:rsidRDefault="003B0D1A" w:rsidP="003B0D1A">
      <w:pPr>
        <w:rPr>
          <w:sz w:val="28"/>
          <w:szCs w:val="28"/>
        </w:rPr>
      </w:pPr>
      <w:r>
        <w:rPr>
          <w:sz w:val="28"/>
          <w:szCs w:val="28"/>
        </w:rPr>
        <w:t xml:space="preserve">        - </w:t>
      </w:r>
      <w:r w:rsidRPr="002243EC">
        <w:rPr>
          <w:sz w:val="28"/>
          <w:szCs w:val="28"/>
        </w:rPr>
        <w:t xml:space="preserve">с </w:t>
      </w:r>
      <w:r>
        <w:rPr>
          <w:sz w:val="28"/>
          <w:szCs w:val="28"/>
        </w:rPr>
        <w:t>про</w:t>
      </w:r>
      <w:r w:rsidRPr="002243EC">
        <w:rPr>
          <w:sz w:val="28"/>
          <w:szCs w:val="28"/>
        </w:rPr>
        <w:t xml:space="preserve">фицитом бюджета в сумме </w:t>
      </w:r>
      <w:r>
        <w:rPr>
          <w:sz w:val="28"/>
          <w:szCs w:val="28"/>
        </w:rPr>
        <w:t>4 016,4</w:t>
      </w:r>
      <w:r w:rsidRPr="002243EC">
        <w:rPr>
          <w:sz w:val="28"/>
          <w:szCs w:val="28"/>
        </w:rPr>
        <w:t xml:space="preserve"> тысяч рублей.</w:t>
      </w:r>
    </w:p>
    <w:p w:rsidR="003B0D1A" w:rsidRDefault="003B0D1A" w:rsidP="003B0D1A">
      <w:pPr>
        <w:rPr>
          <w:sz w:val="28"/>
          <w:szCs w:val="28"/>
        </w:rPr>
      </w:pPr>
      <w:r>
        <w:rPr>
          <w:sz w:val="28"/>
          <w:szCs w:val="28"/>
        </w:rPr>
        <w:t xml:space="preserve">        </w:t>
      </w:r>
      <w:r w:rsidRPr="000344BE">
        <w:rPr>
          <w:b/>
          <w:sz w:val="28"/>
          <w:szCs w:val="28"/>
        </w:rPr>
        <w:t xml:space="preserve">2. </w:t>
      </w:r>
      <w:r w:rsidRPr="002243EC">
        <w:rPr>
          <w:sz w:val="28"/>
          <w:szCs w:val="28"/>
        </w:rPr>
        <w:t>Утвердить следующие показатели испо</w:t>
      </w:r>
      <w:r>
        <w:rPr>
          <w:sz w:val="28"/>
          <w:szCs w:val="28"/>
        </w:rPr>
        <w:t>лнения бюджета Урюпинского муниципального района за 2013 год:</w:t>
      </w:r>
    </w:p>
    <w:p w:rsidR="003B0D1A" w:rsidRDefault="003B0D1A" w:rsidP="003B0D1A">
      <w:pPr>
        <w:rPr>
          <w:sz w:val="28"/>
          <w:szCs w:val="28"/>
        </w:rPr>
      </w:pPr>
      <w:r>
        <w:rPr>
          <w:sz w:val="28"/>
          <w:szCs w:val="28"/>
        </w:rPr>
        <w:t xml:space="preserve">        - исполнение доходов районного бюджета за 2013 год по кодам классификации доходов бюджетов согласно приложению 1 к настоящему решению;</w:t>
      </w:r>
    </w:p>
    <w:p w:rsidR="003B0D1A" w:rsidRDefault="003B0D1A" w:rsidP="003B0D1A">
      <w:pPr>
        <w:rPr>
          <w:sz w:val="28"/>
          <w:szCs w:val="28"/>
        </w:rPr>
      </w:pPr>
      <w:r>
        <w:rPr>
          <w:sz w:val="28"/>
          <w:szCs w:val="28"/>
        </w:rPr>
        <w:t xml:space="preserve">        - исполнение доходов районного бюджета за 2013 год по кодам видов доходов, подвидов доходов бюджетной классификации согласно приложению 2 к настоящему решению;</w:t>
      </w:r>
    </w:p>
    <w:p w:rsidR="003B0D1A" w:rsidRDefault="003B0D1A" w:rsidP="003B0D1A">
      <w:pPr>
        <w:rPr>
          <w:sz w:val="28"/>
          <w:szCs w:val="28"/>
        </w:rPr>
      </w:pPr>
      <w:r>
        <w:rPr>
          <w:sz w:val="28"/>
          <w:szCs w:val="28"/>
        </w:rPr>
        <w:lastRenderedPageBreak/>
        <w:t xml:space="preserve">        - исполнение расходов районного бюджета за 2013 год по разделам, подразделам классификации расходов бюджетов согласно приложению 3 к настоящему решению; </w:t>
      </w:r>
    </w:p>
    <w:p w:rsidR="003B0D1A" w:rsidRDefault="003B0D1A" w:rsidP="003B0D1A">
      <w:pPr>
        <w:rPr>
          <w:sz w:val="28"/>
          <w:szCs w:val="28"/>
        </w:rPr>
      </w:pPr>
      <w:r>
        <w:rPr>
          <w:sz w:val="28"/>
          <w:szCs w:val="28"/>
        </w:rPr>
        <w:t xml:space="preserve">        - исполнение расходов районного бюджета за 2013 год по ведомственной структуре расходов классификации расходов бюджетов согласно приложению 4 к настоящему решению;</w:t>
      </w:r>
    </w:p>
    <w:p w:rsidR="003B0D1A" w:rsidRPr="003F7CCA" w:rsidRDefault="003B0D1A" w:rsidP="003B0D1A">
      <w:pPr>
        <w:rPr>
          <w:b/>
          <w:bCs/>
        </w:rPr>
      </w:pPr>
      <w:r>
        <w:rPr>
          <w:sz w:val="28"/>
          <w:szCs w:val="28"/>
        </w:rPr>
        <w:t xml:space="preserve">        - исполнение источников финансирования дефицита районного бюджета за 2013 год по кодам </w:t>
      </w:r>
      <w:proofErr w:type="gramStart"/>
      <w:r>
        <w:rPr>
          <w:sz w:val="28"/>
          <w:szCs w:val="28"/>
        </w:rPr>
        <w:t>классификации источников финансирования дефицитов бюджетов</w:t>
      </w:r>
      <w:proofErr w:type="gramEnd"/>
      <w:r>
        <w:rPr>
          <w:sz w:val="28"/>
          <w:szCs w:val="28"/>
        </w:rPr>
        <w:t xml:space="preserve"> согласно приложению 5 к настоящему решению;</w:t>
      </w:r>
    </w:p>
    <w:p w:rsidR="003B0D1A" w:rsidRDefault="003B0D1A" w:rsidP="003B0D1A">
      <w:pPr>
        <w:rPr>
          <w:sz w:val="28"/>
          <w:szCs w:val="28"/>
        </w:rPr>
      </w:pPr>
      <w:r>
        <w:rPr>
          <w:sz w:val="28"/>
          <w:szCs w:val="28"/>
        </w:rPr>
        <w:t xml:space="preserve">        - </w:t>
      </w:r>
      <w:r w:rsidRPr="003F7CCA">
        <w:rPr>
          <w:sz w:val="28"/>
          <w:szCs w:val="28"/>
        </w:rPr>
        <w:t>исполнение источников финансирования дефицита районного бюджета за 201</w:t>
      </w:r>
      <w:r>
        <w:rPr>
          <w:sz w:val="28"/>
          <w:szCs w:val="28"/>
        </w:rPr>
        <w:t>3</w:t>
      </w:r>
      <w:r w:rsidRPr="003F7CCA">
        <w:rPr>
          <w:sz w:val="28"/>
          <w:szCs w:val="28"/>
        </w:rPr>
        <w:t xml:space="preserve"> год по кодам групп, подгрупп, статей, видов </w:t>
      </w:r>
      <w:proofErr w:type="gramStart"/>
      <w:r w:rsidRPr="003F7CCA">
        <w:rPr>
          <w:sz w:val="28"/>
          <w:szCs w:val="28"/>
        </w:rPr>
        <w:t>источников финансирования дефицитов бюджетов классификации операций сектора муниципального</w:t>
      </w:r>
      <w:proofErr w:type="gramEnd"/>
      <w:r w:rsidRPr="003F7CCA">
        <w:rPr>
          <w:sz w:val="28"/>
          <w:szCs w:val="28"/>
        </w:rPr>
        <w:t xml:space="preserve"> управления, относящихся к источникам финансирования дефицитов бюджетов</w:t>
      </w:r>
      <w:r>
        <w:rPr>
          <w:sz w:val="28"/>
          <w:szCs w:val="28"/>
        </w:rPr>
        <w:t xml:space="preserve"> согласно приложению 6 к настоящему решению;</w:t>
      </w:r>
    </w:p>
    <w:p w:rsidR="003B0D1A" w:rsidRDefault="003B0D1A" w:rsidP="003B0D1A">
      <w:pPr>
        <w:rPr>
          <w:sz w:val="28"/>
          <w:szCs w:val="28"/>
        </w:rPr>
      </w:pPr>
      <w:r>
        <w:rPr>
          <w:sz w:val="28"/>
          <w:szCs w:val="28"/>
        </w:rPr>
        <w:t xml:space="preserve">        - исполнение муниципальных целевых программ за 2013 год согласно приложению 7 к настоящему решению;</w:t>
      </w:r>
    </w:p>
    <w:p w:rsidR="003B0D1A" w:rsidRDefault="003B0D1A" w:rsidP="003B0D1A">
      <w:pPr>
        <w:rPr>
          <w:sz w:val="28"/>
          <w:szCs w:val="28"/>
        </w:rPr>
      </w:pPr>
      <w:r>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2014 года согласно приложению 8 к  настоящему решению;</w:t>
      </w:r>
    </w:p>
    <w:p w:rsidR="003B0D1A" w:rsidRDefault="003B0D1A" w:rsidP="003B0D1A">
      <w:pPr>
        <w:rPr>
          <w:sz w:val="28"/>
          <w:szCs w:val="28"/>
        </w:rPr>
      </w:pPr>
      <w:r>
        <w:rPr>
          <w:sz w:val="28"/>
          <w:szCs w:val="28"/>
        </w:rPr>
        <w:t xml:space="preserve">       </w:t>
      </w:r>
      <w:r w:rsidRPr="000344BE">
        <w:rPr>
          <w:b/>
          <w:sz w:val="28"/>
          <w:szCs w:val="28"/>
        </w:rPr>
        <w:t xml:space="preserve"> 2. </w:t>
      </w:r>
      <w:r>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3B0D1A" w:rsidRDefault="003B0D1A" w:rsidP="003B0D1A">
      <w:pPr>
        <w:rPr>
          <w:b/>
          <w:sz w:val="28"/>
          <w:szCs w:val="28"/>
        </w:rPr>
      </w:pPr>
    </w:p>
    <w:p w:rsidR="003B0D1A" w:rsidRDefault="003B0D1A" w:rsidP="003B0D1A">
      <w:pPr>
        <w:rPr>
          <w:b/>
          <w:sz w:val="28"/>
          <w:szCs w:val="28"/>
        </w:rPr>
      </w:pPr>
    </w:p>
    <w:p w:rsidR="003B0D1A" w:rsidRPr="001A5E68" w:rsidRDefault="003B0D1A" w:rsidP="003B0D1A">
      <w:pPr>
        <w:rPr>
          <w:b/>
          <w:sz w:val="28"/>
          <w:szCs w:val="28"/>
        </w:rPr>
      </w:pPr>
      <w:r>
        <w:rPr>
          <w:b/>
          <w:sz w:val="28"/>
          <w:szCs w:val="28"/>
        </w:rPr>
        <w:t xml:space="preserve">             Председатель</w:t>
      </w:r>
    </w:p>
    <w:p w:rsidR="003B0D1A" w:rsidRDefault="003B0D1A" w:rsidP="003B0D1A">
      <w:pPr>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t xml:space="preserve">          </w:t>
      </w:r>
      <w:r w:rsidRPr="001A5E68">
        <w:rPr>
          <w:b/>
          <w:sz w:val="28"/>
          <w:szCs w:val="28"/>
        </w:rPr>
        <w:tab/>
      </w:r>
      <w:r>
        <w:rPr>
          <w:b/>
          <w:sz w:val="28"/>
          <w:szCs w:val="28"/>
        </w:rPr>
        <w:t>Т.Е. Матыкина</w:t>
      </w:r>
    </w:p>
    <w:p w:rsidR="003B0D1A" w:rsidRDefault="003B0D1A" w:rsidP="003B0D1A">
      <w:pPr>
        <w:ind w:left="6300"/>
        <w:jc w:val="center"/>
      </w:pPr>
      <w:r>
        <w:rPr>
          <w:b/>
          <w:sz w:val="28"/>
          <w:szCs w:val="28"/>
        </w:rPr>
        <w:br w:type="page"/>
      </w:r>
    </w:p>
    <w:p w:rsidR="003B0D1A" w:rsidRDefault="003B0D1A" w:rsidP="003B0D1A">
      <w:r>
        <w:lastRenderedPageBreak/>
        <w:t xml:space="preserve">                                                                                                      Приложение 1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Pr="00E7546F" w:rsidRDefault="003B0D1A" w:rsidP="003B0D1A">
      <w:r w:rsidRPr="00DC2518">
        <w:t xml:space="preserve">                         </w:t>
      </w:r>
      <w:r>
        <w:t xml:space="preserve">                             </w:t>
      </w:r>
      <w:r w:rsidRPr="00DC2518">
        <w:t xml:space="preserve">                        </w:t>
      </w:r>
      <w:r>
        <w:t xml:space="preserve">                              </w:t>
      </w:r>
    </w:p>
    <w:p w:rsidR="003B0D1A" w:rsidRPr="007778F0" w:rsidRDefault="003B0D1A" w:rsidP="003B0D1A">
      <w:pPr>
        <w:jc w:val="center"/>
        <w:rPr>
          <w:b/>
        </w:rPr>
      </w:pPr>
      <w:r w:rsidRPr="007778F0">
        <w:rPr>
          <w:b/>
        </w:rPr>
        <w:t>Исполнение доходов районного бюджета за 201</w:t>
      </w:r>
      <w:r>
        <w:rPr>
          <w:b/>
        </w:rPr>
        <w:t>3</w:t>
      </w:r>
      <w:r w:rsidRPr="007778F0">
        <w:rPr>
          <w:b/>
        </w:rPr>
        <w:t xml:space="preserve"> год </w:t>
      </w:r>
    </w:p>
    <w:p w:rsidR="003B0D1A" w:rsidRPr="007778F0" w:rsidRDefault="003B0D1A" w:rsidP="003B0D1A">
      <w:pPr>
        <w:jc w:val="center"/>
        <w:rPr>
          <w:b/>
        </w:rPr>
      </w:pPr>
      <w:r w:rsidRPr="007778F0">
        <w:rPr>
          <w:b/>
        </w:rPr>
        <w:t>по кодам классификации доходов бюджетов</w:t>
      </w:r>
    </w:p>
    <w:p w:rsidR="003B0D1A" w:rsidRPr="00512D2F" w:rsidRDefault="003B0D1A" w:rsidP="003B0D1A">
      <w:pPr>
        <w:jc w:val="center"/>
        <w:rPr>
          <w:b/>
          <w:sz w:val="16"/>
          <w:szCs w:val="16"/>
        </w:rPr>
      </w:pPr>
    </w:p>
    <w:tbl>
      <w:tblPr>
        <w:tblW w:w="982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979"/>
        <w:gridCol w:w="1260"/>
        <w:gridCol w:w="1260"/>
        <w:gridCol w:w="1356"/>
        <w:gridCol w:w="6"/>
      </w:tblGrid>
      <w:tr w:rsidR="003B0D1A" w:rsidRPr="002F334F" w:rsidTr="00011F3E">
        <w:trPr>
          <w:gridAfter w:val="1"/>
          <w:wAfter w:w="6" w:type="dxa"/>
          <w:trHeight w:val="20"/>
        </w:trPr>
        <w:tc>
          <w:tcPr>
            <w:tcW w:w="1966" w:type="dxa"/>
            <w:shd w:val="clear" w:color="auto" w:fill="auto"/>
            <w:vAlign w:val="center"/>
          </w:tcPr>
          <w:p w:rsidR="003B0D1A" w:rsidRPr="008F5EEB" w:rsidRDefault="003B0D1A" w:rsidP="00011F3E">
            <w:pPr>
              <w:jc w:val="center"/>
              <w:rPr>
                <w:b/>
                <w:bCs/>
                <w:sz w:val="20"/>
                <w:szCs w:val="20"/>
              </w:rPr>
            </w:pPr>
            <w:r w:rsidRPr="008F5EEB">
              <w:rPr>
                <w:b/>
                <w:bCs/>
                <w:sz w:val="20"/>
                <w:szCs w:val="20"/>
              </w:rPr>
              <w:t>Код дохода</w:t>
            </w:r>
          </w:p>
        </w:tc>
        <w:tc>
          <w:tcPr>
            <w:tcW w:w="3979" w:type="dxa"/>
            <w:shd w:val="clear" w:color="auto" w:fill="auto"/>
            <w:vAlign w:val="center"/>
          </w:tcPr>
          <w:p w:rsidR="003B0D1A" w:rsidRPr="008F5EEB" w:rsidRDefault="003B0D1A" w:rsidP="00011F3E">
            <w:pPr>
              <w:jc w:val="center"/>
              <w:rPr>
                <w:b/>
                <w:sz w:val="22"/>
                <w:szCs w:val="22"/>
              </w:rPr>
            </w:pPr>
            <w:r w:rsidRPr="008F5EEB">
              <w:rPr>
                <w:b/>
                <w:sz w:val="22"/>
                <w:szCs w:val="22"/>
              </w:rPr>
              <w:t>Наименование</w:t>
            </w:r>
          </w:p>
        </w:tc>
        <w:tc>
          <w:tcPr>
            <w:tcW w:w="1260" w:type="dxa"/>
            <w:shd w:val="clear" w:color="auto" w:fill="auto"/>
            <w:vAlign w:val="center"/>
          </w:tcPr>
          <w:p w:rsidR="003B0D1A" w:rsidRPr="008F5EEB" w:rsidRDefault="003B0D1A" w:rsidP="00011F3E">
            <w:pPr>
              <w:jc w:val="center"/>
              <w:rPr>
                <w:b/>
                <w:sz w:val="22"/>
                <w:szCs w:val="22"/>
              </w:rPr>
            </w:pPr>
            <w:r w:rsidRPr="008F5EEB">
              <w:rPr>
                <w:b/>
                <w:sz w:val="22"/>
                <w:szCs w:val="22"/>
              </w:rPr>
              <w:t>План</w:t>
            </w:r>
          </w:p>
          <w:p w:rsidR="003B0D1A" w:rsidRPr="008F5EEB" w:rsidRDefault="003B0D1A" w:rsidP="00011F3E">
            <w:pPr>
              <w:jc w:val="center"/>
              <w:rPr>
                <w:b/>
                <w:sz w:val="22"/>
                <w:szCs w:val="22"/>
              </w:rPr>
            </w:pPr>
            <w:r w:rsidRPr="008F5EEB">
              <w:rPr>
                <w:b/>
                <w:sz w:val="22"/>
                <w:szCs w:val="22"/>
              </w:rPr>
              <w:t>(тыс. руб.)</w:t>
            </w:r>
          </w:p>
        </w:tc>
        <w:tc>
          <w:tcPr>
            <w:tcW w:w="1260" w:type="dxa"/>
            <w:shd w:val="clear" w:color="auto" w:fill="auto"/>
            <w:vAlign w:val="center"/>
          </w:tcPr>
          <w:p w:rsidR="003B0D1A" w:rsidRPr="008F5EEB" w:rsidRDefault="003B0D1A" w:rsidP="00011F3E">
            <w:pPr>
              <w:jc w:val="center"/>
              <w:rPr>
                <w:b/>
                <w:sz w:val="22"/>
                <w:szCs w:val="22"/>
              </w:rPr>
            </w:pPr>
            <w:r w:rsidRPr="008F5EEB">
              <w:rPr>
                <w:b/>
                <w:sz w:val="22"/>
                <w:szCs w:val="22"/>
              </w:rPr>
              <w:t>Факт (тыс.</w:t>
            </w:r>
            <w:r>
              <w:rPr>
                <w:b/>
                <w:sz w:val="22"/>
                <w:szCs w:val="22"/>
              </w:rPr>
              <w:t xml:space="preserve"> </w:t>
            </w:r>
            <w:r w:rsidRPr="008F5EEB">
              <w:rPr>
                <w:b/>
                <w:sz w:val="22"/>
                <w:szCs w:val="22"/>
              </w:rPr>
              <w:t>руб.)</w:t>
            </w:r>
          </w:p>
        </w:tc>
        <w:tc>
          <w:tcPr>
            <w:tcW w:w="1356" w:type="dxa"/>
            <w:shd w:val="clear" w:color="auto" w:fill="auto"/>
            <w:vAlign w:val="center"/>
          </w:tcPr>
          <w:p w:rsidR="003B0D1A" w:rsidRPr="008F5EEB" w:rsidRDefault="003B0D1A" w:rsidP="00011F3E">
            <w:pPr>
              <w:jc w:val="center"/>
              <w:rPr>
                <w:b/>
                <w:sz w:val="22"/>
                <w:szCs w:val="22"/>
              </w:rPr>
            </w:pPr>
            <w:r w:rsidRPr="008F5EEB">
              <w:rPr>
                <w:b/>
                <w:sz w:val="22"/>
                <w:szCs w:val="22"/>
              </w:rPr>
              <w:t>Выполнено</w:t>
            </w:r>
          </w:p>
        </w:tc>
      </w:tr>
      <w:tr w:rsidR="003B0D1A" w:rsidRPr="00FE2417" w:rsidTr="00011F3E">
        <w:trPr>
          <w:gridAfter w:val="1"/>
          <w:wAfter w:w="6" w:type="dxa"/>
          <w:trHeight w:val="20"/>
        </w:trPr>
        <w:tc>
          <w:tcPr>
            <w:tcW w:w="1966" w:type="dxa"/>
            <w:shd w:val="clear" w:color="auto" w:fill="auto"/>
            <w:vAlign w:val="center"/>
          </w:tcPr>
          <w:p w:rsidR="003B0D1A" w:rsidRPr="00FE2417" w:rsidRDefault="003B0D1A" w:rsidP="00011F3E">
            <w:pPr>
              <w:jc w:val="center"/>
              <w:rPr>
                <w:b/>
                <w:bCs/>
                <w:i/>
                <w:sz w:val="20"/>
                <w:szCs w:val="20"/>
              </w:rPr>
            </w:pPr>
            <w:r w:rsidRPr="00FE2417">
              <w:rPr>
                <w:b/>
                <w:bCs/>
                <w:i/>
                <w:sz w:val="20"/>
                <w:szCs w:val="20"/>
              </w:rPr>
              <w:t>1.00.00.00.0.00.0.000</w:t>
            </w:r>
          </w:p>
        </w:tc>
        <w:tc>
          <w:tcPr>
            <w:tcW w:w="3979" w:type="dxa"/>
            <w:vAlign w:val="center"/>
          </w:tcPr>
          <w:p w:rsidR="003B0D1A" w:rsidRPr="00FE2417" w:rsidRDefault="003B0D1A" w:rsidP="00011F3E">
            <w:pPr>
              <w:rPr>
                <w:b/>
                <w:bCs/>
                <w:i/>
                <w:sz w:val="22"/>
                <w:szCs w:val="22"/>
              </w:rPr>
            </w:pPr>
            <w:r w:rsidRPr="00FE2417">
              <w:rPr>
                <w:b/>
                <w:bCs/>
                <w:i/>
                <w:sz w:val="22"/>
                <w:szCs w:val="22"/>
              </w:rPr>
              <w:t>Налоговые и неналоговые доходы</w:t>
            </w:r>
          </w:p>
        </w:tc>
        <w:tc>
          <w:tcPr>
            <w:tcW w:w="1260" w:type="dxa"/>
            <w:vAlign w:val="center"/>
          </w:tcPr>
          <w:p w:rsidR="003B0D1A" w:rsidRPr="00FE2417" w:rsidRDefault="003B0D1A" w:rsidP="00011F3E">
            <w:pPr>
              <w:jc w:val="center"/>
              <w:rPr>
                <w:b/>
                <w:i/>
                <w:sz w:val="22"/>
                <w:szCs w:val="22"/>
              </w:rPr>
            </w:pPr>
            <w:r>
              <w:rPr>
                <w:b/>
                <w:i/>
                <w:sz w:val="22"/>
                <w:szCs w:val="22"/>
              </w:rPr>
              <w:t>107 215,2</w:t>
            </w:r>
          </w:p>
        </w:tc>
        <w:tc>
          <w:tcPr>
            <w:tcW w:w="1260" w:type="dxa"/>
            <w:vAlign w:val="center"/>
          </w:tcPr>
          <w:p w:rsidR="003B0D1A" w:rsidRPr="00FE2417" w:rsidRDefault="003B0D1A" w:rsidP="00011F3E">
            <w:pPr>
              <w:jc w:val="center"/>
              <w:rPr>
                <w:b/>
                <w:i/>
                <w:sz w:val="22"/>
                <w:szCs w:val="22"/>
              </w:rPr>
            </w:pPr>
            <w:r>
              <w:rPr>
                <w:b/>
                <w:i/>
                <w:sz w:val="22"/>
                <w:szCs w:val="22"/>
              </w:rPr>
              <w:t>121 738,5</w:t>
            </w:r>
          </w:p>
        </w:tc>
        <w:tc>
          <w:tcPr>
            <w:tcW w:w="1356" w:type="dxa"/>
            <w:vAlign w:val="center"/>
          </w:tcPr>
          <w:p w:rsidR="003B0D1A" w:rsidRPr="00AE68F4" w:rsidRDefault="003B0D1A" w:rsidP="00011F3E">
            <w:pPr>
              <w:jc w:val="center"/>
              <w:rPr>
                <w:b/>
                <w:sz w:val="22"/>
                <w:szCs w:val="22"/>
              </w:rPr>
            </w:pPr>
            <w:r w:rsidRPr="00AE68F4">
              <w:rPr>
                <w:b/>
                <w:sz w:val="22"/>
                <w:szCs w:val="22"/>
              </w:rPr>
              <w:t>113,5%</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1.01.00.00.0.00.0.000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Налоги на прибыль, доходы</w:t>
            </w:r>
          </w:p>
        </w:tc>
        <w:tc>
          <w:tcPr>
            <w:tcW w:w="1260" w:type="dxa"/>
            <w:vAlign w:val="center"/>
          </w:tcPr>
          <w:p w:rsidR="003B0D1A" w:rsidRPr="008F5EEB" w:rsidRDefault="003B0D1A" w:rsidP="00011F3E">
            <w:pPr>
              <w:jc w:val="center"/>
              <w:outlineLvl w:val="0"/>
              <w:rPr>
                <w:sz w:val="22"/>
                <w:szCs w:val="22"/>
              </w:rPr>
            </w:pPr>
            <w:r>
              <w:rPr>
                <w:sz w:val="22"/>
                <w:szCs w:val="22"/>
              </w:rPr>
              <w:t>74 586,0</w:t>
            </w:r>
          </w:p>
        </w:tc>
        <w:tc>
          <w:tcPr>
            <w:tcW w:w="1260" w:type="dxa"/>
            <w:vAlign w:val="center"/>
          </w:tcPr>
          <w:p w:rsidR="003B0D1A" w:rsidRPr="008F5EEB" w:rsidRDefault="003B0D1A" w:rsidP="00011F3E">
            <w:pPr>
              <w:jc w:val="center"/>
              <w:outlineLvl w:val="0"/>
              <w:rPr>
                <w:sz w:val="22"/>
                <w:szCs w:val="22"/>
              </w:rPr>
            </w:pPr>
            <w:r>
              <w:rPr>
                <w:sz w:val="22"/>
                <w:szCs w:val="22"/>
              </w:rPr>
              <w:t>88 748,5</w:t>
            </w:r>
          </w:p>
        </w:tc>
        <w:tc>
          <w:tcPr>
            <w:tcW w:w="1356" w:type="dxa"/>
            <w:vAlign w:val="center"/>
          </w:tcPr>
          <w:p w:rsidR="003B0D1A" w:rsidRPr="00AE68F4" w:rsidRDefault="003B0D1A" w:rsidP="00011F3E">
            <w:pPr>
              <w:jc w:val="center"/>
              <w:rPr>
                <w:sz w:val="22"/>
                <w:szCs w:val="22"/>
              </w:rPr>
            </w:pPr>
            <w:r w:rsidRPr="00AE68F4">
              <w:rPr>
                <w:sz w:val="22"/>
                <w:szCs w:val="22"/>
              </w:rPr>
              <w:t>119,0%</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1.05.00.00.0.00.0.000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Налоги на совокупный доход</w:t>
            </w:r>
          </w:p>
        </w:tc>
        <w:tc>
          <w:tcPr>
            <w:tcW w:w="1260" w:type="dxa"/>
            <w:vAlign w:val="center"/>
          </w:tcPr>
          <w:p w:rsidR="003B0D1A" w:rsidRPr="008F5EEB" w:rsidRDefault="003B0D1A" w:rsidP="00011F3E">
            <w:pPr>
              <w:jc w:val="center"/>
              <w:outlineLvl w:val="0"/>
              <w:rPr>
                <w:sz w:val="22"/>
                <w:szCs w:val="22"/>
              </w:rPr>
            </w:pPr>
            <w:r>
              <w:rPr>
                <w:sz w:val="22"/>
                <w:szCs w:val="22"/>
              </w:rPr>
              <w:t>8 994,0</w:t>
            </w:r>
          </w:p>
        </w:tc>
        <w:tc>
          <w:tcPr>
            <w:tcW w:w="1260" w:type="dxa"/>
            <w:vAlign w:val="center"/>
          </w:tcPr>
          <w:p w:rsidR="003B0D1A" w:rsidRPr="008F5EEB" w:rsidRDefault="003B0D1A" w:rsidP="00011F3E">
            <w:pPr>
              <w:jc w:val="center"/>
              <w:outlineLvl w:val="0"/>
              <w:rPr>
                <w:sz w:val="22"/>
                <w:szCs w:val="22"/>
              </w:rPr>
            </w:pPr>
            <w:r>
              <w:rPr>
                <w:sz w:val="22"/>
                <w:szCs w:val="22"/>
              </w:rPr>
              <w:t>8 697,4</w:t>
            </w:r>
          </w:p>
        </w:tc>
        <w:tc>
          <w:tcPr>
            <w:tcW w:w="1356" w:type="dxa"/>
            <w:vAlign w:val="center"/>
          </w:tcPr>
          <w:p w:rsidR="003B0D1A" w:rsidRPr="00AE68F4" w:rsidRDefault="003B0D1A" w:rsidP="00011F3E">
            <w:pPr>
              <w:jc w:val="center"/>
              <w:rPr>
                <w:sz w:val="22"/>
                <w:szCs w:val="22"/>
              </w:rPr>
            </w:pPr>
            <w:r w:rsidRPr="00AE68F4">
              <w:rPr>
                <w:sz w:val="22"/>
                <w:szCs w:val="22"/>
              </w:rPr>
              <w:t>96,7%</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1.08.00.00.0.00.0.000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Государственная пошлина</w:t>
            </w:r>
          </w:p>
        </w:tc>
        <w:tc>
          <w:tcPr>
            <w:tcW w:w="1260" w:type="dxa"/>
            <w:vAlign w:val="center"/>
          </w:tcPr>
          <w:p w:rsidR="003B0D1A" w:rsidRPr="008F5EEB" w:rsidRDefault="003B0D1A" w:rsidP="00011F3E">
            <w:pPr>
              <w:jc w:val="center"/>
              <w:outlineLvl w:val="0"/>
              <w:rPr>
                <w:sz w:val="22"/>
                <w:szCs w:val="22"/>
              </w:rPr>
            </w:pPr>
            <w:r>
              <w:rPr>
                <w:sz w:val="22"/>
                <w:szCs w:val="22"/>
              </w:rPr>
              <w:t>40,0</w:t>
            </w:r>
          </w:p>
        </w:tc>
        <w:tc>
          <w:tcPr>
            <w:tcW w:w="1260" w:type="dxa"/>
            <w:vAlign w:val="center"/>
          </w:tcPr>
          <w:p w:rsidR="003B0D1A" w:rsidRPr="008F5EEB" w:rsidRDefault="003B0D1A" w:rsidP="00011F3E">
            <w:pPr>
              <w:jc w:val="center"/>
              <w:outlineLvl w:val="0"/>
              <w:rPr>
                <w:sz w:val="22"/>
                <w:szCs w:val="22"/>
              </w:rPr>
            </w:pPr>
            <w:r>
              <w:rPr>
                <w:sz w:val="22"/>
                <w:szCs w:val="22"/>
              </w:rPr>
              <w:t>42,9</w:t>
            </w:r>
          </w:p>
        </w:tc>
        <w:tc>
          <w:tcPr>
            <w:tcW w:w="1356" w:type="dxa"/>
            <w:vAlign w:val="center"/>
          </w:tcPr>
          <w:p w:rsidR="003B0D1A" w:rsidRPr="00AE68F4" w:rsidRDefault="003B0D1A" w:rsidP="00011F3E">
            <w:pPr>
              <w:jc w:val="center"/>
              <w:rPr>
                <w:sz w:val="22"/>
                <w:szCs w:val="22"/>
              </w:rPr>
            </w:pPr>
            <w:r w:rsidRPr="00AE68F4">
              <w:rPr>
                <w:sz w:val="22"/>
                <w:szCs w:val="22"/>
              </w:rPr>
              <w:t>107,3%</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1.09.00.00.0.00.0.000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Задолженность и перерасчеты по отмененным налогам, сборам и иным обязательным платежам</w:t>
            </w:r>
          </w:p>
        </w:tc>
        <w:tc>
          <w:tcPr>
            <w:tcW w:w="1260" w:type="dxa"/>
            <w:vAlign w:val="center"/>
          </w:tcPr>
          <w:p w:rsidR="003B0D1A" w:rsidRPr="008F5EEB" w:rsidRDefault="003B0D1A" w:rsidP="00011F3E">
            <w:pPr>
              <w:jc w:val="center"/>
              <w:outlineLvl w:val="0"/>
              <w:rPr>
                <w:sz w:val="22"/>
                <w:szCs w:val="22"/>
              </w:rPr>
            </w:pPr>
          </w:p>
        </w:tc>
        <w:tc>
          <w:tcPr>
            <w:tcW w:w="1260" w:type="dxa"/>
            <w:vAlign w:val="center"/>
          </w:tcPr>
          <w:p w:rsidR="003B0D1A" w:rsidRPr="008F5EEB" w:rsidRDefault="003B0D1A" w:rsidP="00011F3E">
            <w:pPr>
              <w:jc w:val="center"/>
              <w:outlineLvl w:val="0"/>
              <w:rPr>
                <w:sz w:val="22"/>
                <w:szCs w:val="22"/>
              </w:rPr>
            </w:pPr>
            <w:r>
              <w:rPr>
                <w:sz w:val="22"/>
                <w:szCs w:val="22"/>
              </w:rPr>
              <w:t>50,9</w:t>
            </w:r>
          </w:p>
        </w:tc>
        <w:tc>
          <w:tcPr>
            <w:tcW w:w="1356" w:type="dxa"/>
            <w:vAlign w:val="center"/>
          </w:tcPr>
          <w:p w:rsidR="003B0D1A" w:rsidRPr="00AE68F4" w:rsidRDefault="003B0D1A" w:rsidP="00011F3E">
            <w:pPr>
              <w:jc w:val="center"/>
              <w:rPr>
                <w:sz w:val="22"/>
                <w:szCs w:val="22"/>
              </w:rPr>
            </w:pP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1.11.00.00.0.00.0.000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Доходы от использования имущества, находящегося в государственной и муниципальной собственности</w:t>
            </w:r>
          </w:p>
        </w:tc>
        <w:tc>
          <w:tcPr>
            <w:tcW w:w="1260" w:type="dxa"/>
            <w:vAlign w:val="center"/>
          </w:tcPr>
          <w:p w:rsidR="003B0D1A" w:rsidRPr="008F5EEB" w:rsidRDefault="003B0D1A" w:rsidP="00011F3E">
            <w:pPr>
              <w:jc w:val="center"/>
              <w:outlineLvl w:val="0"/>
              <w:rPr>
                <w:sz w:val="22"/>
                <w:szCs w:val="22"/>
              </w:rPr>
            </w:pPr>
            <w:r>
              <w:rPr>
                <w:sz w:val="22"/>
                <w:szCs w:val="22"/>
              </w:rPr>
              <w:t>11 767,3</w:t>
            </w:r>
          </w:p>
        </w:tc>
        <w:tc>
          <w:tcPr>
            <w:tcW w:w="1260" w:type="dxa"/>
            <w:vAlign w:val="center"/>
          </w:tcPr>
          <w:p w:rsidR="003B0D1A" w:rsidRPr="008F5EEB" w:rsidRDefault="003B0D1A" w:rsidP="00011F3E">
            <w:pPr>
              <w:jc w:val="center"/>
              <w:outlineLvl w:val="0"/>
              <w:rPr>
                <w:sz w:val="22"/>
                <w:szCs w:val="22"/>
              </w:rPr>
            </w:pPr>
            <w:r>
              <w:rPr>
                <w:sz w:val="22"/>
                <w:szCs w:val="22"/>
              </w:rPr>
              <w:t>11 236,6</w:t>
            </w:r>
          </w:p>
        </w:tc>
        <w:tc>
          <w:tcPr>
            <w:tcW w:w="1356" w:type="dxa"/>
            <w:vAlign w:val="center"/>
          </w:tcPr>
          <w:p w:rsidR="003B0D1A" w:rsidRPr="00AE68F4" w:rsidRDefault="003B0D1A" w:rsidP="00011F3E">
            <w:pPr>
              <w:jc w:val="center"/>
              <w:rPr>
                <w:sz w:val="22"/>
                <w:szCs w:val="22"/>
              </w:rPr>
            </w:pPr>
            <w:r w:rsidRPr="00AE68F4">
              <w:rPr>
                <w:sz w:val="22"/>
                <w:szCs w:val="22"/>
              </w:rPr>
              <w:t>95,5%</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1.12.00.00.0.00.0.000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Платежи при пользовании природными ресурсами</w:t>
            </w:r>
          </w:p>
        </w:tc>
        <w:tc>
          <w:tcPr>
            <w:tcW w:w="1260" w:type="dxa"/>
            <w:vAlign w:val="center"/>
          </w:tcPr>
          <w:p w:rsidR="003B0D1A" w:rsidRPr="008F5EEB" w:rsidRDefault="003B0D1A" w:rsidP="00011F3E">
            <w:pPr>
              <w:jc w:val="center"/>
              <w:outlineLvl w:val="0"/>
              <w:rPr>
                <w:sz w:val="22"/>
                <w:szCs w:val="22"/>
              </w:rPr>
            </w:pPr>
            <w:r>
              <w:rPr>
                <w:sz w:val="22"/>
                <w:szCs w:val="22"/>
              </w:rPr>
              <w:t>850,0</w:t>
            </w:r>
          </w:p>
        </w:tc>
        <w:tc>
          <w:tcPr>
            <w:tcW w:w="1260" w:type="dxa"/>
            <w:vAlign w:val="center"/>
          </w:tcPr>
          <w:p w:rsidR="003B0D1A" w:rsidRPr="008F5EEB" w:rsidRDefault="003B0D1A" w:rsidP="00011F3E">
            <w:pPr>
              <w:jc w:val="center"/>
              <w:outlineLvl w:val="0"/>
              <w:rPr>
                <w:sz w:val="22"/>
                <w:szCs w:val="22"/>
              </w:rPr>
            </w:pPr>
            <w:r>
              <w:rPr>
                <w:sz w:val="22"/>
                <w:szCs w:val="22"/>
              </w:rPr>
              <w:t>858,4</w:t>
            </w:r>
          </w:p>
        </w:tc>
        <w:tc>
          <w:tcPr>
            <w:tcW w:w="1356" w:type="dxa"/>
            <w:vAlign w:val="center"/>
          </w:tcPr>
          <w:p w:rsidR="003B0D1A" w:rsidRPr="00AE68F4" w:rsidRDefault="003B0D1A" w:rsidP="00011F3E">
            <w:pPr>
              <w:jc w:val="center"/>
              <w:rPr>
                <w:sz w:val="22"/>
                <w:szCs w:val="22"/>
              </w:rPr>
            </w:pPr>
            <w:r w:rsidRPr="00AE68F4">
              <w:rPr>
                <w:sz w:val="22"/>
                <w:szCs w:val="22"/>
              </w:rPr>
              <w:t>101,0%</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1.13.00.00.0.00.0.000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Доходы от оказания платных услуг и компенсации затрат государства</w:t>
            </w:r>
          </w:p>
        </w:tc>
        <w:tc>
          <w:tcPr>
            <w:tcW w:w="1260" w:type="dxa"/>
            <w:vAlign w:val="center"/>
          </w:tcPr>
          <w:p w:rsidR="003B0D1A" w:rsidRPr="008F5EEB" w:rsidRDefault="003B0D1A" w:rsidP="00011F3E">
            <w:pPr>
              <w:jc w:val="center"/>
              <w:outlineLvl w:val="0"/>
              <w:rPr>
                <w:sz w:val="22"/>
                <w:szCs w:val="22"/>
              </w:rPr>
            </w:pPr>
            <w:r>
              <w:rPr>
                <w:sz w:val="22"/>
                <w:szCs w:val="22"/>
              </w:rPr>
              <w:t>1 463,9</w:t>
            </w:r>
          </w:p>
        </w:tc>
        <w:tc>
          <w:tcPr>
            <w:tcW w:w="1260" w:type="dxa"/>
            <w:vAlign w:val="center"/>
          </w:tcPr>
          <w:p w:rsidR="003B0D1A" w:rsidRPr="008F5EEB" w:rsidRDefault="003B0D1A" w:rsidP="00011F3E">
            <w:pPr>
              <w:jc w:val="center"/>
              <w:outlineLvl w:val="0"/>
              <w:rPr>
                <w:sz w:val="22"/>
                <w:szCs w:val="22"/>
              </w:rPr>
            </w:pPr>
            <w:r>
              <w:rPr>
                <w:sz w:val="22"/>
                <w:szCs w:val="22"/>
              </w:rPr>
              <w:t>1 511,2</w:t>
            </w:r>
          </w:p>
        </w:tc>
        <w:tc>
          <w:tcPr>
            <w:tcW w:w="1356" w:type="dxa"/>
            <w:vAlign w:val="center"/>
          </w:tcPr>
          <w:p w:rsidR="003B0D1A" w:rsidRPr="00AE68F4" w:rsidRDefault="003B0D1A" w:rsidP="00011F3E">
            <w:pPr>
              <w:jc w:val="center"/>
              <w:rPr>
                <w:sz w:val="22"/>
                <w:szCs w:val="22"/>
              </w:rPr>
            </w:pPr>
            <w:r w:rsidRPr="00AE68F4">
              <w:rPr>
                <w:sz w:val="22"/>
                <w:szCs w:val="22"/>
              </w:rPr>
              <w:t>103,2%</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1.14.00.00.0.00.0.000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Доходы от продажи материальных и нематериальных активов</w:t>
            </w:r>
          </w:p>
        </w:tc>
        <w:tc>
          <w:tcPr>
            <w:tcW w:w="1260" w:type="dxa"/>
            <w:vAlign w:val="center"/>
          </w:tcPr>
          <w:p w:rsidR="003B0D1A" w:rsidRPr="008F5EEB" w:rsidRDefault="003B0D1A" w:rsidP="00011F3E">
            <w:pPr>
              <w:jc w:val="center"/>
              <w:outlineLvl w:val="0"/>
              <w:rPr>
                <w:sz w:val="22"/>
                <w:szCs w:val="22"/>
              </w:rPr>
            </w:pPr>
            <w:r>
              <w:rPr>
                <w:sz w:val="22"/>
                <w:szCs w:val="22"/>
              </w:rPr>
              <w:t>8 602,0</w:t>
            </w:r>
          </w:p>
        </w:tc>
        <w:tc>
          <w:tcPr>
            <w:tcW w:w="1260" w:type="dxa"/>
            <w:vAlign w:val="center"/>
          </w:tcPr>
          <w:p w:rsidR="003B0D1A" w:rsidRPr="008F5EEB" w:rsidRDefault="003B0D1A" w:rsidP="00011F3E">
            <w:pPr>
              <w:jc w:val="center"/>
              <w:outlineLvl w:val="0"/>
              <w:rPr>
                <w:sz w:val="22"/>
                <w:szCs w:val="22"/>
              </w:rPr>
            </w:pPr>
            <w:r>
              <w:rPr>
                <w:sz w:val="22"/>
                <w:szCs w:val="22"/>
              </w:rPr>
              <w:t>9 368,0</w:t>
            </w:r>
          </w:p>
        </w:tc>
        <w:tc>
          <w:tcPr>
            <w:tcW w:w="1356" w:type="dxa"/>
            <w:vAlign w:val="center"/>
          </w:tcPr>
          <w:p w:rsidR="003B0D1A" w:rsidRPr="00AE68F4" w:rsidRDefault="003B0D1A" w:rsidP="00011F3E">
            <w:pPr>
              <w:jc w:val="center"/>
              <w:rPr>
                <w:sz w:val="22"/>
                <w:szCs w:val="22"/>
              </w:rPr>
            </w:pPr>
            <w:r w:rsidRPr="00AE68F4">
              <w:rPr>
                <w:sz w:val="22"/>
                <w:szCs w:val="22"/>
              </w:rPr>
              <w:t>108,9%</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1.16.00.00.0.00.0.000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Штрафы, санкции, возмещение ущерба</w:t>
            </w:r>
          </w:p>
        </w:tc>
        <w:tc>
          <w:tcPr>
            <w:tcW w:w="1260" w:type="dxa"/>
            <w:vAlign w:val="center"/>
          </w:tcPr>
          <w:p w:rsidR="003B0D1A" w:rsidRPr="008F5EEB" w:rsidRDefault="003B0D1A" w:rsidP="00011F3E">
            <w:pPr>
              <w:jc w:val="center"/>
              <w:outlineLvl w:val="0"/>
              <w:rPr>
                <w:sz w:val="22"/>
                <w:szCs w:val="22"/>
              </w:rPr>
            </w:pPr>
            <w:r>
              <w:rPr>
                <w:sz w:val="22"/>
                <w:szCs w:val="22"/>
              </w:rPr>
              <w:t>912,0</w:t>
            </w:r>
          </w:p>
        </w:tc>
        <w:tc>
          <w:tcPr>
            <w:tcW w:w="1260" w:type="dxa"/>
            <w:vAlign w:val="center"/>
          </w:tcPr>
          <w:p w:rsidR="003B0D1A" w:rsidRPr="008F5EEB" w:rsidRDefault="003B0D1A" w:rsidP="00011F3E">
            <w:pPr>
              <w:jc w:val="center"/>
              <w:outlineLvl w:val="0"/>
              <w:rPr>
                <w:sz w:val="22"/>
                <w:szCs w:val="22"/>
              </w:rPr>
            </w:pPr>
            <w:r>
              <w:rPr>
                <w:sz w:val="22"/>
                <w:szCs w:val="22"/>
              </w:rPr>
              <w:t>1 117,8</w:t>
            </w:r>
          </w:p>
        </w:tc>
        <w:tc>
          <w:tcPr>
            <w:tcW w:w="1356" w:type="dxa"/>
            <w:vAlign w:val="center"/>
          </w:tcPr>
          <w:p w:rsidR="003B0D1A" w:rsidRPr="00AE68F4" w:rsidRDefault="003B0D1A" w:rsidP="00011F3E">
            <w:pPr>
              <w:jc w:val="center"/>
              <w:rPr>
                <w:sz w:val="22"/>
                <w:szCs w:val="22"/>
              </w:rPr>
            </w:pPr>
            <w:r w:rsidRPr="00AE68F4">
              <w:rPr>
                <w:sz w:val="22"/>
                <w:szCs w:val="22"/>
              </w:rPr>
              <w:t>122,6%</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1.1</w:t>
            </w:r>
            <w:r>
              <w:rPr>
                <w:bCs/>
                <w:sz w:val="20"/>
                <w:szCs w:val="20"/>
              </w:rPr>
              <w:t>7</w:t>
            </w:r>
            <w:r w:rsidRPr="008F5EEB">
              <w:rPr>
                <w:bCs/>
                <w:sz w:val="20"/>
                <w:szCs w:val="20"/>
              </w:rPr>
              <w:t>.00.00.0.00.0.000</w:t>
            </w:r>
          </w:p>
        </w:tc>
        <w:tc>
          <w:tcPr>
            <w:tcW w:w="3979" w:type="dxa"/>
            <w:vAlign w:val="center"/>
          </w:tcPr>
          <w:p w:rsidR="003B0D1A" w:rsidRPr="008F5EEB" w:rsidRDefault="003B0D1A" w:rsidP="00011F3E">
            <w:pPr>
              <w:outlineLvl w:val="0"/>
              <w:rPr>
                <w:bCs/>
                <w:sz w:val="22"/>
                <w:szCs w:val="22"/>
              </w:rPr>
            </w:pPr>
            <w:r>
              <w:rPr>
                <w:bCs/>
                <w:sz w:val="22"/>
                <w:szCs w:val="22"/>
              </w:rPr>
              <w:t>Прочие неналоговые доходы</w:t>
            </w:r>
          </w:p>
        </w:tc>
        <w:tc>
          <w:tcPr>
            <w:tcW w:w="1260" w:type="dxa"/>
            <w:vAlign w:val="center"/>
          </w:tcPr>
          <w:p w:rsidR="003B0D1A" w:rsidRPr="008F5EEB" w:rsidRDefault="003B0D1A" w:rsidP="00011F3E">
            <w:pPr>
              <w:jc w:val="center"/>
              <w:outlineLvl w:val="0"/>
              <w:rPr>
                <w:sz w:val="22"/>
                <w:szCs w:val="22"/>
              </w:rPr>
            </w:pPr>
          </w:p>
        </w:tc>
        <w:tc>
          <w:tcPr>
            <w:tcW w:w="1260" w:type="dxa"/>
            <w:vAlign w:val="center"/>
          </w:tcPr>
          <w:p w:rsidR="003B0D1A" w:rsidRDefault="003B0D1A" w:rsidP="00011F3E">
            <w:pPr>
              <w:jc w:val="center"/>
              <w:outlineLvl w:val="0"/>
              <w:rPr>
                <w:sz w:val="22"/>
                <w:szCs w:val="22"/>
              </w:rPr>
            </w:pPr>
            <w:r>
              <w:rPr>
                <w:sz w:val="22"/>
                <w:szCs w:val="22"/>
              </w:rPr>
              <w:t>106,8</w:t>
            </w:r>
          </w:p>
        </w:tc>
        <w:tc>
          <w:tcPr>
            <w:tcW w:w="1356" w:type="dxa"/>
            <w:vAlign w:val="center"/>
          </w:tcPr>
          <w:p w:rsidR="003B0D1A" w:rsidRPr="00AE68F4" w:rsidRDefault="003B0D1A" w:rsidP="00011F3E">
            <w:pPr>
              <w:jc w:val="center"/>
              <w:rPr>
                <w:sz w:val="22"/>
                <w:szCs w:val="22"/>
              </w:rPr>
            </w:pPr>
          </w:p>
        </w:tc>
      </w:tr>
      <w:tr w:rsidR="003B0D1A" w:rsidRPr="00FE2417" w:rsidTr="00011F3E">
        <w:trPr>
          <w:gridAfter w:val="1"/>
          <w:wAfter w:w="6" w:type="dxa"/>
          <w:trHeight w:val="20"/>
        </w:trPr>
        <w:tc>
          <w:tcPr>
            <w:tcW w:w="1966" w:type="dxa"/>
            <w:shd w:val="clear" w:color="auto" w:fill="auto"/>
            <w:vAlign w:val="center"/>
          </w:tcPr>
          <w:p w:rsidR="003B0D1A" w:rsidRPr="00FE2417" w:rsidRDefault="003B0D1A" w:rsidP="00011F3E">
            <w:pPr>
              <w:jc w:val="center"/>
              <w:rPr>
                <w:b/>
                <w:bCs/>
                <w:i/>
                <w:sz w:val="20"/>
                <w:szCs w:val="20"/>
              </w:rPr>
            </w:pPr>
            <w:r w:rsidRPr="00FE2417">
              <w:rPr>
                <w:b/>
                <w:bCs/>
                <w:i/>
                <w:sz w:val="20"/>
                <w:szCs w:val="20"/>
              </w:rPr>
              <w:t>2.00.00.00.0.00.0.000</w:t>
            </w:r>
          </w:p>
        </w:tc>
        <w:tc>
          <w:tcPr>
            <w:tcW w:w="3979" w:type="dxa"/>
            <w:vAlign w:val="center"/>
          </w:tcPr>
          <w:p w:rsidR="003B0D1A" w:rsidRPr="00FE2417" w:rsidRDefault="003B0D1A" w:rsidP="00011F3E">
            <w:pPr>
              <w:rPr>
                <w:b/>
                <w:bCs/>
                <w:i/>
                <w:sz w:val="22"/>
                <w:szCs w:val="22"/>
              </w:rPr>
            </w:pPr>
            <w:r w:rsidRPr="00FE2417">
              <w:rPr>
                <w:b/>
                <w:bCs/>
                <w:i/>
                <w:sz w:val="22"/>
                <w:szCs w:val="22"/>
              </w:rPr>
              <w:t>Безвозмездные поступления</w:t>
            </w:r>
          </w:p>
        </w:tc>
        <w:tc>
          <w:tcPr>
            <w:tcW w:w="1260" w:type="dxa"/>
            <w:vAlign w:val="center"/>
          </w:tcPr>
          <w:p w:rsidR="003B0D1A" w:rsidRPr="00FE2417" w:rsidRDefault="003B0D1A" w:rsidP="00011F3E">
            <w:pPr>
              <w:jc w:val="center"/>
              <w:rPr>
                <w:b/>
                <w:i/>
                <w:sz w:val="22"/>
                <w:szCs w:val="22"/>
              </w:rPr>
            </w:pPr>
            <w:r>
              <w:rPr>
                <w:b/>
                <w:i/>
                <w:sz w:val="22"/>
                <w:szCs w:val="22"/>
              </w:rPr>
              <w:t>412 525,6</w:t>
            </w:r>
          </w:p>
        </w:tc>
        <w:tc>
          <w:tcPr>
            <w:tcW w:w="1260" w:type="dxa"/>
            <w:vAlign w:val="center"/>
          </w:tcPr>
          <w:p w:rsidR="003B0D1A" w:rsidRPr="00FE2417" w:rsidRDefault="003B0D1A" w:rsidP="00011F3E">
            <w:pPr>
              <w:jc w:val="center"/>
              <w:rPr>
                <w:b/>
                <w:i/>
                <w:sz w:val="22"/>
                <w:szCs w:val="22"/>
              </w:rPr>
            </w:pPr>
            <w:r>
              <w:rPr>
                <w:b/>
                <w:i/>
                <w:sz w:val="22"/>
                <w:szCs w:val="22"/>
              </w:rPr>
              <w:t>393 776,4</w:t>
            </w:r>
          </w:p>
        </w:tc>
        <w:tc>
          <w:tcPr>
            <w:tcW w:w="1356" w:type="dxa"/>
            <w:vAlign w:val="center"/>
          </w:tcPr>
          <w:p w:rsidR="003B0D1A" w:rsidRPr="00AE68F4" w:rsidRDefault="003B0D1A" w:rsidP="00011F3E">
            <w:pPr>
              <w:jc w:val="center"/>
              <w:rPr>
                <w:b/>
                <w:sz w:val="22"/>
                <w:szCs w:val="22"/>
              </w:rPr>
            </w:pPr>
            <w:r w:rsidRPr="00AE68F4">
              <w:rPr>
                <w:b/>
                <w:sz w:val="22"/>
                <w:szCs w:val="22"/>
              </w:rPr>
              <w:t>95,5%</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2.02.00.00.0.00.0.000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Безвозмездные поступления от других бюджетов бюджетной системы российской федерации</w:t>
            </w:r>
          </w:p>
        </w:tc>
        <w:tc>
          <w:tcPr>
            <w:tcW w:w="1260" w:type="dxa"/>
            <w:vAlign w:val="center"/>
          </w:tcPr>
          <w:p w:rsidR="003B0D1A" w:rsidRPr="008F5EEB" w:rsidRDefault="003B0D1A" w:rsidP="00011F3E">
            <w:pPr>
              <w:jc w:val="center"/>
              <w:outlineLvl w:val="0"/>
              <w:rPr>
                <w:sz w:val="22"/>
                <w:szCs w:val="22"/>
              </w:rPr>
            </w:pPr>
            <w:r>
              <w:rPr>
                <w:sz w:val="22"/>
                <w:szCs w:val="22"/>
              </w:rPr>
              <w:t>409 792,3</w:t>
            </w:r>
          </w:p>
        </w:tc>
        <w:tc>
          <w:tcPr>
            <w:tcW w:w="1260" w:type="dxa"/>
            <w:vAlign w:val="center"/>
          </w:tcPr>
          <w:p w:rsidR="003B0D1A" w:rsidRPr="008F5EEB" w:rsidRDefault="003B0D1A" w:rsidP="00011F3E">
            <w:pPr>
              <w:jc w:val="center"/>
              <w:outlineLvl w:val="0"/>
              <w:rPr>
                <w:sz w:val="22"/>
                <w:szCs w:val="22"/>
              </w:rPr>
            </w:pPr>
            <w:r>
              <w:rPr>
                <w:sz w:val="22"/>
                <w:szCs w:val="22"/>
              </w:rPr>
              <w:t>391 770,2</w:t>
            </w:r>
          </w:p>
        </w:tc>
        <w:tc>
          <w:tcPr>
            <w:tcW w:w="1356" w:type="dxa"/>
            <w:vAlign w:val="center"/>
          </w:tcPr>
          <w:p w:rsidR="003B0D1A" w:rsidRPr="00AE68F4" w:rsidRDefault="003B0D1A" w:rsidP="00011F3E">
            <w:pPr>
              <w:jc w:val="center"/>
              <w:rPr>
                <w:sz w:val="22"/>
                <w:szCs w:val="22"/>
              </w:rPr>
            </w:pPr>
            <w:r w:rsidRPr="00AE68F4">
              <w:rPr>
                <w:sz w:val="22"/>
                <w:szCs w:val="22"/>
              </w:rPr>
              <w:t>95,6%</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2.07.00.00.0.00.0.000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Прочие безвозмездные поступления</w:t>
            </w:r>
          </w:p>
        </w:tc>
        <w:tc>
          <w:tcPr>
            <w:tcW w:w="1260" w:type="dxa"/>
            <w:vAlign w:val="center"/>
          </w:tcPr>
          <w:p w:rsidR="003B0D1A" w:rsidRPr="008F5EEB" w:rsidRDefault="003B0D1A" w:rsidP="00011F3E">
            <w:pPr>
              <w:jc w:val="center"/>
              <w:outlineLvl w:val="0"/>
              <w:rPr>
                <w:sz w:val="22"/>
                <w:szCs w:val="22"/>
              </w:rPr>
            </w:pPr>
            <w:r>
              <w:rPr>
                <w:sz w:val="22"/>
                <w:szCs w:val="22"/>
              </w:rPr>
              <w:t>2 733,3</w:t>
            </w:r>
          </w:p>
        </w:tc>
        <w:tc>
          <w:tcPr>
            <w:tcW w:w="1260" w:type="dxa"/>
            <w:vAlign w:val="center"/>
          </w:tcPr>
          <w:p w:rsidR="003B0D1A" w:rsidRPr="008F5EEB" w:rsidRDefault="003B0D1A" w:rsidP="00011F3E">
            <w:pPr>
              <w:jc w:val="center"/>
              <w:outlineLvl w:val="0"/>
              <w:rPr>
                <w:sz w:val="22"/>
                <w:szCs w:val="22"/>
              </w:rPr>
            </w:pPr>
            <w:r>
              <w:rPr>
                <w:sz w:val="22"/>
                <w:szCs w:val="22"/>
              </w:rPr>
              <w:t>2 742,1</w:t>
            </w:r>
          </w:p>
        </w:tc>
        <w:tc>
          <w:tcPr>
            <w:tcW w:w="1356" w:type="dxa"/>
            <w:vAlign w:val="center"/>
          </w:tcPr>
          <w:p w:rsidR="003B0D1A" w:rsidRPr="00AE68F4" w:rsidRDefault="003B0D1A" w:rsidP="00011F3E">
            <w:pPr>
              <w:jc w:val="center"/>
              <w:rPr>
                <w:sz w:val="22"/>
                <w:szCs w:val="22"/>
              </w:rPr>
            </w:pPr>
            <w:r w:rsidRPr="00AE68F4">
              <w:rPr>
                <w:sz w:val="22"/>
                <w:szCs w:val="22"/>
              </w:rPr>
              <w:t>100,3%</w:t>
            </w:r>
          </w:p>
        </w:tc>
      </w:tr>
      <w:tr w:rsidR="003B0D1A" w:rsidRPr="0098190F" w:rsidTr="00011F3E">
        <w:trPr>
          <w:gridAfter w:val="1"/>
          <w:wAfter w:w="6" w:type="dxa"/>
          <w:trHeight w:val="20"/>
        </w:trPr>
        <w:tc>
          <w:tcPr>
            <w:tcW w:w="1966" w:type="dxa"/>
            <w:shd w:val="clear" w:color="auto" w:fill="auto"/>
            <w:vAlign w:val="center"/>
          </w:tcPr>
          <w:p w:rsidR="003B0D1A" w:rsidRPr="008F5EEB" w:rsidRDefault="003B0D1A" w:rsidP="00011F3E">
            <w:pPr>
              <w:jc w:val="center"/>
              <w:outlineLvl w:val="0"/>
              <w:rPr>
                <w:bCs/>
                <w:sz w:val="20"/>
                <w:szCs w:val="20"/>
              </w:rPr>
            </w:pPr>
            <w:r w:rsidRPr="008F5EEB">
              <w:rPr>
                <w:bCs/>
                <w:sz w:val="20"/>
                <w:szCs w:val="20"/>
              </w:rPr>
              <w:t>2.19.00.00.0.00.0.000</w:t>
            </w:r>
          </w:p>
        </w:tc>
        <w:tc>
          <w:tcPr>
            <w:tcW w:w="3979" w:type="dxa"/>
            <w:vAlign w:val="center"/>
          </w:tcPr>
          <w:p w:rsidR="003B0D1A" w:rsidRPr="008F5EEB" w:rsidRDefault="003B0D1A" w:rsidP="00011F3E">
            <w:pPr>
              <w:outlineLvl w:val="0"/>
              <w:rPr>
                <w:bCs/>
                <w:sz w:val="22"/>
                <w:szCs w:val="22"/>
              </w:rPr>
            </w:pPr>
            <w:r w:rsidRPr="008F5EEB">
              <w:rPr>
                <w:bCs/>
                <w:sz w:val="22"/>
                <w:szCs w:val="22"/>
              </w:rPr>
              <w:t>Возврат остатков субсидий, субвенций и иных межбюджетных трансфертов, имеющих целевое назначение, прошлых лет</w:t>
            </w:r>
          </w:p>
        </w:tc>
        <w:tc>
          <w:tcPr>
            <w:tcW w:w="1260" w:type="dxa"/>
            <w:vAlign w:val="center"/>
          </w:tcPr>
          <w:p w:rsidR="003B0D1A" w:rsidRPr="008F5EEB" w:rsidRDefault="003B0D1A" w:rsidP="00011F3E">
            <w:pPr>
              <w:jc w:val="center"/>
              <w:outlineLvl w:val="0"/>
              <w:rPr>
                <w:sz w:val="22"/>
                <w:szCs w:val="22"/>
              </w:rPr>
            </w:pPr>
          </w:p>
        </w:tc>
        <w:tc>
          <w:tcPr>
            <w:tcW w:w="1260" w:type="dxa"/>
            <w:vAlign w:val="center"/>
          </w:tcPr>
          <w:p w:rsidR="003B0D1A" w:rsidRPr="008F5EEB" w:rsidRDefault="003B0D1A" w:rsidP="00011F3E">
            <w:pPr>
              <w:jc w:val="center"/>
              <w:outlineLvl w:val="0"/>
              <w:rPr>
                <w:sz w:val="22"/>
                <w:szCs w:val="22"/>
              </w:rPr>
            </w:pPr>
            <w:r>
              <w:rPr>
                <w:sz w:val="22"/>
                <w:szCs w:val="22"/>
              </w:rPr>
              <w:t>-735,9</w:t>
            </w:r>
          </w:p>
        </w:tc>
        <w:tc>
          <w:tcPr>
            <w:tcW w:w="1356" w:type="dxa"/>
            <w:vAlign w:val="center"/>
          </w:tcPr>
          <w:p w:rsidR="003B0D1A" w:rsidRPr="00AE68F4" w:rsidRDefault="003B0D1A" w:rsidP="00011F3E">
            <w:pPr>
              <w:jc w:val="center"/>
              <w:rPr>
                <w:b/>
                <w:sz w:val="22"/>
                <w:szCs w:val="22"/>
              </w:rPr>
            </w:pPr>
          </w:p>
        </w:tc>
      </w:tr>
      <w:tr w:rsidR="003B0D1A" w:rsidRPr="001A6581" w:rsidTr="00011F3E">
        <w:trPr>
          <w:trHeight w:val="20"/>
        </w:trPr>
        <w:tc>
          <w:tcPr>
            <w:tcW w:w="5945" w:type="dxa"/>
            <w:gridSpan w:val="2"/>
            <w:shd w:val="clear" w:color="auto" w:fill="auto"/>
            <w:noWrap/>
            <w:vAlign w:val="center"/>
          </w:tcPr>
          <w:p w:rsidR="003B0D1A" w:rsidRPr="008F5EEB" w:rsidRDefault="003B0D1A" w:rsidP="00011F3E">
            <w:pPr>
              <w:jc w:val="center"/>
              <w:rPr>
                <w:b/>
                <w:sz w:val="22"/>
                <w:szCs w:val="22"/>
              </w:rPr>
            </w:pPr>
            <w:r w:rsidRPr="008F5EEB">
              <w:rPr>
                <w:b/>
                <w:sz w:val="22"/>
                <w:szCs w:val="22"/>
              </w:rPr>
              <w:t>Итого доходов</w:t>
            </w:r>
          </w:p>
        </w:tc>
        <w:tc>
          <w:tcPr>
            <w:tcW w:w="1260" w:type="dxa"/>
            <w:vAlign w:val="center"/>
          </w:tcPr>
          <w:p w:rsidR="003B0D1A" w:rsidRPr="008F5EEB" w:rsidRDefault="003B0D1A" w:rsidP="00011F3E">
            <w:pPr>
              <w:jc w:val="center"/>
              <w:rPr>
                <w:b/>
                <w:sz w:val="22"/>
                <w:szCs w:val="22"/>
              </w:rPr>
            </w:pPr>
            <w:r>
              <w:rPr>
                <w:b/>
                <w:sz w:val="22"/>
                <w:szCs w:val="22"/>
              </w:rPr>
              <w:t>519 740,8</w:t>
            </w:r>
          </w:p>
        </w:tc>
        <w:tc>
          <w:tcPr>
            <w:tcW w:w="1260" w:type="dxa"/>
            <w:vAlign w:val="center"/>
          </w:tcPr>
          <w:p w:rsidR="003B0D1A" w:rsidRPr="008F5EEB" w:rsidRDefault="003B0D1A" w:rsidP="00011F3E">
            <w:pPr>
              <w:jc w:val="center"/>
              <w:rPr>
                <w:b/>
                <w:sz w:val="22"/>
                <w:szCs w:val="22"/>
              </w:rPr>
            </w:pPr>
            <w:r>
              <w:rPr>
                <w:b/>
                <w:sz w:val="22"/>
                <w:szCs w:val="22"/>
              </w:rPr>
              <w:t>515 514,9</w:t>
            </w:r>
          </w:p>
        </w:tc>
        <w:tc>
          <w:tcPr>
            <w:tcW w:w="1362" w:type="dxa"/>
            <w:gridSpan w:val="2"/>
            <w:shd w:val="clear" w:color="auto" w:fill="auto"/>
            <w:vAlign w:val="center"/>
          </w:tcPr>
          <w:p w:rsidR="003B0D1A" w:rsidRPr="008F5EEB" w:rsidRDefault="003B0D1A" w:rsidP="00011F3E">
            <w:pPr>
              <w:jc w:val="center"/>
              <w:rPr>
                <w:b/>
                <w:sz w:val="22"/>
                <w:szCs w:val="22"/>
              </w:rPr>
            </w:pPr>
            <w:r>
              <w:rPr>
                <w:b/>
                <w:sz w:val="22"/>
                <w:szCs w:val="22"/>
              </w:rPr>
              <w:t>99,2%</w:t>
            </w:r>
          </w:p>
        </w:tc>
      </w:tr>
    </w:tbl>
    <w:p w:rsidR="003B0D1A" w:rsidRDefault="003B0D1A" w:rsidP="003B0D1A">
      <w:pPr>
        <w:jc w:val="center"/>
      </w:pPr>
    </w:p>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p w:rsidR="003B0D1A" w:rsidRDefault="003B0D1A" w:rsidP="003B0D1A">
      <w:r>
        <w:t xml:space="preserve">                                                                                                                                                                                      </w:t>
      </w:r>
    </w:p>
    <w:p w:rsidR="003B0D1A" w:rsidRDefault="003B0D1A" w:rsidP="003B0D1A">
      <w:r>
        <w:lastRenderedPageBreak/>
        <w:t xml:space="preserve">                                                                                                      Приложение 2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Pr="0012586B" w:rsidRDefault="003B0D1A" w:rsidP="003B0D1A">
      <w:r w:rsidRPr="00DC2518">
        <w:t xml:space="preserve">                         </w:t>
      </w:r>
      <w:r>
        <w:t xml:space="preserve">                             </w:t>
      </w:r>
    </w:p>
    <w:p w:rsidR="003B0D1A" w:rsidRPr="00F2126C" w:rsidRDefault="003B0D1A" w:rsidP="003B0D1A">
      <w:pPr>
        <w:jc w:val="center"/>
        <w:rPr>
          <w:b/>
        </w:rPr>
      </w:pPr>
      <w:r w:rsidRPr="00F2126C">
        <w:rPr>
          <w:b/>
        </w:rPr>
        <w:t>Исполнение доходов районного бюджета за 201</w:t>
      </w:r>
      <w:r>
        <w:rPr>
          <w:b/>
        </w:rPr>
        <w:t>3</w:t>
      </w:r>
      <w:r w:rsidRPr="00F2126C">
        <w:rPr>
          <w:b/>
        </w:rPr>
        <w:t xml:space="preserve"> год по кодам </w:t>
      </w:r>
    </w:p>
    <w:p w:rsidR="003B0D1A" w:rsidRDefault="003B0D1A" w:rsidP="003B0D1A">
      <w:pPr>
        <w:jc w:val="center"/>
        <w:rPr>
          <w:b/>
        </w:rPr>
      </w:pPr>
      <w:r w:rsidRPr="00F2126C">
        <w:rPr>
          <w:b/>
        </w:rPr>
        <w:t>видов доходов, подвидов доходов бюджетной классификации</w:t>
      </w:r>
    </w:p>
    <w:p w:rsidR="003B0D1A" w:rsidRPr="00512D2F" w:rsidRDefault="003B0D1A" w:rsidP="003B0D1A">
      <w:pPr>
        <w:jc w:val="center"/>
        <w:rPr>
          <w:b/>
          <w:sz w:val="16"/>
          <w:szCs w:val="16"/>
        </w:rPr>
      </w:pPr>
    </w:p>
    <w:tbl>
      <w:tblPr>
        <w:tblW w:w="98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3960"/>
        <w:gridCol w:w="1290"/>
        <w:gridCol w:w="1254"/>
        <w:gridCol w:w="1356"/>
      </w:tblGrid>
      <w:tr w:rsidR="003B0D1A" w:rsidRPr="00B204DD" w:rsidTr="00011F3E">
        <w:trPr>
          <w:trHeight w:val="20"/>
        </w:trPr>
        <w:tc>
          <w:tcPr>
            <w:tcW w:w="1985" w:type="dxa"/>
            <w:shd w:val="clear" w:color="auto" w:fill="auto"/>
            <w:vAlign w:val="center"/>
          </w:tcPr>
          <w:p w:rsidR="003B0D1A" w:rsidRPr="00B204DD" w:rsidRDefault="003B0D1A" w:rsidP="00011F3E">
            <w:pPr>
              <w:jc w:val="center"/>
              <w:rPr>
                <w:b/>
                <w:bCs/>
                <w:sz w:val="20"/>
                <w:szCs w:val="20"/>
              </w:rPr>
            </w:pPr>
            <w:r w:rsidRPr="00B204DD">
              <w:rPr>
                <w:b/>
                <w:bCs/>
                <w:sz w:val="20"/>
                <w:szCs w:val="20"/>
              </w:rPr>
              <w:t>КВД</w:t>
            </w:r>
          </w:p>
        </w:tc>
        <w:tc>
          <w:tcPr>
            <w:tcW w:w="3960" w:type="dxa"/>
            <w:shd w:val="clear" w:color="auto" w:fill="auto"/>
            <w:vAlign w:val="center"/>
          </w:tcPr>
          <w:p w:rsidR="003B0D1A" w:rsidRPr="00B204DD" w:rsidRDefault="003B0D1A" w:rsidP="00011F3E">
            <w:pPr>
              <w:jc w:val="center"/>
              <w:rPr>
                <w:b/>
                <w:bCs/>
                <w:sz w:val="22"/>
                <w:szCs w:val="22"/>
              </w:rPr>
            </w:pPr>
            <w:r w:rsidRPr="00B204DD">
              <w:rPr>
                <w:b/>
                <w:bCs/>
                <w:sz w:val="22"/>
                <w:szCs w:val="22"/>
              </w:rPr>
              <w:t>Наименование КВД</w:t>
            </w:r>
          </w:p>
        </w:tc>
        <w:tc>
          <w:tcPr>
            <w:tcW w:w="1290" w:type="dxa"/>
            <w:shd w:val="clear" w:color="auto" w:fill="auto"/>
            <w:noWrap/>
            <w:vAlign w:val="center"/>
          </w:tcPr>
          <w:p w:rsidR="003B0D1A" w:rsidRPr="00B204DD" w:rsidRDefault="003B0D1A" w:rsidP="00011F3E">
            <w:pPr>
              <w:jc w:val="center"/>
              <w:rPr>
                <w:b/>
                <w:sz w:val="22"/>
                <w:szCs w:val="22"/>
              </w:rPr>
            </w:pPr>
            <w:r w:rsidRPr="00B204DD">
              <w:rPr>
                <w:b/>
                <w:sz w:val="22"/>
                <w:szCs w:val="22"/>
              </w:rPr>
              <w:t>План</w:t>
            </w:r>
          </w:p>
          <w:p w:rsidR="003B0D1A" w:rsidRPr="00512D2F" w:rsidRDefault="003B0D1A" w:rsidP="00011F3E">
            <w:pPr>
              <w:jc w:val="center"/>
              <w:rPr>
                <w:sz w:val="22"/>
                <w:szCs w:val="22"/>
              </w:rPr>
            </w:pPr>
            <w:r w:rsidRPr="00512D2F">
              <w:rPr>
                <w:sz w:val="22"/>
                <w:szCs w:val="22"/>
              </w:rPr>
              <w:t>(тыс. руб.)</w:t>
            </w:r>
          </w:p>
        </w:tc>
        <w:tc>
          <w:tcPr>
            <w:tcW w:w="1254" w:type="dxa"/>
            <w:shd w:val="clear" w:color="auto" w:fill="auto"/>
            <w:noWrap/>
            <w:vAlign w:val="center"/>
          </w:tcPr>
          <w:p w:rsidR="003B0D1A" w:rsidRPr="00B204DD" w:rsidRDefault="003B0D1A" w:rsidP="00011F3E">
            <w:pPr>
              <w:jc w:val="center"/>
              <w:rPr>
                <w:b/>
                <w:sz w:val="22"/>
                <w:szCs w:val="22"/>
              </w:rPr>
            </w:pPr>
            <w:r w:rsidRPr="00B204DD">
              <w:rPr>
                <w:b/>
                <w:sz w:val="22"/>
                <w:szCs w:val="22"/>
              </w:rPr>
              <w:t xml:space="preserve">Факт </w:t>
            </w:r>
          </w:p>
          <w:p w:rsidR="003B0D1A" w:rsidRPr="00512D2F" w:rsidRDefault="003B0D1A" w:rsidP="00011F3E">
            <w:pPr>
              <w:jc w:val="center"/>
              <w:rPr>
                <w:sz w:val="22"/>
                <w:szCs w:val="22"/>
              </w:rPr>
            </w:pPr>
            <w:r w:rsidRPr="00512D2F">
              <w:rPr>
                <w:sz w:val="22"/>
                <w:szCs w:val="22"/>
              </w:rPr>
              <w:t>(тыс. руб.)</w:t>
            </w:r>
          </w:p>
        </w:tc>
        <w:tc>
          <w:tcPr>
            <w:tcW w:w="1356" w:type="dxa"/>
            <w:shd w:val="clear" w:color="auto" w:fill="auto"/>
            <w:noWrap/>
            <w:vAlign w:val="center"/>
          </w:tcPr>
          <w:p w:rsidR="003B0D1A" w:rsidRDefault="003B0D1A" w:rsidP="00011F3E">
            <w:pPr>
              <w:jc w:val="center"/>
              <w:rPr>
                <w:b/>
                <w:sz w:val="22"/>
                <w:szCs w:val="22"/>
              </w:rPr>
            </w:pPr>
            <w:r w:rsidRPr="00B204DD">
              <w:rPr>
                <w:b/>
                <w:sz w:val="22"/>
                <w:szCs w:val="22"/>
              </w:rPr>
              <w:t>Выполнено</w:t>
            </w:r>
          </w:p>
          <w:p w:rsidR="003B0D1A" w:rsidRPr="00900E22" w:rsidRDefault="003B0D1A" w:rsidP="00011F3E">
            <w:pPr>
              <w:jc w:val="center"/>
              <w:rPr>
                <w:sz w:val="22"/>
                <w:szCs w:val="22"/>
              </w:rPr>
            </w:pPr>
            <w:r w:rsidRPr="00900E22">
              <w:rPr>
                <w:sz w:val="22"/>
                <w:szCs w:val="22"/>
              </w:rPr>
              <w:t>(%)</w:t>
            </w:r>
          </w:p>
        </w:tc>
      </w:tr>
      <w:tr w:rsidR="003B0D1A" w:rsidRPr="00B204DD"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B204DD" w:rsidRDefault="003B0D1A" w:rsidP="00011F3E">
            <w:pPr>
              <w:jc w:val="center"/>
              <w:rPr>
                <w:b/>
                <w:bCs/>
                <w:sz w:val="20"/>
                <w:szCs w:val="20"/>
              </w:rPr>
            </w:pPr>
            <w:r w:rsidRPr="00B204DD">
              <w:rPr>
                <w:b/>
                <w:bCs/>
                <w:sz w:val="20"/>
                <w:szCs w:val="20"/>
              </w:rPr>
              <w:t>1.00.00.00.0.00.0.000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
                <w:bCs/>
                <w:sz w:val="20"/>
                <w:szCs w:val="20"/>
              </w:rPr>
            </w:pPr>
            <w:r w:rsidRPr="00512D2F">
              <w:rPr>
                <w:b/>
                <w:bCs/>
                <w:sz w:val="20"/>
                <w:szCs w:val="20"/>
              </w:rPr>
              <w:t>НАЛОГОВЫЕ И НЕНАЛОГОВЫЕ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107 215,2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121 738,5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113,5%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НАЛОГИ НА ПРИБЫЛЬ,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88 748,5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119,0%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1.01.02.00.0.01.0.000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доходы физических лиц</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88 748,5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119,0%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1.01.02.01.0.01.0.000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74 586,0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87 217,0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116,9%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1.01.02.02.0.01.0.000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доходы физических лиц с доходов, облагаемых по налоговой ставке, установленной пунктом 1 статьи 224 Налогового кодекса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1.01.02.03.0.01.0.000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доходы физических лиц с доходов, полученных физическими лицами, не являющимися налоговыми резидентами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1 430,8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1.01.02.04.0.01.0.000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доходы физических лиц с доходов, полученных в виде выигрышей и призов в проводимых конкурсах, играх и других мероприятиях в целях рекламы товаров, работ и услуг, процентных доходов по вкладам в банках, в виде материальной выгоды от экономии на процентах при получении заемных (кредитных) средств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19,2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НАЛОГИ НА СОВОКУПНЫЙ ДОХОД</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8 994,0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8 697,4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96,7%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1.05.02.00.0.02.0.000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налог на вмененный доход для отдельных видов деятельности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4 395,0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4 432,0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1.05.02.01.0.02.0.000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налог на вмененный доход для отдельных видов деятельности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4 395,0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4 461,5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101,5%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1.05.02.02.0.02.0.000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налог на вмененный доход для отдельных видов деятельности (за налоговые периоды, истекшие до 1 января 2011 года)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1.05.03.00.0.01.0.000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сельскохозяйственный налог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4 599,0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4 180,2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90,9%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сельскохозяйственный налог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4 599,0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4 159,5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90,4%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1.05.03.02.0.01.0.000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Единый сельскохозяйственный налог (за налоговые периоды, истекшие до 1 января 2011 года)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1.05.04.02.0.02.1.000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совокупный доход</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1.08.00.00.0.00.0.000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ГОСУДАРСТВЕННАЯ ПОШЛИНА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107,3%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1.08.03.00.0.01.0.000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Государственная пошлина по делам, рассматриваемым в судах общей </w:t>
            </w:r>
            <w:r w:rsidRPr="00F5299F">
              <w:rPr>
                <w:bCs/>
                <w:sz w:val="22"/>
                <w:szCs w:val="22"/>
              </w:rPr>
              <w:lastRenderedPageBreak/>
              <w:t>юрисдикции, мировыми судьями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107,3%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1.08.03.01.0.01.0.000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42,9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107,3%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ЗАДОЛЖЕННОСТЬ И ПЕР</w:t>
            </w:r>
            <w:r>
              <w:rPr>
                <w:bCs/>
                <w:sz w:val="20"/>
                <w:szCs w:val="20"/>
              </w:rPr>
              <w:t xml:space="preserve">ЕРАСЧЕТЫ ПО ОТМЕНЕННЫМ НАЛОГАМ, </w:t>
            </w:r>
            <w:r w:rsidRPr="00512D2F">
              <w:rPr>
                <w:bCs/>
                <w:sz w:val="20"/>
                <w:szCs w:val="20"/>
              </w:rPr>
              <w:t>СБОРАМ И ИНЫМ ОБЯЗАТЕЛЬНЫМ ПЛАТЕЖАМ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50,9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прибыль организаций, зачислявшийся до 1 января 2005 года в местные бюджеты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1.09.01.03.0.05.0.000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1.09.06.00.0.02.0.000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налоги и сборы (по отмененным налогам и сборам субъектов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1.09.06.01.0.02.0.000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Налог с продаж</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36,5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1.09.07.00.0.00.0.000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Прочие налоги и сборы (по </w:t>
            </w:r>
            <w:proofErr w:type="gramStart"/>
            <w:r w:rsidRPr="00F5299F">
              <w:rPr>
                <w:bCs/>
                <w:sz w:val="22"/>
                <w:szCs w:val="22"/>
              </w:rPr>
              <w:t>отменен</w:t>
            </w:r>
            <w:r>
              <w:rPr>
                <w:bCs/>
                <w:sz w:val="22"/>
                <w:szCs w:val="22"/>
              </w:rPr>
              <w:t>-</w:t>
            </w:r>
            <w:r w:rsidRPr="00F5299F">
              <w:rPr>
                <w:bCs/>
                <w:sz w:val="22"/>
                <w:szCs w:val="22"/>
              </w:rPr>
              <w:t>ным</w:t>
            </w:r>
            <w:proofErr w:type="gramEnd"/>
            <w:r w:rsidRPr="00F5299F">
              <w:rPr>
                <w:bCs/>
                <w:sz w:val="22"/>
                <w:szCs w:val="22"/>
              </w:rPr>
              <w:t xml:space="preserve"> местным налогам и сборам)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1.09.07.03.0.00.0.000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Целевые сборы с граждан и </w:t>
            </w:r>
            <w:proofErr w:type="gramStart"/>
            <w:r w:rsidRPr="00F5299F">
              <w:rPr>
                <w:bCs/>
                <w:sz w:val="22"/>
                <w:szCs w:val="22"/>
              </w:rPr>
              <w:t>предприя</w:t>
            </w:r>
            <w:r>
              <w:rPr>
                <w:bCs/>
                <w:sz w:val="22"/>
                <w:szCs w:val="22"/>
              </w:rPr>
              <w:t>-</w:t>
            </w:r>
            <w:r w:rsidRPr="00F5299F">
              <w:rPr>
                <w:bCs/>
                <w:sz w:val="22"/>
                <w:szCs w:val="22"/>
              </w:rPr>
              <w:t>тий</w:t>
            </w:r>
            <w:proofErr w:type="gramEnd"/>
            <w:r w:rsidRPr="00F5299F">
              <w:rPr>
                <w:bCs/>
                <w:sz w:val="22"/>
                <w:szCs w:val="22"/>
              </w:rPr>
              <w:t>, учреждений, организаций на содержание милиции, на благоуст</w:t>
            </w:r>
            <w:r>
              <w:rPr>
                <w:bCs/>
                <w:sz w:val="22"/>
                <w:szCs w:val="22"/>
              </w:rPr>
              <w:t>-</w:t>
            </w:r>
            <w:r w:rsidRPr="00F5299F">
              <w:rPr>
                <w:bCs/>
                <w:sz w:val="22"/>
                <w:szCs w:val="22"/>
              </w:rPr>
              <w:t>ройство территорий, на нужды образования и другие цели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1.09.07.05.0.00.0.000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местные налоги и сборы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Default="003B0D1A" w:rsidP="00011F3E">
            <w:pPr>
              <w:jc w:val="center"/>
              <w:rPr>
                <w:bCs/>
                <w:sz w:val="20"/>
                <w:szCs w:val="20"/>
              </w:rPr>
            </w:pPr>
            <w:r w:rsidRPr="00512D2F">
              <w:rPr>
                <w:bCs/>
                <w:sz w:val="20"/>
                <w:szCs w:val="20"/>
              </w:rPr>
              <w:t xml:space="preserve">ДОХОДЫ ОТ ИСПОЛЬЗОВАНИЯ ИМУЩЕСТВА, НАХОДЯЩЕГОСЯ </w:t>
            </w:r>
          </w:p>
          <w:p w:rsidR="003B0D1A" w:rsidRPr="00512D2F" w:rsidRDefault="003B0D1A" w:rsidP="00011F3E">
            <w:pPr>
              <w:jc w:val="center"/>
              <w:rPr>
                <w:bCs/>
                <w:sz w:val="20"/>
                <w:szCs w:val="20"/>
              </w:rPr>
            </w:pPr>
            <w:r w:rsidRPr="00512D2F">
              <w:rPr>
                <w:bCs/>
                <w:sz w:val="20"/>
                <w:szCs w:val="20"/>
              </w:rPr>
              <w:t>В ГОСУДАРСТВЕННОЙ И МУНИЦИПАЛЬНОЙ СОБСТВЕННОСТИ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11 767,3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11 236,6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95,5%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в виде прибыли, </w:t>
            </w:r>
            <w:proofErr w:type="gramStart"/>
            <w:r w:rsidRPr="00F5299F">
              <w:rPr>
                <w:bCs/>
                <w:sz w:val="22"/>
                <w:szCs w:val="22"/>
              </w:rPr>
              <w:t>прихо</w:t>
            </w:r>
            <w:r>
              <w:rPr>
                <w:bCs/>
                <w:sz w:val="22"/>
                <w:szCs w:val="22"/>
              </w:rPr>
              <w:t>-</w:t>
            </w:r>
            <w:r w:rsidRPr="00F5299F">
              <w:rPr>
                <w:bCs/>
                <w:sz w:val="22"/>
                <w:szCs w:val="22"/>
              </w:rPr>
              <w:t>дящейся</w:t>
            </w:r>
            <w:proofErr w:type="gramEnd"/>
            <w:r w:rsidRPr="00F5299F">
              <w:rPr>
                <w:bCs/>
                <w:sz w:val="22"/>
                <w:szCs w:val="22"/>
              </w:rPr>
              <w:t xml:space="preserve"> на доли в уставных (складоч</w:t>
            </w:r>
            <w:r>
              <w:rPr>
                <w:bCs/>
                <w:sz w:val="22"/>
                <w:szCs w:val="22"/>
              </w:rPr>
              <w:t>-</w:t>
            </w:r>
            <w:r w:rsidRPr="00F5299F">
              <w:rPr>
                <w:bCs/>
                <w:sz w:val="22"/>
                <w:szCs w:val="22"/>
              </w:rPr>
              <w:t>ных) капиталах хозяйственных това</w:t>
            </w:r>
            <w:r>
              <w:rPr>
                <w:bCs/>
                <w:sz w:val="22"/>
                <w:szCs w:val="22"/>
              </w:rPr>
              <w:t>-</w:t>
            </w:r>
            <w:r w:rsidRPr="00F5299F">
              <w:rPr>
                <w:bCs/>
                <w:sz w:val="22"/>
                <w:szCs w:val="22"/>
              </w:rPr>
              <w:t>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1.11.01.05.0.05.0.000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в виде прибыли, </w:t>
            </w:r>
            <w:proofErr w:type="gramStart"/>
            <w:r w:rsidRPr="00F5299F">
              <w:rPr>
                <w:bCs/>
                <w:sz w:val="22"/>
                <w:szCs w:val="22"/>
              </w:rPr>
              <w:t>приходящей</w:t>
            </w:r>
            <w:r>
              <w:rPr>
                <w:bCs/>
                <w:sz w:val="22"/>
                <w:szCs w:val="22"/>
              </w:rPr>
              <w:t>-</w:t>
            </w:r>
            <w:r w:rsidRPr="00F5299F">
              <w:rPr>
                <w:bCs/>
                <w:sz w:val="22"/>
                <w:szCs w:val="22"/>
              </w:rPr>
              <w:t>ся</w:t>
            </w:r>
            <w:proofErr w:type="gramEnd"/>
            <w:r w:rsidRPr="00F5299F">
              <w:rPr>
                <w:bCs/>
                <w:sz w:val="22"/>
                <w:szCs w:val="22"/>
              </w:rPr>
              <w:t xml:space="preserve">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размещения средств бюджетов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1.11.02.08.0.00.0.000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размещения сумм, аккумулируемых в ходе проведения аукционов по продаже акций, находящихся в государственной и муниципальной собственности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получаемые в виде арендной либо иной платы за передачу в возмездное пользование </w:t>
            </w:r>
            <w:proofErr w:type="gramStart"/>
            <w:r w:rsidRPr="00F5299F">
              <w:rPr>
                <w:bCs/>
                <w:sz w:val="22"/>
                <w:szCs w:val="22"/>
              </w:rPr>
              <w:t>государствен</w:t>
            </w:r>
            <w:r>
              <w:rPr>
                <w:bCs/>
                <w:sz w:val="22"/>
                <w:szCs w:val="22"/>
              </w:rPr>
              <w:t>-</w:t>
            </w:r>
            <w:r w:rsidRPr="00F5299F">
              <w:rPr>
                <w:bCs/>
                <w:sz w:val="22"/>
                <w:szCs w:val="22"/>
              </w:rPr>
              <w:lastRenderedPageBreak/>
              <w:t>ного</w:t>
            </w:r>
            <w:proofErr w:type="gramEnd"/>
            <w:r w:rsidRPr="00F5299F">
              <w:rPr>
                <w:bCs/>
                <w:sz w:val="22"/>
                <w:szCs w:val="22"/>
              </w:rPr>
              <w:t xml:space="preserve"> и муниципального имущества (за исключением имущества бюджетных и автономных учреждений, а также имущества государственных и муни</w:t>
            </w:r>
            <w:r>
              <w:rPr>
                <w:bCs/>
                <w:sz w:val="22"/>
                <w:szCs w:val="22"/>
              </w:rPr>
              <w:t>-</w:t>
            </w:r>
            <w:r w:rsidRPr="00F5299F">
              <w:rPr>
                <w:bCs/>
                <w:sz w:val="22"/>
                <w:szCs w:val="22"/>
              </w:rPr>
              <w:t>ципальных унитарных предприятий, в том числе казенных)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11 307,3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11 224,6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99,3%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1.11.05.01.0.00.0.000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6 600,0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6 299,8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95,5%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1.11.05.02.0.00.0.000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proofErr w:type="gramStart"/>
            <w:r w:rsidRPr="00F5299F">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4 507,3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4 643,1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103,0%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1.11.05.03.0.00.0.000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от сдачи в аренду имущества, находящегося в </w:t>
            </w:r>
            <w:proofErr w:type="gramStart"/>
            <w:r w:rsidRPr="00F5299F">
              <w:rPr>
                <w:bCs/>
                <w:sz w:val="22"/>
                <w:szCs w:val="22"/>
              </w:rPr>
              <w:t>оперативном</w:t>
            </w:r>
            <w:proofErr w:type="gramEnd"/>
            <w:r w:rsidRPr="00F5299F">
              <w:rPr>
                <w:bCs/>
                <w:sz w:val="22"/>
                <w:szCs w:val="22"/>
              </w:rPr>
              <w:t xml:space="preserve"> управле</w:t>
            </w:r>
            <w:r>
              <w:rPr>
                <w:bCs/>
                <w:sz w:val="22"/>
                <w:szCs w:val="22"/>
              </w:rPr>
              <w:t>-</w:t>
            </w:r>
            <w:r w:rsidRPr="00F5299F">
              <w:rPr>
                <w:bCs/>
                <w:sz w:val="22"/>
                <w:szCs w:val="22"/>
              </w:rPr>
              <w:t>нии органов государственной власти, органов местного самоуправления, государственных внебюджетных фон</w:t>
            </w:r>
            <w:r>
              <w:rPr>
                <w:bCs/>
                <w:sz w:val="22"/>
                <w:szCs w:val="22"/>
              </w:rPr>
              <w:t>-</w:t>
            </w:r>
            <w:r w:rsidRPr="00F5299F">
              <w:rPr>
                <w:bCs/>
                <w:sz w:val="22"/>
                <w:szCs w:val="22"/>
              </w:rPr>
              <w:t>дов и созданных ими учреждений (за исключением имущества бюджетных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281,7</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140,9%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1.11.07.00.0.00.0.000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Платежи от государственных и </w:t>
            </w:r>
            <w:proofErr w:type="gramStart"/>
            <w:r w:rsidRPr="00F5299F">
              <w:rPr>
                <w:bCs/>
                <w:sz w:val="22"/>
                <w:szCs w:val="22"/>
              </w:rPr>
              <w:t>муни</w:t>
            </w:r>
            <w:r>
              <w:rPr>
                <w:bCs/>
                <w:sz w:val="22"/>
                <w:szCs w:val="22"/>
              </w:rPr>
              <w:t>-</w:t>
            </w:r>
            <w:r w:rsidRPr="00F5299F">
              <w:rPr>
                <w:bCs/>
                <w:sz w:val="22"/>
                <w:szCs w:val="22"/>
              </w:rPr>
              <w:t>ципальных</w:t>
            </w:r>
            <w:proofErr w:type="gramEnd"/>
            <w:r w:rsidRPr="00F5299F">
              <w:rPr>
                <w:bCs/>
                <w:sz w:val="22"/>
                <w:szCs w:val="22"/>
              </w:rPr>
              <w:t xml:space="preserve"> унитарных предприятий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17,3%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1.11.07.01.0.00.0.000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от перечисления части </w:t>
            </w:r>
            <w:proofErr w:type="gramStart"/>
            <w:r w:rsidRPr="00F5299F">
              <w:rPr>
                <w:bCs/>
                <w:sz w:val="22"/>
                <w:szCs w:val="22"/>
              </w:rPr>
              <w:t>при</w:t>
            </w:r>
            <w:r>
              <w:rPr>
                <w:bCs/>
                <w:sz w:val="22"/>
                <w:szCs w:val="22"/>
              </w:rPr>
              <w:t>-</w:t>
            </w:r>
            <w:r w:rsidRPr="00F5299F">
              <w:rPr>
                <w:bCs/>
                <w:sz w:val="22"/>
                <w:szCs w:val="22"/>
              </w:rPr>
              <w:t>были</w:t>
            </w:r>
            <w:proofErr w:type="gramEnd"/>
            <w:r w:rsidRPr="00F5299F">
              <w:rPr>
                <w:bCs/>
                <w:sz w:val="22"/>
                <w:szCs w:val="22"/>
              </w:rPr>
              <w:t xml:space="preserve"> государственных и муниципаль</w:t>
            </w:r>
            <w:r>
              <w:rPr>
                <w:bCs/>
                <w:sz w:val="22"/>
                <w:szCs w:val="22"/>
              </w:rPr>
              <w:t>-</w:t>
            </w:r>
            <w:r w:rsidRPr="00F5299F">
              <w:rPr>
                <w:bCs/>
                <w:sz w:val="22"/>
                <w:szCs w:val="22"/>
              </w:rPr>
              <w:t>ных унитарных предприятий, остающейся после уплаты налогов и обязательных платежей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17,3%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ПЛАТЕЖИ ПРИ ПОЛЬЗОВАНИИ ПРИРОДНЫМИ РЕСУРСАМИ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101,0%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1.12.01.00.0.01.0.000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Плата за негативное воздействие на окружающую среду</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858,4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101,0%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1.12.01.01.0.01.0.000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Плата за выбросы загрязняющих веществ в атмосферный воздух стационарными объектами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212,5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264,6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124,5%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1.12.01.02.0.01.0.000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Плата за выбросы загрязняющих веществ в атмосферный воздух передвижными объектами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127,5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23,7%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1.12.01.03.0.01.0.000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Плата за сбросы загрязняющих веществ в водные объекты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127,6</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1.12.01.04.0.01.0.000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Плата за размещение отходов производства и потребления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510,0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436,0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85,5%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1.13.00.00.0.00.0.000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ДОХОДЫ ОТ ОКАЗАНИЯ ПЛАТНЫХ УСЛУГ И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1 511,2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103,2%</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1.13.01.00.0.00.0.000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оказания услуг или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1 235,4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84,4%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1.13.01.99.0.00.0.000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Прочие доходы от оказания платных </w:t>
            </w:r>
            <w:r w:rsidRPr="00F5299F">
              <w:rPr>
                <w:bCs/>
                <w:sz w:val="22"/>
                <w:szCs w:val="22"/>
              </w:rPr>
              <w:lastRenderedPageBreak/>
              <w:t>услуг (работ)</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1 463,9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1 235,4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84,4%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1.13.02.00.0.00.0.000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275,8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1.13.02.99.0.00.0.000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доходы от компенсации затрат государства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275,8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 xml:space="preserve">ДОХОДЫ ОТ ПРОДАЖИ </w:t>
            </w:r>
            <w:proofErr w:type="gramStart"/>
            <w:r w:rsidRPr="00512D2F">
              <w:rPr>
                <w:bCs/>
                <w:sz w:val="20"/>
                <w:szCs w:val="20"/>
              </w:rPr>
              <w:t>МАТЕРИАЛЬ</w:t>
            </w:r>
            <w:r>
              <w:rPr>
                <w:bCs/>
                <w:sz w:val="20"/>
                <w:szCs w:val="20"/>
              </w:rPr>
              <w:t>-</w:t>
            </w:r>
            <w:r w:rsidRPr="00512D2F">
              <w:rPr>
                <w:bCs/>
                <w:sz w:val="20"/>
                <w:szCs w:val="20"/>
              </w:rPr>
              <w:t>НЫХ</w:t>
            </w:r>
            <w:proofErr w:type="gramEnd"/>
            <w:r w:rsidRPr="00512D2F">
              <w:rPr>
                <w:bCs/>
                <w:sz w:val="20"/>
                <w:szCs w:val="20"/>
              </w:rPr>
              <w:t xml:space="preserve"> И НЕМАТЕРИАЛЬНЫХ АКТИВОВ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8 602,0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9 368,0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108,9%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2 000,0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1 067,5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53,4%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1.14.02.05.0.05.0.000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Доходы от реализации имущества, находящегося в собственности муниципальных районов, в части реализации основных средств по указанному имуществу</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2 000,0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1 067,5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53,4%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1.14.06.00.0.00.0.000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от продажи земельных </w:t>
            </w:r>
            <w:proofErr w:type="gramStart"/>
            <w:r w:rsidRPr="00F5299F">
              <w:rPr>
                <w:bCs/>
                <w:sz w:val="22"/>
                <w:szCs w:val="22"/>
              </w:rPr>
              <w:t>участ</w:t>
            </w:r>
            <w:r>
              <w:rPr>
                <w:bCs/>
                <w:sz w:val="22"/>
                <w:szCs w:val="22"/>
              </w:rPr>
              <w:t>-</w:t>
            </w:r>
            <w:r w:rsidRPr="00F5299F">
              <w:rPr>
                <w:bCs/>
                <w:sz w:val="22"/>
                <w:szCs w:val="22"/>
              </w:rPr>
              <w:t>ков</w:t>
            </w:r>
            <w:proofErr w:type="gramEnd"/>
            <w:r w:rsidRPr="00F5299F">
              <w:rPr>
                <w:bCs/>
                <w:sz w:val="22"/>
                <w:szCs w:val="22"/>
              </w:rPr>
              <w:t>, находящихся в государственной и муниципальной собственности (за исключением земельных участков бюд</w:t>
            </w:r>
            <w:r>
              <w:rPr>
                <w:bCs/>
                <w:sz w:val="22"/>
                <w:szCs w:val="22"/>
              </w:rPr>
              <w:t>-</w:t>
            </w:r>
            <w:r w:rsidRPr="00F5299F">
              <w:rPr>
                <w:bCs/>
                <w:sz w:val="22"/>
                <w:szCs w:val="22"/>
              </w:rPr>
              <w:t>жетных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6 602,0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8 300,5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125,7%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1.14.06.01.0.00.0.000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от продажи </w:t>
            </w:r>
            <w:proofErr w:type="gramStart"/>
            <w:r w:rsidRPr="00F5299F">
              <w:rPr>
                <w:bCs/>
                <w:sz w:val="22"/>
                <w:szCs w:val="22"/>
              </w:rPr>
              <w:t>земельных</w:t>
            </w:r>
            <w:proofErr w:type="gramEnd"/>
            <w:r w:rsidRPr="00F5299F">
              <w:rPr>
                <w:bCs/>
                <w:sz w:val="22"/>
                <w:szCs w:val="22"/>
              </w:rPr>
              <w:t xml:space="preserve"> участ</w:t>
            </w:r>
            <w:r>
              <w:rPr>
                <w:bCs/>
                <w:sz w:val="22"/>
                <w:szCs w:val="22"/>
              </w:rPr>
              <w:t>-</w:t>
            </w:r>
            <w:r w:rsidRPr="00F5299F">
              <w:rPr>
                <w:bCs/>
                <w:sz w:val="22"/>
                <w:szCs w:val="22"/>
              </w:rPr>
              <w:t>ков, государственная собственность на которые не разграничена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1 500,0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2 390,5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159,4%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1.14.06.02.0.00.0.000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Доходы от продажи земельных </w:t>
            </w:r>
            <w:proofErr w:type="gramStart"/>
            <w:r w:rsidRPr="00F5299F">
              <w:rPr>
                <w:bCs/>
                <w:sz w:val="22"/>
                <w:szCs w:val="22"/>
              </w:rPr>
              <w:t>участ</w:t>
            </w:r>
            <w:r>
              <w:rPr>
                <w:bCs/>
                <w:sz w:val="22"/>
                <w:szCs w:val="22"/>
              </w:rPr>
              <w:t>-</w:t>
            </w:r>
            <w:r w:rsidRPr="00F5299F">
              <w:rPr>
                <w:bCs/>
                <w:sz w:val="22"/>
                <w:szCs w:val="22"/>
              </w:rPr>
              <w:t>ков</w:t>
            </w:r>
            <w:proofErr w:type="gramEnd"/>
            <w:r w:rsidRPr="00F5299F">
              <w:rPr>
                <w:bCs/>
                <w:sz w:val="22"/>
                <w:szCs w:val="22"/>
              </w:rPr>
              <w:t>, государственная собственность на которые разграничена (за исключением земельных участков бюджетных и автономных учреждений)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5 102,0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5 910,0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115,8%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Default="003B0D1A" w:rsidP="00011F3E">
            <w:pPr>
              <w:jc w:val="center"/>
              <w:rPr>
                <w:bCs/>
                <w:sz w:val="20"/>
                <w:szCs w:val="20"/>
              </w:rPr>
            </w:pPr>
            <w:r w:rsidRPr="00512D2F">
              <w:rPr>
                <w:bCs/>
                <w:sz w:val="20"/>
                <w:szCs w:val="20"/>
              </w:rPr>
              <w:t xml:space="preserve">ШТРАФЫ, САНКЦИИ, </w:t>
            </w:r>
          </w:p>
          <w:p w:rsidR="003B0D1A" w:rsidRPr="00512D2F" w:rsidRDefault="003B0D1A" w:rsidP="00011F3E">
            <w:pPr>
              <w:jc w:val="center"/>
              <w:rPr>
                <w:bCs/>
                <w:sz w:val="20"/>
                <w:szCs w:val="20"/>
              </w:rPr>
            </w:pPr>
            <w:r w:rsidRPr="00512D2F">
              <w:rPr>
                <w:bCs/>
                <w:sz w:val="20"/>
                <w:szCs w:val="20"/>
              </w:rPr>
              <w:t>ВОЗМЕЩЕНИЕ УЩЕРБА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912,0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1 117,8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122,6%</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1.16.03.00.0.00.0.000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Денежные взыскания (штрафы) за нарушение законодательства о налогах и сборах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0,3</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1.16.03.01.0.01.0.000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proofErr w:type="gramStart"/>
            <w:r w:rsidRPr="00F5299F">
              <w:rPr>
                <w:bCs/>
                <w:sz w:val="22"/>
                <w:szCs w:val="22"/>
              </w:rPr>
              <w:t>Денежные взыскания (штрафы) за нарушение законодательства о налогах и сборах, предусмотренные статьями 116,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 Российской Федерации</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1.16.03.03.0.01.0.000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Денежные взыскания (штрафы) за административные правонарушения в области налогов и сборов, </w:t>
            </w:r>
            <w:proofErr w:type="gramStart"/>
            <w:r w:rsidRPr="00F5299F">
              <w:rPr>
                <w:bCs/>
                <w:sz w:val="22"/>
                <w:szCs w:val="22"/>
              </w:rPr>
              <w:t>предусмот</w:t>
            </w:r>
            <w:r>
              <w:rPr>
                <w:bCs/>
                <w:sz w:val="22"/>
                <w:szCs w:val="22"/>
              </w:rPr>
              <w:t>-</w:t>
            </w:r>
            <w:r w:rsidRPr="00F5299F">
              <w:rPr>
                <w:bCs/>
                <w:sz w:val="22"/>
                <w:szCs w:val="22"/>
              </w:rPr>
              <w:t>ренные</w:t>
            </w:r>
            <w:proofErr w:type="gramEnd"/>
            <w:r w:rsidRPr="00F5299F">
              <w:rPr>
                <w:bCs/>
                <w:sz w:val="22"/>
                <w:szCs w:val="22"/>
              </w:rPr>
              <w:t xml:space="preserve"> Кодексом Российской Федерации об административных правонарушениях</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1.16.25.00.0.00.0.000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Денежные взыскания (штрафы) за нарушение законодательства </w:t>
            </w:r>
            <w:proofErr w:type="gramStart"/>
            <w:r w:rsidRPr="00F5299F">
              <w:rPr>
                <w:bCs/>
                <w:sz w:val="22"/>
                <w:szCs w:val="22"/>
              </w:rPr>
              <w:t>Рос</w:t>
            </w:r>
            <w:r>
              <w:rPr>
                <w:bCs/>
                <w:sz w:val="22"/>
                <w:szCs w:val="22"/>
              </w:rPr>
              <w:t>-</w:t>
            </w:r>
            <w:r w:rsidRPr="00F5299F">
              <w:rPr>
                <w:bCs/>
                <w:sz w:val="22"/>
                <w:szCs w:val="22"/>
              </w:rPr>
              <w:lastRenderedPageBreak/>
              <w:t>сийской</w:t>
            </w:r>
            <w:proofErr w:type="gramEnd"/>
            <w:r w:rsidRPr="00F5299F">
              <w:rPr>
                <w:bCs/>
                <w:sz w:val="22"/>
                <w:szCs w:val="22"/>
              </w:rPr>
              <w:t xml:space="preserve">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земельного законодательства, лесного законодательства, водного законодательства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197,0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131,7%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1.16.25.05.0.01.0.000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Денежные взыскания (штрафы) за нарушение законодательства в области охраны окружающей среды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197,0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259,5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131,7%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1.16.25.00.0.01.0.000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proofErr w:type="gramStart"/>
            <w:r w:rsidRPr="00F5299F">
              <w:rPr>
                <w:bCs/>
                <w:sz w:val="22"/>
                <w:szCs w:val="22"/>
              </w:rPr>
              <w:t>Денежные взыскания (штрафы) за нарушение законодательства о недрах, об особо охраняемых природных тер</w:t>
            </w:r>
            <w:r>
              <w:rPr>
                <w:bCs/>
                <w:sz w:val="22"/>
                <w:szCs w:val="22"/>
              </w:rPr>
              <w:t>-</w:t>
            </w:r>
            <w:r w:rsidRPr="00F5299F">
              <w:rPr>
                <w:bCs/>
                <w:sz w:val="22"/>
                <w:szCs w:val="22"/>
              </w:rPr>
              <w:t>риториях, об охране и использовании животного мира, об экологической экспертизе, в области охраны окружа</w:t>
            </w:r>
            <w:r>
              <w:rPr>
                <w:bCs/>
                <w:sz w:val="22"/>
                <w:szCs w:val="22"/>
              </w:rPr>
              <w:t>-</w:t>
            </w:r>
            <w:r w:rsidRPr="00F5299F">
              <w:rPr>
                <w:bCs/>
                <w:sz w:val="22"/>
                <w:szCs w:val="22"/>
              </w:rPr>
              <w:t>ющей среды, земельного законода</w:t>
            </w:r>
            <w:r>
              <w:rPr>
                <w:bCs/>
                <w:sz w:val="22"/>
                <w:szCs w:val="22"/>
              </w:rPr>
              <w:t>-</w:t>
            </w:r>
            <w:r w:rsidRPr="00F5299F">
              <w:rPr>
                <w:bCs/>
                <w:sz w:val="22"/>
                <w:szCs w:val="22"/>
              </w:rPr>
              <w:t>тельства, лесного законодательства, водного законодательства</w:t>
            </w:r>
            <w:proofErr w:type="gramEnd"/>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119,9%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1.16.25.06.0.01.6.000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Денежные взыскания штрафы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161,9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119,9%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1.16.35.00.0.00.0.000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Суммы по искам о возмещении вреда, причиненного окружающей среде</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1.16.35.03.0.05.0.000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1.16.41.00.0.01.0.000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Денежные взыскания (штрафы) за </w:t>
            </w:r>
            <w:proofErr w:type="gramStart"/>
            <w:r w:rsidRPr="00F5299F">
              <w:rPr>
                <w:bCs/>
                <w:sz w:val="22"/>
                <w:szCs w:val="22"/>
              </w:rPr>
              <w:t>на</w:t>
            </w:r>
            <w:r>
              <w:rPr>
                <w:bCs/>
                <w:sz w:val="22"/>
                <w:szCs w:val="22"/>
              </w:rPr>
              <w:t>-</w:t>
            </w:r>
            <w:r w:rsidRPr="00F5299F">
              <w:rPr>
                <w:bCs/>
                <w:sz w:val="22"/>
                <w:szCs w:val="22"/>
              </w:rPr>
              <w:t>рушение</w:t>
            </w:r>
            <w:proofErr w:type="gramEnd"/>
            <w:r w:rsidRPr="00F5299F">
              <w:rPr>
                <w:bCs/>
                <w:sz w:val="22"/>
                <w:szCs w:val="22"/>
              </w:rPr>
              <w:t xml:space="preserve"> законодательства Российской Федерации об электроэнергетике</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1.16.41.00.0.01.6.000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штрафы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1.16.51.03.0.02.0.000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штрафы санкции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188,0%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1.16.90.00.0.00.0.000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поступления от денежных взысканий (штрафов) и иных сумм в возмещение ущерба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575,0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665,9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115,8%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1.16.90.05.0.05.0.000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575,0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665,9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115,8%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1.17.00.00.0.00.0.000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ПРОЧИЕ НЕНАЛОГОВЫЕ ДОХОДЫ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1.17.01.00.0.00.0.000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Невыясненные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1.17.01.05.0.05.0.000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Невыясненные поступления, зачисляемые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106,8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B204DD"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B204DD" w:rsidRDefault="003B0D1A" w:rsidP="00011F3E">
            <w:pPr>
              <w:jc w:val="center"/>
              <w:rPr>
                <w:b/>
                <w:bCs/>
                <w:sz w:val="20"/>
                <w:szCs w:val="20"/>
              </w:rPr>
            </w:pPr>
            <w:r w:rsidRPr="00B204DD">
              <w:rPr>
                <w:b/>
                <w:bCs/>
                <w:sz w:val="20"/>
                <w:szCs w:val="20"/>
              </w:rPr>
              <w:t>2.00.00.00.0.00.0.000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
                <w:bCs/>
                <w:sz w:val="20"/>
                <w:szCs w:val="20"/>
              </w:rPr>
            </w:pPr>
            <w:r w:rsidRPr="00512D2F">
              <w:rPr>
                <w:b/>
                <w:bCs/>
                <w:sz w:val="20"/>
                <w:szCs w:val="20"/>
              </w:rPr>
              <w:t>БЕЗВОЗМЕЗДНЫЕ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412 525,6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393 776,4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B204DD" w:rsidRDefault="003B0D1A" w:rsidP="00011F3E">
            <w:pPr>
              <w:jc w:val="center"/>
              <w:rPr>
                <w:b/>
                <w:sz w:val="22"/>
                <w:szCs w:val="22"/>
              </w:rPr>
            </w:pPr>
            <w:r w:rsidRPr="00B204DD">
              <w:rPr>
                <w:b/>
                <w:sz w:val="22"/>
                <w:szCs w:val="22"/>
              </w:rPr>
              <w:t>95,5%</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rPr>
                <w:bCs/>
                <w:sz w:val="20"/>
                <w:szCs w:val="20"/>
              </w:rPr>
            </w:pPr>
            <w:r w:rsidRPr="00512D2F">
              <w:rPr>
                <w:bCs/>
                <w:sz w:val="20"/>
                <w:szCs w:val="20"/>
              </w:rPr>
              <w:t>БЕЗВОЗМЕЗДНЫЕ ПОСТУПЛЕНИЯ ОТ ДРУГИХ БЮДЖЕТОВ БЮДЖЕТНОЙ СИСТЕМЫ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409 792,3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391 770,2</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95,6%</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2.02.01.00.0.00.0.000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Дотации бюджетам субъектов Российской Федерации 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47 057,0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42 677,8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90,7%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2.02.01.00.1.00.0.000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Дотации на выравнивание бюджетной обеспеченности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43 542,0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39 187,8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2.02.01.00.3.00.0.000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Дотации бюджетам на поддержку мер по обеспечению сбалансированности бюджетов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3 515,0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3 490,0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99,3%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2.02.02.00.0.00.0.000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Субсидии бюджетам субъектов </w:t>
            </w:r>
            <w:r w:rsidRPr="00F5299F">
              <w:rPr>
                <w:bCs/>
                <w:sz w:val="22"/>
                <w:szCs w:val="22"/>
              </w:rPr>
              <w:lastRenderedPageBreak/>
              <w:t>Российской Федерации и муниципальных образований (межбюджетные субсидии)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158 853,5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157 824,1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99,4%</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2.02.02.00.8.00.0.000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Субсидии бюджетам на обеспечение жильем молодых семей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167,9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2.02.02.05.1.00.0.000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Субсидии бюджетам на реализацию федеральных целевых программ</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205,4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205,4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2.02.02.07.7.00.0.000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Субсидии бюджетам на бюджетные инвестиции в объекты капитального строительства государственной </w:t>
            </w:r>
            <w:proofErr w:type="gramStart"/>
            <w:r w:rsidRPr="00F5299F">
              <w:rPr>
                <w:bCs/>
                <w:sz w:val="22"/>
                <w:szCs w:val="22"/>
              </w:rPr>
              <w:t>собст</w:t>
            </w:r>
            <w:r>
              <w:rPr>
                <w:bCs/>
                <w:sz w:val="22"/>
                <w:szCs w:val="22"/>
              </w:rPr>
              <w:t>-</w:t>
            </w:r>
            <w:r w:rsidRPr="00F5299F">
              <w:rPr>
                <w:bCs/>
                <w:sz w:val="22"/>
                <w:szCs w:val="22"/>
              </w:rPr>
              <w:t>венности</w:t>
            </w:r>
            <w:proofErr w:type="gramEnd"/>
            <w:r w:rsidRPr="00F5299F">
              <w:rPr>
                <w:bCs/>
                <w:sz w:val="22"/>
                <w:szCs w:val="22"/>
              </w:rPr>
              <w:t xml:space="preserve"> субъектов Российской Федерации (объекты капитального строительства собственности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137 173,9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136 769,9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99,7%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2.02.02.14.5.00.0.000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Субсидии бюджетам на модернизацию региональных систем общего образования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9 018,0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9 018,0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2.02.02.99.9.00.0.000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субсидии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12 288,3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11 830,8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96,3%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субъектов Российской Федерации и муниципальных образований</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181 037,2</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169 744,8</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93,8%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2.02.03.00.3.00.0.000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на государственную регистрацию актов гражданского состояния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1 203,4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1 203,4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2.02.03.02.1.00.0.000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муниципальных образований на ежемесячное денежное вознаграждение за классное руководство</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1 984,0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1 984,0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2.02.03.02.2.00.0.000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7 988,9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7 988,9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2.02.03.02.4.00.0.000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местным бюджетам на выполнение передаваемых полномочий субъектов Российской Федерации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157 375,1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146 871,5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93,3%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2.02.03.02.7.00.0.000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муниципальных образований на содержание ребенка в семье опекуна и приемной семье, а также вознаграждение, причитающееся приемному родителю</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12 221,4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11 457,0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93,7%</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2.02.03.02.9.00.0.000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Субвенции бюджетам муниципальных образований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264,4</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240,0</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90,8%</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2.02.04.00.0.00.0.000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Иные межбюджетные трансферты</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22 844,6</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21 523,5</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94,2%</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2.02.04.01.2.00.0.000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Межбюджетные трансферты, </w:t>
            </w:r>
            <w:proofErr w:type="gramStart"/>
            <w:r w:rsidRPr="00F5299F">
              <w:rPr>
                <w:bCs/>
                <w:sz w:val="22"/>
                <w:szCs w:val="22"/>
              </w:rPr>
              <w:t>передава</w:t>
            </w:r>
            <w:r>
              <w:rPr>
                <w:bCs/>
                <w:sz w:val="22"/>
                <w:szCs w:val="22"/>
              </w:rPr>
              <w:t>-</w:t>
            </w:r>
            <w:r w:rsidRPr="00F5299F">
              <w:rPr>
                <w:bCs/>
                <w:sz w:val="22"/>
                <w:szCs w:val="22"/>
              </w:rPr>
              <w:t>емые</w:t>
            </w:r>
            <w:proofErr w:type="gramEnd"/>
            <w:r w:rsidRPr="00F5299F">
              <w:rPr>
                <w:bCs/>
                <w:sz w:val="22"/>
                <w:szCs w:val="22"/>
              </w:rPr>
              <w:t xml:space="preserve"> бюджетам для компенсации дополнительных расходов, возникших в результате решений, принятых органами власти другого уровня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1 107,9</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1 107,9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2.02.04.01.4.00.0.000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Межбюджетные трансферты, </w:t>
            </w:r>
            <w:proofErr w:type="gramStart"/>
            <w:r w:rsidRPr="00F5299F">
              <w:rPr>
                <w:bCs/>
                <w:sz w:val="22"/>
                <w:szCs w:val="22"/>
              </w:rPr>
              <w:t>передава</w:t>
            </w:r>
            <w:r>
              <w:rPr>
                <w:bCs/>
                <w:sz w:val="22"/>
                <w:szCs w:val="22"/>
              </w:rPr>
              <w:t>-</w:t>
            </w:r>
            <w:r w:rsidRPr="00F5299F">
              <w:rPr>
                <w:bCs/>
                <w:sz w:val="22"/>
                <w:szCs w:val="22"/>
              </w:rPr>
              <w:t>емые</w:t>
            </w:r>
            <w:proofErr w:type="gramEnd"/>
            <w:r w:rsidRPr="00F5299F">
              <w:rPr>
                <w:bCs/>
                <w:sz w:val="22"/>
                <w:szCs w:val="22"/>
              </w:rPr>
              <w:t xml:space="preserve"> бюджетам муниципальных </w:t>
            </w:r>
            <w:r w:rsidRPr="00F5299F">
              <w:rPr>
                <w:bCs/>
                <w:sz w:val="22"/>
                <w:szCs w:val="22"/>
              </w:rPr>
              <w:lastRenderedPageBreak/>
              <w:t>образований на осуществление части полномочий по решению вопросов местного значения в соответствии с заключенными соглашениями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lastRenderedPageBreak/>
              <w:t>21 643,5</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20 322,4</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93,9%</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lastRenderedPageBreak/>
              <w:t>2.02.04.02.5.00.0.000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Межбюджетные трансферты, </w:t>
            </w:r>
            <w:proofErr w:type="gramStart"/>
            <w:r w:rsidRPr="00F5299F">
              <w:rPr>
                <w:bCs/>
                <w:sz w:val="22"/>
                <w:szCs w:val="22"/>
              </w:rPr>
              <w:t>передава</w:t>
            </w:r>
            <w:r>
              <w:rPr>
                <w:bCs/>
                <w:sz w:val="22"/>
                <w:szCs w:val="22"/>
              </w:rPr>
              <w:t>-</w:t>
            </w:r>
            <w:r w:rsidRPr="00F5299F">
              <w:rPr>
                <w:bCs/>
                <w:sz w:val="22"/>
                <w:szCs w:val="22"/>
              </w:rPr>
              <w:t>емые</w:t>
            </w:r>
            <w:proofErr w:type="gramEnd"/>
            <w:r w:rsidRPr="00F5299F">
              <w:rPr>
                <w:bCs/>
                <w:sz w:val="22"/>
                <w:szCs w:val="22"/>
              </w:rPr>
              <w:t xml:space="preserve"> бюджетам на комплектование книжных фондов библиотек муниципальных образований и государственных библиотек городов Москвы и Санкт-Петербурга</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70,1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70,1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2.02.04.04.1.00.0.000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 xml:space="preserve">Межбюджетные трансферты, </w:t>
            </w:r>
            <w:proofErr w:type="gramStart"/>
            <w:r w:rsidRPr="00F5299F">
              <w:rPr>
                <w:bCs/>
                <w:sz w:val="22"/>
                <w:szCs w:val="22"/>
              </w:rPr>
              <w:t>передава</w:t>
            </w:r>
            <w:r>
              <w:rPr>
                <w:bCs/>
                <w:sz w:val="22"/>
                <w:szCs w:val="22"/>
              </w:rPr>
              <w:t>-</w:t>
            </w:r>
            <w:r w:rsidRPr="00F5299F">
              <w:rPr>
                <w:bCs/>
                <w:sz w:val="22"/>
                <w:szCs w:val="22"/>
              </w:rPr>
              <w:t>емые</w:t>
            </w:r>
            <w:proofErr w:type="gramEnd"/>
            <w:r w:rsidRPr="00F5299F">
              <w:rPr>
                <w:bCs/>
                <w:sz w:val="22"/>
                <w:szCs w:val="22"/>
              </w:rPr>
              <w:t xml:space="preserve">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23,1</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23,1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100,0%</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2.07.00.00.0.00.0.000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ПРОЧИЕ БЕЗВОЗМЕЗДНЫЕ ПОСТУПЛЕНИЯ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2.07.05.00.0.05.0.000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Прочие безвозмездные поступления в бюджеты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2.07.05.03.0.05.0.000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безвозмездные перечисления</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2 733,3</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2 742,1</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100,3%</w:t>
            </w: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2.19.00.00.0.00.0.000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512D2F" w:rsidRDefault="003B0D1A" w:rsidP="00011F3E">
            <w:pPr>
              <w:jc w:val="center"/>
              <w:rPr>
                <w:bCs/>
                <w:sz w:val="20"/>
                <w:szCs w:val="20"/>
              </w:rPr>
            </w:pPr>
            <w:r w:rsidRPr="00512D2F">
              <w:rPr>
                <w:bCs/>
                <w:sz w:val="20"/>
                <w:szCs w:val="20"/>
              </w:rPr>
              <w:t xml:space="preserve">ВОЗВРАТ ОСТАТКОВ СУБСИДИЙ, </w:t>
            </w:r>
            <w:proofErr w:type="gramStart"/>
            <w:r w:rsidRPr="00512D2F">
              <w:rPr>
                <w:bCs/>
                <w:sz w:val="20"/>
                <w:szCs w:val="20"/>
              </w:rPr>
              <w:t>СУБ</w:t>
            </w:r>
            <w:r>
              <w:rPr>
                <w:bCs/>
                <w:sz w:val="20"/>
                <w:szCs w:val="20"/>
              </w:rPr>
              <w:t>-</w:t>
            </w:r>
            <w:r w:rsidRPr="00512D2F">
              <w:rPr>
                <w:bCs/>
                <w:sz w:val="20"/>
                <w:szCs w:val="20"/>
              </w:rPr>
              <w:t>ВЕНЦИЙ</w:t>
            </w:r>
            <w:proofErr w:type="gramEnd"/>
            <w:r w:rsidRPr="00512D2F">
              <w:rPr>
                <w:bCs/>
                <w:sz w:val="20"/>
                <w:szCs w:val="20"/>
              </w:rPr>
              <w:t xml:space="preserve"> И ИНЫХ МЕЖБЮДЖЕТНЫХ ТРАНСФЕРТОВ, ИМЕЮЩИХ ЦЕЛЕВОЕ НАЗНАЧЕНИЕ, ПРОШЛЫХ ЛЕТ</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-735,9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Cs/>
                <w:sz w:val="20"/>
                <w:szCs w:val="20"/>
              </w:rPr>
            </w:pPr>
            <w:r w:rsidRPr="00F5299F">
              <w:rPr>
                <w:bCs/>
                <w:sz w:val="20"/>
                <w:szCs w:val="20"/>
              </w:rPr>
              <w:t>2.19.05.00.0.05.0.000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rPr>
                <w:bCs/>
                <w:sz w:val="22"/>
                <w:szCs w:val="22"/>
              </w:rPr>
            </w:pPr>
            <w:r w:rsidRPr="00F5299F">
              <w:rPr>
                <w:bCs/>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0,0</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r w:rsidRPr="00F5299F">
              <w:rPr>
                <w:sz w:val="22"/>
                <w:szCs w:val="22"/>
              </w:rPr>
              <w:t>-735,9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sz w:val="22"/>
                <w:szCs w:val="22"/>
              </w:rPr>
            </w:pPr>
          </w:p>
        </w:tc>
      </w:tr>
      <w:tr w:rsidR="003B0D1A" w:rsidRPr="00F5299F" w:rsidTr="00011F3E">
        <w:trPr>
          <w:trHeight w:val="20"/>
        </w:trPr>
        <w:tc>
          <w:tcPr>
            <w:tcW w:w="59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0D1A" w:rsidRPr="00F5299F" w:rsidRDefault="003B0D1A" w:rsidP="00011F3E">
            <w:pPr>
              <w:jc w:val="center"/>
              <w:rPr>
                <w:b/>
                <w:bCs/>
                <w:sz w:val="22"/>
                <w:szCs w:val="22"/>
              </w:rPr>
            </w:pPr>
            <w:r w:rsidRPr="00F5299F">
              <w:rPr>
                <w:b/>
                <w:bCs/>
                <w:sz w:val="22"/>
                <w:szCs w:val="22"/>
              </w:rPr>
              <w:t>Итого</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b/>
                <w:sz w:val="22"/>
                <w:szCs w:val="22"/>
              </w:rPr>
            </w:pPr>
            <w:r w:rsidRPr="00F5299F">
              <w:rPr>
                <w:b/>
                <w:sz w:val="22"/>
                <w:szCs w:val="22"/>
              </w:rPr>
              <w:t>519 740,8</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b/>
                <w:sz w:val="22"/>
                <w:szCs w:val="22"/>
              </w:rPr>
            </w:pPr>
            <w:r w:rsidRPr="00F5299F">
              <w:rPr>
                <w:b/>
                <w:sz w:val="22"/>
                <w:szCs w:val="22"/>
              </w:rPr>
              <w:t>515 514,9</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5299F" w:rsidRDefault="003B0D1A" w:rsidP="00011F3E">
            <w:pPr>
              <w:jc w:val="center"/>
              <w:rPr>
                <w:b/>
                <w:sz w:val="22"/>
                <w:szCs w:val="22"/>
              </w:rPr>
            </w:pPr>
            <w:r w:rsidRPr="00F5299F">
              <w:rPr>
                <w:b/>
                <w:sz w:val="22"/>
                <w:szCs w:val="22"/>
              </w:rPr>
              <w:t>99,2%</w:t>
            </w:r>
          </w:p>
        </w:tc>
      </w:tr>
    </w:tbl>
    <w:p w:rsidR="003B0D1A" w:rsidRDefault="003B0D1A" w:rsidP="003B0D1A">
      <w:pPr>
        <w:jc w:val="cente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Pr="00E7546F" w:rsidRDefault="003B0D1A" w:rsidP="003B0D1A">
      <w:pPr>
        <w:rPr>
          <w:b/>
        </w:rPr>
      </w:pPr>
      <w:r>
        <w:t xml:space="preserve">                                                                                                                                                                </w:t>
      </w:r>
    </w:p>
    <w:p w:rsidR="003B0D1A" w:rsidRDefault="003B0D1A" w:rsidP="003B0D1A">
      <w:r>
        <w:lastRenderedPageBreak/>
        <w:t xml:space="preserve">                                                                                                      Приложение 3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Default="003B0D1A" w:rsidP="003B0D1A">
      <w:r w:rsidRPr="00DC2518">
        <w:t xml:space="preserve">                         </w:t>
      </w:r>
      <w:r>
        <w:t xml:space="preserve">                             </w:t>
      </w:r>
      <w:r w:rsidRPr="00DC2518">
        <w:t xml:space="preserve">                  </w:t>
      </w:r>
      <w:r>
        <w:t xml:space="preserve">                               </w:t>
      </w:r>
    </w:p>
    <w:p w:rsidR="003B0D1A" w:rsidRPr="00187A57" w:rsidRDefault="003B0D1A" w:rsidP="003B0D1A">
      <w:pPr>
        <w:jc w:val="center"/>
        <w:rPr>
          <w:b/>
        </w:rPr>
      </w:pPr>
      <w:r w:rsidRPr="00187A57">
        <w:rPr>
          <w:b/>
        </w:rPr>
        <w:t>Исполнение расходов районного бюджета за 201</w:t>
      </w:r>
      <w:r>
        <w:rPr>
          <w:b/>
        </w:rPr>
        <w:t>3</w:t>
      </w:r>
      <w:r w:rsidRPr="00187A57">
        <w:rPr>
          <w:b/>
        </w:rPr>
        <w:t xml:space="preserve"> год </w:t>
      </w:r>
    </w:p>
    <w:p w:rsidR="003B0D1A" w:rsidRDefault="003B0D1A" w:rsidP="003B0D1A">
      <w:pPr>
        <w:jc w:val="center"/>
        <w:rPr>
          <w:b/>
        </w:rPr>
      </w:pPr>
      <w:r w:rsidRPr="00187A57">
        <w:rPr>
          <w:b/>
        </w:rPr>
        <w:t>по разделам, подразделам классификации расходов бюджетов</w:t>
      </w:r>
    </w:p>
    <w:p w:rsidR="003B0D1A" w:rsidRPr="00512D2F" w:rsidRDefault="003B0D1A" w:rsidP="003B0D1A">
      <w:pPr>
        <w:jc w:val="center"/>
        <w:rPr>
          <w:b/>
          <w:sz w:val="16"/>
          <w:szCs w:val="16"/>
        </w:rPr>
      </w:pPr>
    </w:p>
    <w:tbl>
      <w:tblPr>
        <w:tblW w:w="959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4875"/>
        <w:gridCol w:w="1224"/>
        <w:gridCol w:w="1280"/>
        <w:gridCol w:w="1414"/>
      </w:tblGrid>
      <w:tr w:rsidR="003B0D1A" w:rsidRPr="00275559" w:rsidTr="00011F3E">
        <w:trPr>
          <w:trHeight w:val="20"/>
        </w:trPr>
        <w:tc>
          <w:tcPr>
            <w:tcW w:w="800" w:type="dxa"/>
            <w:shd w:val="clear" w:color="auto" w:fill="auto"/>
            <w:vAlign w:val="center"/>
          </w:tcPr>
          <w:p w:rsidR="003B0D1A" w:rsidRPr="00275559" w:rsidRDefault="003B0D1A" w:rsidP="00011F3E">
            <w:pPr>
              <w:jc w:val="center"/>
              <w:rPr>
                <w:b/>
                <w:bCs/>
                <w:sz w:val="20"/>
                <w:szCs w:val="20"/>
              </w:rPr>
            </w:pPr>
            <w:r w:rsidRPr="00275559">
              <w:rPr>
                <w:b/>
                <w:bCs/>
                <w:sz w:val="20"/>
                <w:szCs w:val="20"/>
              </w:rPr>
              <w:t>КФСР</w:t>
            </w:r>
          </w:p>
        </w:tc>
        <w:tc>
          <w:tcPr>
            <w:tcW w:w="4875" w:type="dxa"/>
            <w:shd w:val="clear" w:color="auto" w:fill="auto"/>
            <w:vAlign w:val="center"/>
          </w:tcPr>
          <w:p w:rsidR="003B0D1A" w:rsidRPr="00275559" w:rsidRDefault="003B0D1A" w:rsidP="00011F3E">
            <w:pPr>
              <w:jc w:val="center"/>
              <w:rPr>
                <w:b/>
                <w:bCs/>
                <w:sz w:val="22"/>
                <w:szCs w:val="22"/>
              </w:rPr>
            </w:pPr>
            <w:r w:rsidRPr="00275559">
              <w:rPr>
                <w:b/>
                <w:bCs/>
                <w:sz w:val="22"/>
                <w:szCs w:val="22"/>
              </w:rPr>
              <w:t>Наименование КФСР</w:t>
            </w:r>
          </w:p>
        </w:tc>
        <w:tc>
          <w:tcPr>
            <w:tcW w:w="1224" w:type="dxa"/>
            <w:shd w:val="clear" w:color="auto" w:fill="auto"/>
            <w:noWrap/>
            <w:vAlign w:val="center"/>
          </w:tcPr>
          <w:p w:rsidR="003B0D1A" w:rsidRPr="00F5384C" w:rsidRDefault="003B0D1A" w:rsidP="00011F3E">
            <w:pPr>
              <w:jc w:val="center"/>
              <w:rPr>
                <w:b/>
                <w:sz w:val="22"/>
                <w:szCs w:val="22"/>
              </w:rPr>
            </w:pPr>
            <w:r w:rsidRPr="00F5384C">
              <w:rPr>
                <w:b/>
                <w:sz w:val="22"/>
                <w:szCs w:val="22"/>
              </w:rPr>
              <w:t>План</w:t>
            </w:r>
          </w:p>
          <w:p w:rsidR="003B0D1A" w:rsidRPr="00512D2F" w:rsidRDefault="003B0D1A" w:rsidP="00011F3E">
            <w:pPr>
              <w:jc w:val="center"/>
              <w:rPr>
                <w:sz w:val="22"/>
                <w:szCs w:val="22"/>
              </w:rPr>
            </w:pPr>
            <w:r w:rsidRPr="00512D2F">
              <w:rPr>
                <w:sz w:val="22"/>
                <w:szCs w:val="22"/>
              </w:rPr>
              <w:t>(тыс. руб.)</w:t>
            </w:r>
          </w:p>
        </w:tc>
        <w:tc>
          <w:tcPr>
            <w:tcW w:w="1280" w:type="dxa"/>
            <w:shd w:val="clear" w:color="auto" w:fill="auto"/>
            <w:noWrap/>
            <w:vAlign w:val="center"/>
          </w:tcPr>
          <w:p w:rsidR="003B0D1A" w:rsidRDefault="003B0D1A" w:rsidP="00011F3E">
            <w:pPr>
              <w:jc w:val="center"/>
              <w:rPr>
                <w:b/>
                <w:sz w:val="22"/>
                <w:szCs w:val="22"/>
              </w:rPr>
            </w:pPr>
            <w:r w:rsidRPr="00F5384C">
              <w:rPr>
                <w:b/>
                <w:sz w:val="22"/>
                <w:szCs w:val="22"/>
              </w:rPr>
              <w:t xml:space="preserve">Факт </w:t>
            </w:r>
          </w:p>
          <w:p w:rsidR="003B0D1A" w:rsidRPr="00512D2F" w:rsidRDefault="003B0D1A" w:rsidP="00011F3E">
            <w:pPr>
              <w:jc w:val="center"/>
              <w:rPr>
                <w:sz w:val="22"/>
                <w:szCs w:val="22"/>
              </w:rPr>
            </w:pPr>
            <w:r w:rsidRPr="00512D2F">
              <w:rPr>
                <w:sz w:val="22"/>
                <w:szCs w:val="22"/>
              </w:rPr>
              <w:t>(тыс. руб.)</w:t>
            </w:r>
          </w:p>
        </w:tc>
        <w:tc>
          <w:tcPr>
            <w:tcW w:w="1414" w:type="dxa"/>
            <w:shd w:val="clear" w:color="auto" w:fill="auto"/>
            <w:noWrap/>
            <w:vAlign w:val="center"/>
          </w:tcPr>
          <w:p w:rsidR="003B0D1A" w:rsidRDefault="003B0D1A" w:rsidP="00011F3E">
            <w:pPr>
              <w:jc w:val="center"/>
              <w:rPr>
                <w:b/>
                <w:sz w:val="22"/>
                <w:szCs w:val="22"/>
              </w:rPr>
            </w:pPr>
            <w:r w:rsidRPr="00F5384C">
              <w:rPr>
                <w:b/>
                <w:sz w:val="22"/>
                <w:szCs w:val="22"/>
              </w:rPr>
              <w:t>Выполнено</w:t>
            </w:r>
          </w:p>
          <w:p w:rsidR="003B0D1A" w:rsidRPr="00512D2F" w:rsidRDefault="003B0D1A" w:rsidP="00011F3E">
            <w:pPr>
              <w:jc w:val="center"/>
              <w:rPr>
                <w:sz w:val="22"/>
                <w:szCs w:val="22"/>
              </w:rPr>
            </w:pPr>
            <w:r w:rsidRPr="00512D2F">
              <w:rPr>
                <w:sz w:val="22"/>
                <w:szCs w:val="22"/>
              </w:rPr>
              <w:t>(%)</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0100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Общегосударственные вопросы</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61 706,5</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57 516,2</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93,2%</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высшего должностного лица субъекта Российской Федерации и муниципального образования</w:t>
            </w:r>
          </w:p>
        </w:tc>
        <w:tc>
          <w:tcPr>
            <w:tcW w:w="1224" w:type="dxa"/>
            <w:shd w:val="clear" w:color="auto" w:fill="auto"/>
            <w:noWrap/>
            <w:vAlign w:val="center"/>
          </w:tcPr>
          <w:p w:rsidR="003B0D1A" w:rsidRDefault="003B0D1A" w:rsidP="00011F3E">
            <w:pPr>
              <w:jc w:val="center"/>
              <w:rPr>
                <w:sz w:val="22"/>
                <w:szCs w:val="22"/>
              </w:rPr>
            </w:pPr>
            <w:r>
              <w:rPr>
                <w:sz w:val="22"/>
                <w:szCs w:val="22"/>
              </w:rPr>
              <w:t>1 206,4</w:t>
            </w:r>
          </w:p>
        </w:tc>
        <w:tc>
          <w:tcPr>
            <w:tcW w:w="1280" w:type="dxa"/>
            <w:shd w:val="clear" w:color="auto" w:fill="auto"/>
            <w:noWrap/>
            <w:vAlign w:val="center"/>
          </w:tcPr>
          <w:p w:rsidR="003B0D1A" w:rsidRDefault="003B0D1A" w:rsidP="00011F3E">
            <w:pPr>
              <w:jc w:val="center"/>
              <w:rPr>
                <w:sz w:val="22"/>
                <w:szCs w:val="22"/>
              </w:rPr>
            </w:pPr>
            <w:r>
              <w:rPr>
                <w:sz w:val="22"/>
                <w:szCs w:val="22"/>
              </w:rPr>
              <w:t>1 128,8</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93,6%</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0103</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4" w:type="dxa"/>
            <w:shd w:val="clear" w:color="auto" w:fill="auto"/>
            <w:noWrap/>
            <w:vAlign w:val="center"/>
          </w:tcPr>
          <w:p w:rsidR="003B0D1A" w:rsidRDefault="003B0D1A" w:rsidP="00011F3E">
            <w:pPr>
              <w:jc w:val="center"/>
              <w:rPr>
                <w:sz w:val="22"/>
                <w:szCs w:val="22"/>
              </w:rPr>
            </w:pPr>
            <w:r>
              <w:rPr>
                <w:sz w:val="22"/>
                <w:szCs w:val="22"/>
              </w:rPr>
              <w:t>1 684,8</w:t>
            </w:r>
          </w:p>
        </w:tc>
        <w:tc>
          <w:tcPr>
            <w:tcW w:w="1280" w:type="dxa"/>
            <w:shd w:val="clear" w:color="auto" w:fill="auto"/>
            <w:noWrap/>
            <w:vAlign w:val="center"/>
          </w:tcPr>
          <w:p w:rsidR="003B0D1A" w:rsidRDefault="003B0D1A" w:rsidP="00011F3E">
            <w:pPr>
              <w:jc w:val="center"/>
              <w:rPr>
                <w:sz w:val="22"/>
                <w:szCs w:val="22"/>
              </w:rPr>
            </w:pPr>
            <w:r>
              <w:rPr>
                <w:sz w:val="22"/>
                <w:szCs w:val="22"/>
              </w:rPr>
              <w:t>1 561,6</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92,7%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0104</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4" w:type="dxa"/>
            <w:shd w:val="clear" w:color="auto" w:fill="auto"/>
            <w:noWrap/>
            <w:vAlign w:val="center"/>
          </w:tcPr>
          <w:p w:rsidR="003B0D1A" w:rsidRDefault="003B0D1A" w:rsidP="00011F3E">
            <w:pPr>
              <w:jc w:val="center"/>
              <w:rPr>
                <w:sz w:val="22"/>
                <w:szCs w:val="22"/>
              </w:rPr>
            </w:pPr>
            <w:r>
              <w:rPr>
                <w:sz w:val="22"/>
                <w:szCs w:val="22"/>
              </w:rPr>
              <w:t>26 034,4</w:t>
            </w:r>
          </w:p>
        </w:tc>
        <w:tc>
          <w:tcPr>
            <w:tcW w:w="1280" w:type="dxa"/>
            <w:shd w:val="clear" w:color="auto" w:fill="auto"/>
            <w:noWrap/>
            <w:vAlign w:val="center"/>
          </w:tcPr>
          <w:p w:rsidR="003B0D1A" w:rsidRDefault="003B0D1A" w:rsidP="00011F3E">
            <w:pPr>
              <w:jc w:val="center"/>
              <w:rPr>
                <w:sz w:val="22"/>
                <w:szCs w:val="22"/>
              </w:rPr>
            </w:pPr>
            <w:r>
              <w:rPr>
                <w:sz w:val="22"/>
                <w:szCs w:val="22"/>
              </w:rPr>
              <w:t>23 621,7</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90,7%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0106</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24" w:type="dxa"/>
            <w:shd w:val="clear" w:color="auto" w:fill="auto"/>
            <w:noWrap/>
            <w:vAlign w:val="center"/>
          </w:tcPr>
          <w:p w:rsidR="003B0D1A" w:rsidRDefault="003B0D1A" w:rsidP="00011F3E">
            <w:pPr>
              <w:jc w:val="center"/>
              <w:rPr>
                <w:sz w:val="22"/>
                <w:szCs w:val="22"/>
              </w:rPr>
            </w:pPr>
            <w:r>
              <w:rPr>
                <w:sz w:val="22"/>
                <w:szCs w:val="22"/>
              </w:rPr>
              <w:t>6 158,5</w:t>
            </w:r>
          </w:p>
        </w:tc>
        <w:tc>
          <w:tcPr>
            <w:tcW w:w="1280" w:type="dxa"/>
            <w:shd w:val="clear" w:color="auto" w:fill="auto"/>
            <w:noWrap/>
            <w:vAlign w:val="center"/>
          </w:tcPr>
          <w:p w:rsidR="003B0D1A" w:rsidRDefault="003B0D1A" w:rsidP="00011F3E">
            <w:pPr>
              <w:jc w:val="center"/>
              <w:rPr>
                <w:sz w:val="22"/>
                <w:szCs w:val="22"/>
              </w:rPr>
            </w:pPr>
            <w:r>
              <w:rPr>
                <w:sz w:val="22"/>
                <w:szCs w:val="22"/>
              </w:rPr>
              <w:t>5 901,2</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95,8%</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Pr>
                <w:sz w:val="20"/>
                <w:szCs w:val="20"/>
              </w:rPr>
              <w:t>0107</w:t>
            </w:r>
          </w:p>
        </w:tc>
        <w:tc>
          <w:tcPr>
            <w:tcW w:w="4875" w:type="dxa"/>
            <w:shd w:val="clear" w:color="auto" w:fill="auto"/>
            <w:vAlign w:val="center"/>
          </w:tcPr>
          <w:p w:rsidR="003B0D1A" w:rsidRPr="00275559" w:rsidRDefault="003B0D1A" w:rsidP="00011F3E">
            <w:pPr>
              <w:outlineLvl w:val="0"/>
              <w:rPr>
                <w:sz w:val="22"/>
                <w:szCs w:val="22"/>
              </w:rPr>
            </w:pPr>
            <w:r>
              <w:rPr>
                <w:sz w:val="22"/>
                <w:szCs w:val="22"/>
              </w:rPr>
              <w:t>Обеспечение проведения выборов и референдумов</w:t>
            </w:r>
          </w:p>
        </w:tc>
        <w:tc>
          <w:tcPr>
            <w:tcW w:w="1224" w:type="dxa"/>
            <w:shd w:val="clear" w:color="auto" w:fill="auto"/>
            <w:noWrap/>
            <w:vAlign w:val="center"/>
          </w:tcPr>
          <w:p w:rsidR="003B0D1A" w:rsidRDefault="003B0D1A" w:rsidP="00011F3E">
            <w:pPr>
              <w:jc w:val="center"/>
              <w:rPr>
                <w:sz w:val="22"/>
                <w:szCs w:val="22"/>
              </w:rPr>
            </w:pPr>
            <w:r>
              <w:rPr>
                <w:sz w:val="22"/>
                <w:szCs w:val="22"/>
              </w:rPr>
              <w:t>231,1</w:t>
            </w:r>
          </w:p>
        </w:tc>
        <w:tc>
          <w:tcPr>
            <w:tcW w:w="1280" w:type="dxa"/>
            <w:shd w:val="clear" w:color="auto" w:fill="auto"/>
            <w:noWrap/>
            <w:vAlign w:val="center"/>
          </w:tcPr>
          <w:p w:rsidR="003B0D1A" w:rsidRDefault="003B0D1A" w:rsidP="00011F3E">
            <w:pPr>
              <w:jc w:val="center"/>
              <w:rPr>
                <w:sz w:val="22"/>
                <w:szCs w:val="22"/>
              </w:rPr>
            </w:pPr>
            <w:r>
              <w:rPr>
                <w:sz w:val="22"/>
                <w:szCs w:val="22"/>
              </w:rPr>
              <w:t>231,1</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0111</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Резервные фонды</w:t>
            </w:r>
          </w:p>
        </w:tc>
        <w:tc>
          <w:tcPr>
            <w:tcW w:w="1224" w:type="dxa"/>
            <w:shd w:val="clear" w:color="auto" w:fill="auto"/>
            <w:noWrap/>
            <w:vAlign w:val="center"/>
          </w:tcPr>
          <w:p w:rsidR="003B0D1A" w:rsidRDefault="003B0D1A" w:rsidP="00011F3E">
            <w:pPr>
              <w:jc w:val="center"/>
              <w:rPr>
                <w:sz w:val="22"/>
                <w:szCs w:val="22"/>
              </w:rPr>
            </w:pPr>
            <w:r>
              <w:rPr>
                <w:sz w:val="22"/>
                <w:szCs w:val="22"/>
              </w:rPr>
              <w:t>13,5</w:t>
            </w:r>
          </w:p>
        </w:tc>
        <w:tc>
          <w:tcPr>
            <w:tcW w:w="1280" w:type="dxa"/>
            <w:shd w:val="clear" w:color="auto" w:fill="auto"/>
            <w:noWrap/>
            <w:vAlign w:val="center"/>
          </w:tcPr>
          <w:p w:rsidR="003B0D1A" w:rsidRDefault="003B0D1A" w:rsidP="00011F3E">
            <w:pPr>
              <w:jc w:val="center"/>
              <w:rPr>
                <w:sz w:val="22"/>
                <w:szCs w:val="22"/>
              </w:rPr>
            </w:pPr>
            <w:r>
              <w:rPr>
                <w:sz w:val="22"/>
                <w:szCs w:val="22"/>
              </w:rPr>
              <w:t>0,0</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bookmarkStart w:id="1" w:name="RANGE!A19:F20"/>
            <w:r w:rsidRPr="00275559">
              <w:rPr>
                <w:sz w:val="20"/>
                <w:szCs w:val="20"/>
              </w:rPr>
              <w:t>0113</w:t>
            </w:r>
            <w:bookmarkEnd w:id="1"/>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Другие общегосударственные вопросы</w:t>
            </w:r>
          </w:p>
        </w:tc>
        <w:tc>
          <w:tcPr>
            <w:tcW w:w="1224" w:type="dxa"/>
            <w:shd w:val="clear" w:color="auto" w:fill="auto"/>
            <w:noWrap/>
            <w:vAlign w:val="center"/>
          </w:tcPr>
          <w:p w:rsidR="003B0D1A" w:rsidRDefault="003B0D1A" w:rsidP="00011F3E">
            <w:pPr>
              <w:jc w:val="center"/>
              <w:rPr>
                <w:sz w:val="22"/>
                <w:szCs w:val="22"/>
              </w:rPr>
            </w:pPr>
            <w:r>
              <w:rPr>
                <w:sz w:val="22"/>
                <w:szCs w:val="22"/>
              </w:rPr>
              <w:t>26 377,8</w:t>
            </w:r>
          </w:p>
        </w:tc>
        <w:tc>
          <w:tcPr>
            <w:tcW w:w="1280" w:type="dxa"/>
            <w:shd w:val="clear" w:color="auto" w:fill="auto"/>
            <w:noWrap/>
            <w:vAlign w:val="center"/>
          </w:tcPr>
          <w:p w:rsidR="003B0D1A" w:rsidRDefault="003B0D1A" w:rsidP="00011F3E">
            <w:pPr>
              <w:jc w:val="center"/>
              <w:rPr>
                <w:sz w:val="22"/>
                <w:szCs w:val="22"/>
              </w:rPr>
            </w:pPr>
            <w:r>
              <w:rPr>
                <w:sz w:val="22"/>
                <w:szCs w:val="22"/>
              </w:rPr>
              <w:t>25 071,8</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95,0%</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0300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Национальная безопасность и правоохранительная деятельность</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400,0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399,6</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99,9%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0309</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224" w:type="dxa"/>
            <w:shd w:val="clear" w:color="auto" w:fill="auto"/>
            <w:noWrap/>
            <w:vAlign w:val="center"/>
          </w:tcPr>
          <w:p w:rsidR="003B0D1A" w:rsidRDefault="003B0D1A" w:rsidP="00011F3E">
            <w:pPr>
              <w:jc w:val="center"/>
              <w:rPr>
                <w:sz w:val="22"/>
                <w:szCs w:val="22"/>
              </w:rPr>
            </w:pPr>
            <w:r>
              <w:rPr>
                <w:sz w:val="22"/>
                <w:szCs w:val="22"/>
              </w:rPr>
              <w:t>400,0</w:t>
            </w:r>
          </w:p>
        </w:tc>
        <w:tc>
          <w:tcPr>
            <w:tcW w:w="1280" w:type="dxa"/>
            <w:shd w:val="clear" w:color="auto" w:fill="auto"/>
            <w:noWrap/>
            <w:vAlign w:val="center"/>
          </w:tcPr>
          <w:p w:rsidR="003B0D1A" w:rsidRDefault="003B0D1A" w:rsidP="00011F3E">
            <w:pPr>
              <w:jc w:val="center"/>
              <w:rPr>
                <w:sz w:val="22"/>
                <w:szCs w:val="22"/>
              </w:rPr>
            </w:pPr>
            <w:r>
              <w:rPr>
                <w:sz w:val="22"/>
                <w:szCs w:val="22"/>
              </w:rPr>
              <w:t>399,6</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99,9%</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0400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Национальная экономика</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975,2</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964,7</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98,9%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0405</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Сельское хозяйство и рыболовство</w:t>
            </w:r>
          </w:p>
        </w:tc>
        <w:tc>
          <w:tcPr>
            <w:tcW w:w="1224" w:type="dxa"/>
            <w:shd w:val="clear" w:color="auto" w:fill="auto"/>
            <w:noWrap/>
            <w:vAlign w:val="center"/>
          </w:tcPr>
          <w:p w:rsidR="003B0D1A" w:rsidRDefault="003B0D1A" w:rsidP="00011F3E">
            <w:pPr>
              <w:jc w:val="center"/>
              <w:rPr>
                <w:sz w:val="22"/>
                <w:szCs w:val="22"/>
              </w:rPr>
            </w:pPr>
            <w:r>
              <w:rPr>
                <w:sz w:val="22"/>
                <w:szCs w:val="22"/>
              </w:rPr>
              <w:t>724,9</w:t>
            </w:r>
          </w:p>
        </w:tc>
        <w:tc>
          <w:tcPr>
            <w:tcW w:w="1280" w:type="dxa"/>
            <w:shd w:val="clear" w:color="auto" w:fill="auto"/>
            <w:noWrap/>
            <w:vAlign w:val="center"/>
          </w:tcPr>
          <w:p w:rsidR="003B0D1A" w:rsidRDefault="003B0D1A" w:rsidP="00011F3E">
            <w:pPr>
              <w:jc w:val="center"/>
              <w:rPr>
                <w:sz w:val="22"/>
                <w:szCs w:val="22"/>
              </w:rPr>
            </w:pPr>
            <w:r>
              <w:rPr>
                <w:sz w:val="22"/>
                <w:szCs w:val="22"/>
              </w:rPr>
              <w:t>724,9</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Pr>
                <w:sz w:val="20"/>
                <w:szCs w:val="20"/>
              </w:rPr>
              <w:t>0409</w:t>
            </w:r>
          </w:p>
        </w:tc>
        <w:tc>
          <w:tcPr>
            <w:tcW w:w="4875" w:type="dxa"/>
            <w:shd w:val="clear" w:color="auto" w:fill="auto"/>
            <w:vAlign w:val="center"/>
          </w:tcPr>
          <w:p w:rsidR="003B0D1A" w:rsidRPr="00275559" w:rsidRDefault="003B0D1A" w:rsidP="00011F3E">
            <w:pPr>
              <w:outlineLvl w:val="0"/>
              <w:rPr>
                <w:sz w:val="22"/>
                <w:szCs w:val="22"/>
              </w:rPr>
            </w:pPr>
            <w:r>
              <w:rPr>
                <w:sz w:val="22"/>
                <w:szCs w:val="22"/>
              </w:rPr>
              <w:t>Дорожное хозяйство (дорожные фонды)</w:t>
            </w:r>
          </w:p>
        </w:tc>
        <w:tc>
          <w:tcPr>
            <w:tcW w:w="1224" w:type="dxa"/>
            <w:shd w:val="clear" w:color="auto" w:fill="auto"/>
            <w:noWrap/>
            <w:vAlign w:val="center"/>
          </w:tcPr>
          <w:p w:rsidR="003B0D1A" w:rsidRDefault="003B0D1A" w:rsidP="00011F3E">
            <w:pPr>
              <w:jc w:val="center"/>
              <w:rPr>
                <w:sz w:val="22"/>
                <w:szCs w:val="22"/>
              </w:rPr>
            </w:pPr>
            <w:r>
              <w:rPr>
                <w:sz w:val="22"/>
                <w:szCs w:val="22"/>
              </w:rPr>
              <w:t>89,0</w:t>
            </w:r>
          </w:p>
        </w:tc>
        <w:tc>
          <w:tcPr>
            <w:tcW w:w="1280" w:type="dxa"/>
            <w:shd w:val="clear" w:color="auto" w:fill="auto"/>
            <w:noWrap/>
            <w:vAlign w:val="center"/>
          </w:tcPr>
          <w:p w:rsidR="003B0D1A" w:rsidRDefault="003B0D1A" w:rsidP="00011F3E">
            <w:pPr>
              <w:jc w:val="center"/>
              <w:rPr>
                <w:sz w:val="22"/>
                <w:szCs w:val="22"/>
              </w:rPr>
            </w:pPr>
            <w:r>
              <w:rPr>
                <w:sz w:val="22"/>
                <w:szCs w:val="22"/>
              </w:rPr>
              <w:t>89,0</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0412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национальной экономики</w:t>
            </w:r>
          </w:p>
        </w:tc>
        <w:tc>
          <w:tcPr>
            <w:tcW w:w="1224" w:type="dxa"/>
            <w:shd w:val="clear" w:color="auto" w:fill="auto"/>
            <w:noWrap/>
            <w:vAlign w:val="center"/>
          </w:tcPr>
          <w:p w:rsidR="003B0D1A" w:rsidRDefault="003B0D1A" w:rsidP="00011F3E">
            <w:pPr>
              <w:jc w:val="center"/>
              <w:rPr>
                <w:sz w:val="22"/>
                <w:szCs w:val="22"/>
              </w:rPr>
            </w:pPr>
            <w:r>
              <w:rPr>
                <w:sz w:val="22"/>
                <w:szCs w:val="22"/>
              </w:rPr>
              <w:t>161,3</w:t>
            </w:r>
          </w:p>
        </w:tc>
        <w:tc>
          <w:tcPr>
            <w:tcW w:w="1280" w:type="dxa"/>
            <w:shd w:val="clear" w:color="auto" w:fill="auto"/>
            <w:noWrap/>
            <w:vAlign w:val="center"/>
          </w:tcPr>
          <w:p w:rsidR="003B0D1A" w:rsidRDefault="003B0D1A" w:rsidP="00011F3E">
            <w:pPr>
              <w:jc w:val="center"/>
              <w:rPr>
                <w:sz w:val="22"/>
                <w:szCs w:val="22"/>
              </w:rPr>
            </w:pPr>
            <w:r>
              <w:rPr>
                <w:sz w:val="22"/>
                <w:szCs w:val="22"/>
              </w:rPr>
              <w:t>150,8</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93,5%</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0500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Жилищно-коммунальное хозяйство</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138 467,6</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138 027,9</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99,7%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0502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Коммунальное хозяйство</w:t>
            </w:r>
          </w:p>
        </w:tc>
        <w:tc>
          <w:tcPr>
            <w:tcW w:w="1224" w:type="dxa"/>
            <w:shd w:val="clear" w:color="auto" w:fill="auto"/>
            <w:noWrap/>
            <w:vAlign w:val="center"/>
          </w:tcPr>
          <w:p w:rsidR="003B0D1A" w:rsidRDefault="003B0D1A" w:rsidP="00011F3E">
            <w:pPr>
              <w:jc w:val="center"/>
              <w:rPr>
                <w:sz w:val="22"/>
                <w:szCs w:val="22"/>
              </w:rPr>
            </w:pPr>
            <w:r>
              <w:rPr>
                <w:sz w:val="22"/>
                <w:szCs w:val="22"/>
              </w:rPr>
              <w:t>137 695,6</w:t>
            </w:r>
          </w:p>
        </w:tc>
        <w:tc>
          <w:tcPr>
            <w:tcW w:w="1280" w:type="dxa"/>
            <w:shd w:val="clear" w:color="auto" w:fill="auto"/>
            <w:noWrap/>
            <w:vAlign w:val="center"/>
          </w:tcPr>
          <w:p w:rsidR="003B0D1A" w:rsidRDefault="003B0D1A" w:rsidP="00011F3E">
            <w:pPr>
              <w:jc w:val="center"/>
              <w:rPr>
                <w:sz w:val="22"/>
                <w:szCs w:val="22"/>
              </w:rPr>
            </w:pPr>
            <w:r>
              <w:rPr>
                <w:sz w:val="22"/>
                <w:szCs w:val="22"/>
              </w:rPr>
              <w:t>137 255,9</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99,7%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0503</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Благоустройство</w:t>
            </w:r>
          </w:p>
        </w:tc>
        <w:tc>
          <w:tcPr>
            <w:tcW w:w="1224" w:type="dxa"/>
            <w:shd w:val="clear" w:color="auto" w:fill="auto"/>
            <w:noWrap/>
            <w:vAlign w:val="center"/>
          </w:tcPr>
          <w:p w:rsidR="003B0D1A" w:rsidRDefault="003B0D1A" w:rsidP="00011F3E">
            <w:pPr>
              <w:jc w:val="center"/>
              <w:rPr>
                <w:sz w:val="22"/>
                <w:szCs w:val="22"/>
              </w:rPr>
            </w:pPr>
            <w:r>
              <w:rPr>
                <w:sz w:val="22"/>
                <w:szCs w:val="22"/>
              </w:rPr>
              <w:t>772,0</w:t>
            </w:r>
          </w:p>
        </w:tc>
        <w:tc>
          <w:tcPr>
            <w:tcW w:w="1280" w:type="dxa"/>
            <w:shd w:val="clear" w:color="auto" w:fill="auto"/>
            <w:noWrap/>
            <w:vAlign w:val="center"/>
          </w:tcPr>
          <w:p w:rsidR="003B0D1A" w:rsidRDefault="003B0D1A" w:rsidP="00011F3E">
            <w:pPr>
              <w:jc w:val="center"/>
              <w:rPr>
                <w:sz w:val="22"/>
                <w:szCs w:val="22"/>
              </w:rPr>
            </w:pPr>
            <w:r>
              <w:rPr>
                <w:sz w:val="22"/>
                <w:szCs w:val="22"/>
              </w:rPr>
              <w:t>772,0</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0600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Охрана окружающей среды</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150,0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110,2</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73,5%</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0603</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Охрана объектов растительного и животного мира и среды их обитания</w:t>
            </w:r>
          </w:p>
        </w:tc>
        <w:tc>
          <w:tcPr>
            <w:tcW w:w="1224" w:type="dxa"/>
            <w:shd w:val="clear" w:color="auto" w:fill="auto"/>
            <w:noWrap/>
            <w:vAlign w:val="center"/>
          </w:tcPr>
          <w:p w:rsidR="003B0D1A" w:rsidRDefault="003B0D1A" w:rsidP="00011F3E">
            <w:pPr>
              <w:jc w:val="center"/>
              <w:rPr>
                <w:sz w:val="22"/>
                <w:szCs w:val="22"/>
              </w:rPr>
            </w:pPr>
            <w:r>
              <w:rPr>
                <w:sz w:val="22"/>
                <w:szCs w:val="22"/>
              </w:rPr>
              <w:t>150,0</w:t>
            </w:r>
          </w:p>
        </w:tc>
        <w:tc>
          <w:tcPr>
            <w:tcW w:w="1280" w:type="dxa"/>
            <w:shd w:val="clear" w:color="auto" w:fill="auto"/>
            <w:noWrap/>
            <w:vAlign w:val="center"/>
          </w:tcPr>
          <w:p w:rsidR="003B0D1A" w:rsidRDefault="003B0D1A" w:rsidP="00011F3E">
            <w:pPr>
              <w:jc w:val="center"/>
              <w:rPr>
                <w:sz w:val="22"/>
                <w:szCs w:val="22"/>
              </w:rPr>
            </w:pPr>
            <w:r>
              <w:rPr>
                <w:sz w:val="22"/>
                <w:szCs w:val="22"/>
              </w:rPr>
              <w:t>110,2</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73,5%</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0700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Образование</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268 519,3</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248 744,3</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92,6%</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0701</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Дошкольное образование</w:t>
            </w:r>
          </w:p>
        </w:tc>
        <w:tc>
          <w:tcPr>
            <w:tcW w:w="1224" w:type="dxa"/>
            <w:shd w:val="clear" w:color="auto" w:fill="auto"/>
            <w:noWrap/>
            <w:vAlign w:val="center"/>
          </w:tcPr>
          <w:p w:rsidR="003B0D1A" w:rsidRDefault="003B0D1A" w:rsidP="00011F3E">
            <w:pPr>
              <w:jc w:val="center"/>
              <w:rPr>
                <w:sz w:val="22"/>
                <w:szCs w:val="22"/>
              </w:rPr>
            </w:pPr>
            <w:r>
              <w:rPr>
                <w:sz w:val="22"/>
                <w:szCs w:val="22"/>
              </w:rPr>
              <w:t>18 271,5</w:t>
            </w:r>
          </w:p>
        </w:tc>
        <w:tc>
          <w:tcPr>
            <w:tcW w:w="1280" w:type="dxa"/>
            <w:shd w:val="clear" w:color="auto" w:fill="auto"/>
            <w:noWrap/>
            <w:vAlign w:val="center"/>
          </w:tcPr>
          <w:p w:rsidR="003B0D1A" w:rsidRDefault="003B0D1A" w:rsidP="00011F3E">
            <w:pPr>
              <w:jc w:val="center"/>
              <w:rPr>
                <w:sz w:val="22"/>
                <w:szCs w:val="22"/>
              </w:rPr>
            </w:pPr>
            <w:r>
              <w:rPr>
                <w:sz w:val="22"/>
                <w:szCs w:val="22"/>
              </w:rPr>
              <w:t>15 807,0</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86,5%</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Общее образование</w:t>
            </w:r>
          </w:p>
        </w:tc>
        <w:tc>
          <w:tcPr>
            <w:tcW w:w="1224" w:type="dxa"/>
            <w:shd w:val="clear" w:color="auto" w:fill="auto"/>
            <w:noWrap/>
            <w:vAlign w:val="center"/>
          </w:tcPr>
          <w:p w:rsidR="003B0D1A" w:rsidRDefault="003B0D1A" w:rsidP="00011F3E">
            <w:pPr>
              <w:jc w:val="center"/>
              <w:rPr>
                <w:sz w:val="22"/>
                <w:szCs w:val="22"/>
              </w:rPr>
            </w:pPr>
            <w:r>
              <w:rPr>
                <w:sz w:val="22"/>
                <w:szCs w:val="22"/>
              </w:rPr>
              <w:t>234 497,6</w:t>
            </w:r>
          </w:p>
        </w:tc>
        <w:tc>
          <w:tcPr>
            <w:tcW w:w="1280" w:type="dxa"/>
            <w:shd w:val="clear" w:color="auto" w:fill="auto"/>
            <w:noWrap/>
            <w:vAlign w:val="center"/>
          </w:tcPr>
          <w:p w:rsidR="003B0D1A" w:rsidRDefault="003B0D1A" w:rsidP="00011F3E">
            <w:pPr>
              <w:jc w:val="center"/>
              <w:rPr>
                <w:sz w:val="22"/>
                <w:szCs w:val="22"/>
              </w:rPr>
            </w:pPr>
            <w:r>
              <w:rPr>
                <w:sz w:val="22"/>
                <w:szCs w:val="22"/>
              </w:rPr>
              <w:t>218 380,2</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93,1%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0707</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Молодежная политика и оздоровление детей</w:t>
            </w:r>
          </w:p>
        </w:tc>
        <w:tc>
          <w:tcPr>
            <w:tcW w:w="1224" w:type="dxa"/>
            <w:shd w:val="clear" w:color="auto" w:fill="auto"/>
            <w:noWrap/>
            <w:vAlign w:val="center"/>
          </w:tcPr>
          <w:p w:rsidR="003B0D1A" w:rsidRDefault="003B0D1A" w:rsidP="00011F3E">
            <w:pPr>
              <w:jc w:val="center"/>
              <w:rPr>
                <w:sz w:val="22"/>
                <w:szCs w:val="22"/>
              </w:rPr>
            </w:pPr>
            <w:r>
              <w:rPr>
                <w:sz w:val="22"/>
                <w:szCs w:val="22"/>
              </w:rPr>
              <w:t>6 884,9</w:t>
            </w:r>
          </w:p>
        </w:tc>
        <w:tc>
          <w:tcPr>
            <w:tcW w:w="1280" w:type="dxa"/>
            <w:shd w:val="clear" w:color="auto" w:fill="auto"/>
            <w:noWrap/>
            <w:vAlign w:val="center"/>
          </w:tcPr>
          <w:p w:rsidR="003B0D1A" w:rsidRDefault="003B0D1A" w:rsidP="00011F3E">
            <w:pPr>
              <w:jc w:val="center"/>
              <w:rPr>
                <w:sz w:val="22"/>
                <w:szCs w:val="22"/>
              </w:rPr>
            </w:pPr>
            <w:r>
              <w:rPr>
                <w:sz w:val="22"/>
                <w:szCs w:val="22"/>
              </w:rPr>
              <w:t>5 897,7</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85,7%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0709</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образования</w:t>
            </w:r>
          </w:p>
        </w:tc>
        <w:tc>
          <w:tcPr>
            <w:tcW w:w="1224" w:type="dxa"/>
            <w:shd w:val="clear" w:color="auto" w:fill="auto"/>
            <w:noWrap/>
            <w:vAlign w:val="center"/>
          </w:tcPr>
          <w:p w:rsidR="003B0D1A" w:rsidRDefault="003B0D1A" w:rsidP="00011F3E">
            <w:pPr>
              <w:jc w:val="center"/>
              <w:rPr>
                <w:sz w:val="22"/>
                <w:szCs w:val="22"/>
              </w:rPr>
            </w:pPr>
            <w:r>
              <w:rPr>
                <w:sz w:val="22"/>
                <w:szCs w:val="22"/>
              </w:rPr>
              <w:t>8 865,3</w:t>
            </w:r>
          </w:p>
        </w:tc>
        <w:tc>
          <w:tcPr>
            <w:tcW w:w="1280" w:type="dxa"/>
            <w:shd w:val="clear" w:color="auto" w:fill="auto"/>
            <w:noWrap/>
            <w:vAlign w:val="center"/>
          </w:tcPr>
          <w:p w:rsidR="003B0D1A" w:rsidRDefault="003B0D1A" w:rsidP="00011F3E">
            <w:pPr>
              <w:jc w:val="center"/>
              <w:rPr>
                <w:sz w:val="22"/>
                <w:szCs w:val="22"/>
              </w:rPr>
            </w:pPr>
            <w:r>
              <w:rPr>
                <w:sz w:val="22"/>
                <w:szCs w:val="22"/>
              </w:rPr>
              <w:t>8 659,4</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97,7%</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0800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Культура, кинематография</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39 299,1</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38 557,8</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98,1%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0801</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Культура</w:t>
            </w:r>
          </w:p>
        </w:tc>
        <w:tc>
          <w:tcPr>
            <w:tcW w:w="1224" w:type="dxa"/>
            <w:shd w:val="clear" w:color="auto" w:fill="auto"/>
            <w:noWrap/>
            <w:vAlign w:val="center"/>
          </w:tcPr>
          <w:p w:rsidR="003B0D1A" w:rsidRDefault="003B0D1A" w:rsidP="00011F3E">
            <w:pPr>
              <w:jc w:val="center"/>
              <w:rPr>
                <w:sz w:val="22"/>
                <w:szCs w:val="22"/>
              </w:rPr>
            </w:pPr>
            <w:r>
              <w:rPr>
                <w:sz w:val="22"/>
                <w:szCs w:val="22"/>
              </w:rPr>
              <w:t>39 299,1</w:t>
            </w:r>
          </w:p>
        </w:tc>
        <w:tc>
          <w:tcPr>
            <w:tcW w:w="1280" w:type="dxa"/>
            <w:shd w:val="clear" w:color="auto" w:fill="auto"/>
            <w:noWrap/>
            <w:vAlign w:val="center"/>
          </w:tcPr>
          <w:p w:rsidR="003B0D1A" w:rsidRDefault="003B0D1A" w:rsidP="00011F3E">
            <w:pPr>
              <w:jc w:val="center"/>
              <w:rPr>
                <w:sz w:val="22"/>
                <w:szCs w:val="22"/>
              </w:rPr>
            </w:pPr>
            <w:r>
              <w:rPr>
                <w:sz w:val="22"/>
                <w:szCs w:val="22"/>
              </w:rPr>
              <w:t>38 557,8</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98,1%</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0900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Здравоохранение</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1 205,0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1 005,0</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83,4%</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0902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Амбулаторная помощь</w:t>
            </w:r>
          </w:p>
        </w:tc>
        <w:tc>
          <w:tcPr>
            <w:tcW w:w="1224" w:type="dxa"/>
            <w:shd w:val="clear" w:color="auto" w:fill="auto"/>
            <w:noWrap/>
            <w:vAlign w:val="center"/>
          </w:tcPr>
          <w:p w:rsidR="003B0D1A" w:rsidRDefault="003B0D1A" w:rsidP="00011F3E">
            <w:pPr>
              <w:jc w:val="center"/>
              <w:rPr>
                <w:sz w:val="22"/>
                <w:szCs w:val="22"/>
              </w:rPr>
            </w:pPr>
            <w:r>
              <w:rPr>
                <w:sz w:val="22"/>
                <w:szCs w:val="22"/>
              </w:rPr>
              <w:t>1 205,0</w:t>
            </w:r>
          </w:p>
        </w:tc>
        <w:tc>
          <w:tcPr>
            <w:tcW w:w="1280" w:type="dxa"/>
            <w:shd w:val="clear" w:color="auto" w:fill="auto"/>
            <w:noWrap/>
            <w:vAlign w:val="center"/>
          </w:tcPr>
          <w:p w:rsidR="003B0D1A" w:rsidRDefault="003B0D1A" w:rsidP="00011F3E">
            <w:pPr>
              <w:jc w:val="center"/>
              <w:rPr>
                <w:sz w:val="22"/>
                <w:szCs w:val="22"/>
              </w:rPr>
            </w:pPr>
            <w:r>
              <w:rPr>
                <w:sz w:val="22"/>
                <w:szCs w:val="22"/>
              </w:rPr>
              <w:t>1 005,0</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83,4%</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1000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Социальная политика</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28 578,1</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25 466,5</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89,1%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1001</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Пенсионное обеспечение</w:t>
            </w:r>
          </w:p>
        </w:tc>
        <w:tc>
          <w:tcPr>
            <w:tcW w:w="1224" w:type="dxa"/>
            <w:shd w:val="clear" w:color="auto" w:fill="auto"/>
            <w:noWrap/>
            <w:vAlign w:val="center"/>
          </w:tcPr>
          <w:p w:rsidR="003B0D1A" w:rsidRDefault="003B0D1A" w:rsidP="00011F3E">
            <w:pPr>
              <w:jc w:val="center"/>
              <w:rPr>
                <w:sz w:val="22"/>
                <w:szCs w:val="22"/>
              </w:rPr>
            </w:pPr>
            <w:r>
              <w:rPr>
                <w:sz w:val="22"/>
                <w:szCs w:val="22"/>
              </w:rPr>
              <w:t>325,6</w:t>
            </w:r>
          </w:p>
        </w:tc>
        <w:tc>
          <w:tcPr>
            <w:tcW w:w="1280" w:type="dxa"/>
            <w:shd w:val="clear" w:color="auto" w:fill="auto"/>
            <w:noWrap/>
            <w:vAlign w:val="center"/>
          </w:tcPr>
          <w:p w:rsidR="003B0D1A" w:rsidRDefault="003B0D1A" w:rsidP="00011F3E">
            <w:pPr>
              <w:jc w:val="center"/>
              <w:rPr>
                <w:sz w:val="22"/>
                <w:szCs w:val="22"/>
              </w:rPr>
            </w:pPr>
            <w:r>
              <w:rPr>
                <w:sz w:val="22"/>
                <w:szCs w:val="22"/>
              </w:rPr>
              <w:t>222,5</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68,3%</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1003</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Социальное обеспечение населения</w:t>
            </w:r>
          </w:p>
        </w:tc>
        <w:tc>
          <w:tcPr>
            <w:tcW w:w="1224" w:type="dxa"/>
            <w:shd w:val="clear" w:color="auto" w:fill="auto"/>
            <w:noWrap/>
            <w:vAlign w:val="center"/>
          </w:tcPr>
          <w:p w:rsidR="003B0D1A" w:rsidRDefault="003B0D1A" w:rsidP="00011F3E">
            <w:pPr>
              <w:jc w:val="center"/>
              <w:rPr>
                <w:sz w:val="22"/>
                <w:szCs w:val="22"/>
              </w:rPr>
            </w:pPr>
            <w:r>
              <w:rPr>
                <w:sz w:val="22"/>
                <w:szCs w:val="22"/>
              </w:rPr>
              <w:t>15 714,8</w:t>
            </w:r>
          </w:p>
        </w:tc>
        <w:tc>
          <w:tcPr>
            <w:tcW w:w="1280" w:type="dxa"/>
            <w:shd w:val="clear" w:color="auto" w:fill="auto"/>
            <w:noWrap/>
            <w:vAlign w:val="center"/>
          </w:tcPr>
          <w:p w:rsidR="003B0D1A" w:rsidRDefault="003B0D1A" w:rsidP="00011F3E">
            <w:pPr>
              <w:jc w:val="center"/>
              <w:rPr>
                <w:sz w:val="22"/>
                <w:szCs w:val="22"/>
              </w:rPr>
            </w:pPr>
            <w:r>
              <w:rPr>
                <w:sz w:val="22"/>
                <w:szCs w:val="22"/>
              </w:rPr>
              <w:t>13 973,1</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88,9%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lastRenderedPageBreak/>
              <w:t>1004</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Охрана семьи и детства</w:t>
            </w:r>
          </w:p>
        </w:tc>
        <w:tc>
          <w:tcPr>
            <w:tcW w:w="1224" w:type="dxa"/>
            <w:shd w:val="clear" w:color="auto" w:fill="auto"/>
            <w:noWrap/>
            <w:vAlign w:val="center"/>
          </w:tcPr>
          <w:p w:rsidR="003B0D1A" w:rsidRDefault="003B0D1A" w:rsidP="00011F3E">
            <w:pPr>
              <w:jc w:val="center"/>
              <w:rPr>
                <w:sz w:val="22"/>
                <w:szCs w:val="22"/>
              </w:rPr>
            </w:pPr>
            <w:r>
              <w:rPr>
                <w:sz w:val="22"/>
                <w:szCs w:val="22"/>
              </w:rPr>
              <w:t>12 537,7</w:t>
            </w:r>
          </w:p>
        </w:tc>
        <w:tc>
          <w:tcPr>
            <w:tcW w:w="1280" w:type="dxa"/>
            <w:shd w:val="clear" w:color="auto" w:fill="auto"/>
            <w:noWrap/>
            <w:vAlign w:val="center"/>
          </w:tcPr>
          <w:p w:rsidR="003B0D1A" w:rsidRDefault="003B0D1A" w:rsidP="00011F3E">
            <w:pPr>
              <w:jc w:val="center"/>
              <w:rPr>
                <w:sz w:val="22"/>
                <w:szCs w:val="22"/>
              </w:rPr>
            </w:pPr>
            <w:r>
              <w:rPr>
                <w:sz w:val="22"/>
                <w:szCs w:val="22"/>
              </w:rPr>
              <w:t>11 270,9</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89,9%</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1100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Физическая культура и спорт</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359,0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347,6</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96,8%</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1102</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Массовый спорт</w:t>
            </w:r>
          </w:p>
        </w:tc>
        <w:tc>
          <w:tcPr>
            <w:tcW w:w="1224" w:type="dxa"/>
            <w:shd w:val="clear" w:color="auto" w:fill="auto"/>
            <w:noWrap/>
            <w:vAlign w:val="center"/>
          </w:tcPr>
          <w:p w:rsidR="003B0D1A" w:rsidRDefault="003B0D1A" w:rsidP="00011F3E">
            <w:pPr>
              <w:jc w:val="center"/>
              <w:rPr>
                <w:sz w:val="22"/>
                <w:szCs w:val="22"/>
              </w:rPr>
            </w:pPr>
            <w:r>
              <w:rPr>
                <w:sz w:val="22"/>
                <w:szCs w:val="22"/>
              </w:rPr>
              <w:t>359,0</w:t>
            </w:r>
          </w:p>
        </w:tc>
        <w:tc>
          <w:tcPr>
            <w:tcW w:w="1280" w:type="dxa"/>
            <w:shd w:val="clear" w:color="auto" w:fill="auto"/>
            <w:noWrap/>
            <w:vAlign w:val="center"/>
          </w:tcPr>
          <w:p w:rsidR="003B0D1A" w:rsidRDefault="003B0D1A" w:rsidP="00011F3E">
            <w:pPr>
              <w:jc w:val="center"/>
              <w:rPr>
                <w:sz w:val="22"/>
                <w:szCs w:val="22"/>
              </w:rPr>
            </w:pPr>
            <w:r>
              <w:rPr>
                <w:sz w:val="22"/>
                <w:szCs w:val="22"/>
              </w:rPr>
              <w:t>347,6</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96,8%</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1200</w:t>
            </w:r>
          </w:p>
        </w:tc>
        <w:tc>
          <w:tcPr>
            <w:tcW w:w="487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Средства массовой информации</w:t>
            </w:r>
          </w:p>
        </w:tc>
        <w:tc>
          <w:tcPr>
            <w:tcW w:w="1224" w:type="dxa"/>
            <w:shd w:val="clear" w:color="auto" w:fill="auto"/>
            <w:noWrap/>
            <w:vAlign w:val="center"/>
          </w:tcPr>
          <w:p w:rsidR="003B0D1A" w:rsidRDefault="003B0D1A" w:rsidP="00011F3E">
            <w:pPr>
              <w:jc w:val="center"/>
              <w:rPr>
                <w:b/>
                <w:bCs/>
                <w:i/>
                <w:iCs/>
                <w:sz w:val="22"/>
                <w:szCs w:val="22"/>
              </w:rPr>
            </w:pPr>
            <w:r>
              <w:rPr>
                <w:b/>
                <w:bCs/>
                <w:i/>
                <w:iCs/>
                <w:sz w:val="22"/>
                <w:szCs w:val="22"/>
              </w:rPr>
              <w:t>430,0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358,7</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83,4%</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1204</w:t>
            </w:r>
          </w:p>
        </w:tc>
        <w:tc>
          <w:tcPr>
            <w:tcW w:w="487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средств массовой информации</w:t>
            </w:r>
          </w:p>
        </w:tc>
        <w:tc>
          <w:tcPr>
            <w:tcW w:w="1224" w:type="dxa"/>
            <w:shd w:val="clear" w:color="auto" w:fill="auto"/>
            <w:noWrap/>
            <w:vAlign w:val="center"/>
          </w:tcPr>
          <w:p w:rsidR="003B0D1A" w:rsidRDefault="003B0D1A" w:rsidP="00011F3E">
            <w:pPr>
              <w:jc w:val="center"/>
              <w:rPr>
                <w:sz w:val="22"/>
                <w:szCs w:val="22"/>
              </w:rPr>
            </w:pPr>
            <w:r>
              <w:rPr>
                <w:sz w:val="22"/>
                <w:szCs w:val="22"/>
              </w:rPr>
              <w:t>430,0</w:t>
            </w:r>
          </w:p>
        </w:tc>
        <w:tc>
          <w:tcPr>
            <w:tcW w:w="1280" w:type="dxa"/>
            <w:shd w:val="clear" w:color="auto" w:fill="auto"/>
            <w:noWrap/>
            <w:vAlign w:val="center"/>
          </w:tcPr>
          <w:p w:rsidR="003B0D1A" w:rsidRDefault="003B0D1A" w:rsidP="00011F3E">
            <w:pPr>
              <w:jc w:val="center"/>
              <w:rPr>
                <w:sz w:val="22"/>
                <w:szCs w:val="22"/>
              </w:rPr>
            </w:pPr>
            <w:r>
              <w:rPr>
                <w:sz w:val="22"/>
                <w:szCs w:val="22"/>
              </w:rPr>
              <w:t>358,7</w:t>
            </w:r>
          </w:p>
        </w:tc>
        <w:tc>
          <w:tcPr>
            <w:tcW w:w="1414" w:type="dxa"/>
            <w:shd w:val="clear" w:color="auto" w:fill="auto"/>
            <w:noWrap/>
            <w:vAlign w:val="center"/>
          </w:tcPr>
          <w:p w:rsidR="003B0D1A" w:rsidRPr="00355B4A" w:rsidRDefault="003B0D1A" w:rsidP="00011F3E">
            <w:pPr>
              <w:jc w:val="center"/>
              <w:rPr>
                <w:sz w:val="22"/>
                <w:szCs w:val="22"/>
              </w:rPr>
            </w:pPr>
            <w:r w:rsidRPr="00355B4A">
              <w:rPr>
                <w:sz w:val="22"/>
                <w:szCs w:val="22"/>
              </w:rPr>
              <w:t>83,4%</w:t>
            </w:r>
          </w:p>
        </w:tc>
      </w:tr>
      <w:tr w:rsidR="003B0D1A" w:rsidRPr="00355B4A" w:rsidTr="00011F3E">
        <w:trPr>
          <w:trHeight w:val="20"/>
        </w:trPr>
        <w:tc>
          <w:tcPr>
            <w:tcW w:w="5675" w:type="dxa"/>
            <w:gridSpan w:val="2"/>
            <w:shd w:val="clear" w:color="auto" w:fill="auto"/>
            <w:noWrap/>
            <w:vAlign w:val="center"/>
          </w:tcPr>
          <w:p w:rsidR="003B0D1A" w:rsidRPr="00AE2968" w:rsidRDefault="003B0D1A" w:rsidP="00011F3E">
            <w:pPr>
              <w:jc w:val="center"/>
              <w:rPr>
                <w:b/>
                <w:bCs/>
                <w:sz w:val="22"/>
                <w:szCs w:val="22"/>
              </w:rPr>
            </w:pPr>
            <w:r w:rsidRPr="00AE2968">
              <w:rPr>
                <w:b/>
                <w:bCs/>
                <w:sz w:val="22"/>
                <w:szCs w:val="22"/>
              </w:rPr>
              <w:t>Итого расходов</w:t>
            </w:r>
          </w:p>
        </w:tc>
        <w:tc>
          <w:tcPr>
            <w:tcW w:w="1224" w:type="dxa"/>
            <w:shd w:val="clear" w:color="auto" w:fill="auto"/>
            <w:noWrap/>
            <w:vAlign w:val="center"/>
          </w:tcPr>
          <w:p w:rsidR="003B0D1A" w:rsidRPr="00AE2968" w:rsidRDefault="003B0D1A" w:rsidP="00011F3E">
            <w:pPr>
              <w:jc w:val="center"/>
              <w:rPr>
                <w:b/>
                <w:sz w:val="22"/>
                <w:szCs w:val="22"/>
              </w:rPr>
            </w:pPr>
            <w:r>
              <w:rPr>
                <w:b/>
                <w:sz w:val="22"/>
                <w:szCs w:val="22"/>
              </w:rPr>
              <w:t>540 089,8</w:t>
            </w:r>
          </w:p>
        </w:tc>
        <w:tc>
          <w:tcPr>
            <w:tcW w:w="1280" w:type="dxa"/>
            <w:shd w:val="clear" w:color="auto" w:fill="auto"/>
            <w:noWrap/>
            <w:vAlign w:val="center"/>
          </w:tcPr>
          <w:p w:rsidR="003B0D1A" w:rsidRDefault="003B0D1A" w:rsidP="00011F3E">
            <w:pPr>
              <w:jc w:val="center"/>
              <w:rPr>
                <w:b/>
                <w:bCs/>
                <w:sz w:val="22"/>
                <w:szCs w:val="22"/>
              </w:rPr>
            </w:pPr>
            <w:r>
              <w:rPr>
                <w:b/>
                <w:bCs/>
                <w:sz w:val="22"/>
                <w:szCs w:val="22"/>
              </w:rPr>
              <w:t>511 498,5</w:t>
            </w:r>
          </w:p>
        </w:tc>
        <w:tc>
          <w:tcPr>
            <w:tcW w:w="1414" w:type="dxa"/>
            <w:shd w:val="clear" w:color="auto" w:fill="auto"/>
            <w:noWrap/>
            <w:vAlign w:val="center"/>
          </w:tcPr>
          <w:p w:rsidR="003B0D1A" w:rsidRPr="00355B4A" w:rsidRDefault="003B0D1A" w:rsidP="00011F3E">
            <w:pPr>
              <w:jc w:val="center"/>
              <w:rPr>
                <w:b/>
                <w:sz w:val="22"/>
                <w:szCs w:val="22"/>
              </w:rPr>
            </w:pPr>
            <w:r w:rsidRPr="00355B4A">
              <w:rPr>
                <w:b/>
                <w:sz w:val="22"/>
                <w:szCs w:val="22"/>
              </w:rPr>
              <w:t>94,7%</w:t>
            </w:r>
          </w:p>
        </w:tc>
      </w:tr>
    </w:tbl>
    <w:p w:rsidR="003B0D1A" w:rsidRDefault="003B0D1A" w:rsidP="003B0D1A">
      <w:pPr>
        <w:jc w:val="center"/>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rPr>
          <w:b/>
        </w:rPr>
      </w:pPr>
    </w:p>
    <w:p w:rsidR="003B0D1A" w:rsidRDefault="003B0D1A" w:rsidP="003B0D1A">
      <w:pPr>
        <w:jc w:val="left"/>
      </w:pPr>
      <w:r>
        <w:t xml:space="preserve">                                                                                                                                 </w:t>
      </w:r>
    </w:p>
    <w:p w:rsidR="003B0D1A" w:rsidRPr="00E7546F" w:rsidRDefault="003B0D1A" w:rsidP="003B0D1A">
      <w:pPr>
        <w:jc w:val="left"/>
        <w:rPr>
          <w:b/>
        </w:rPr>
      </w:pPr>
      <w:r>
        <w:lastRenderedPageBreak/>
        <w:t xml:space="preserve">                                                                                                     Приложение 4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Default="003B0D1A" w:rsidP="003B0D1A">
      <w:r w:rsidRPr="00DC2518">
        <w:t xml:space="preserve">                         </w:t>
      </w:r>
      <w:r>
        <w:t xml:space="preserve">                             </w:t>
      </w:r>
    </w:p>
    <w:p w:rsidR="003B0D1A" w:rsidRDefault="003B0D1A" w:rsidP="003B0D1A">
      <w:pPr>
        <w:jc w:val="center"/>
        <w:rPr>
          <w:b/>
        </w:rPr>
      </w:pPr>
      <w:r w:rsidRPr="006D6166">
        <w:rPr>
          <w:b/>
        </w:rPr>
        <w:t>Исполнение расходов районного бюджета за 201</w:t>
      </w:r>
      <w:r>
        <w:rPr>
          <w:b/>
        </w:rPr>
        <w:t>3</w:t>
      </w:r>
      <w:r w:rsidRPr="006D6166">
        <w:rPr>
          <w:b/>
        </w:rPr>
        <w:t xml:space="preserve"> год </w:t>
      </w:r>
    </w:p>
    <w:p w:rsidR="003B0D1A" w:rsidRDefault="003B0D1A" w:rsidP="003B0D1A">
      <w:pPr>
        <w:jc w:val="center"/>
        <w:rPr>
          <w:b/>
        </w:rPr>
      </w:pPr>
      <w:r w:rsidRPr="006D6166">
        <w:rPr>
          <w:b/>
        </w:rPr>
        <w:t>по ведомственной структуре расходов классификации расходов бюджетов</w:t>
      </w:r>
    </w:p>
    <w:p w:rsidR="003B0D1A" w:rsidRPr="00900E22" w:rsidRDefault="003B0D1A" w:rsidP="003B0D1A">
      <w:pPr>
        <w:jc w:val="center"/>
        <w:rPr>
          <w:b/>
          <w:sz w:val="16"/>
          <w:szCs w:val="16"/>
        </w:rPr>
      </w:pPr>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4785"/>
        <w:gridCol w:w="1380"/>
        <w:gridCol w:w="1280"/>
        <w:gridCol w:w="1399"/>
      </w:tblGrid>
      <w:tr w:rsidR="003B0D1A" w:rsidRPr="00275559" w:rsidTr="00011F3E">
        <w:trPr>
          <w:trHeight w:val="20"/>
        </w:trPr>
        <w:tc>
          <w:tcPr>
            <w:tcW w:w="800" w:type="dxa"/>
            <w:shd w:val="clear" w:color="auto" w:fill="auto"/>
            <w:vAlign w:val="center"/>
          </w:tcPr>
          <w:p w:rsidR="003B0D1A" w:rsidRPr="00275559" w:rsidRDefault="003B0D1A" w:rsidP="00011F3E">
            <w:pPr>
              <w:jc w:val="center"/>
              <w:rPr>
                <w:b/>
                <w:bCs/>
                <w:sz w:val="20"/>
                <w:szCs w:val="20"/>
              </w:rPr>
            </w:pPr>
            <w:r w:rsidRPr="00275559">
              <w:rPr>
                <w:b/>
                <w:bCs/>
                <w:sz w:val="20"/>
                <w:szCs w:val="20"/>
              </w:rPr>
              <w:t>КФСР</w:t>
            </w:r>
          </w:p>
        </w:tc>
        <w:tc>
          <w:tcPr>
            <w:tcW w:w="4785" w:type="dxa"/>
            <w:shd w:val="clear" w:color="auto" w:fill="auto"/>
            <w:vAlign w:val="center"/>
          </w:tcPr>
          <w:p w:rsidR="003B0D1A" w:rsidRPr="00275559" w:rsidRDefault="003B0D1A" w:rsidP="00011F3E">
            <w:pPr>
              <w:jc w:val="center"/>
              <w:rPr>
                <w:b/>
                <w:bCs/>
                <w:sz w:val="22"/>
                <w:szCs w:val="22"/>
              </w:rPr>
            </w:pPr>
            <w:r w:rsidRPr="00275559">
              <w:rPr>
                <w:b/>
                <w:bCs/>
                <w:sz w:val="22"/>
                <w:szCs w:val="22"/>
              </w:rPr>
              <w:t>Наименование КФСР</w:t>
            </w:r>
          </w:p>
        </w:tc>
        <w:tc>
          <w:tcPr>
            <w:tcW w:w="1380" w:type="dxa"/>
            <w:shd w:val="clear" w:color="auto" w:fill="auto"/>
            <w:noWrap/>
            <w:vAlign w:val="center"/>
          </w:tcPr>
          <w:p w:rsidR="003B0D1A" w:rsidRPr="00F5384C" w:rsidRDefault="003B0D1A" w:rsidP="00011F3E">
            <w:pPr>
              <w:jc w:val="center"/>
              <w:rPr>
                <w:b/>
                <w:sz w:val="22"/>
                <w:szCs w:val="22"/>
              </w:rPr>
            </w:pPr>
            <w:r w:rsidRPr="00F5384C">
              <w:rPr>
                <w:b/>
                <w:sz w:val="22"/>
                <w:szCs w:val="22"/>
              </w:rPr>
              <w:t>План</w:t>
            </w:r>
          </w:p>
          <w:p w:rsidR="003B0D1A" w:rsidRPr="00900E22" w:rsidRDefault="003B0D1A" w:rsidP="00011F3E">
            <w:pPr>
              <w:jc w:val="center"/>
              <w:rPr>
                <w:sz w:val="22"/>
                <w:szCs w:val="22"/>
              </w:rPr>
            </w:pPr>
            <w:r w:rsidRPr="00900E22">
              <w:rPr>
                <w:sz w:val="22"/>
                <w:szCs w:val="22"/>
              </w:rPr>
              <w:t>(тыс. руб.)</w:t>
            </w:r>
          </w:p>
        </w:tc>
        <w:tc>
          <w:tcPr>
            <w:tcW w:w="1280" w:type="dxa"/>
            <w:shd w:val="clear" w:color="auto" w:fill="auto"/>
            <w:noWrap/>
            <w:vAlign w:val="center"/>
          </w:tcPr>
          <w:p w:rsidR="003B0D1A" w:rsidRDefault="003B0D1A" w:rsidP="00011F3E">
            <w:pPr>
              <w:jc w:val="center"/>
              <w:rPr>
                <w:b/>
                <w:sz w:val="22"/>
                <w:szCs w:val="22"/>
              </w:rPr>
            </w:pPr>
            <w:r w:rsidRPr="00F5384C">
              <w:rPr>
                <w:b/>
                <w:sz w:val="22"/>
                <w:szCs w:val="22"/>
              </w:rPr>
              <w:t xml:space="preserve">Факт </w:t>
            </w:r>
          </w:p>
          <w:p w:rsidR="003B0D1A" w:rsidRPr="00900E22" w:rsidRDefault="003B0D1A" w:rsidP="00011F3E">
            <w:pPr>
              <w:jc w:val="center"/>
              <w:rPr>
                <w:sz w:val="22"/>
                <w:szCs w:val="22"/>
              </w:rPr>
            </w:pPr>
            <w:r w:rsidRPr="00900E22">
              <w:rPr>
                <w:sz w:val="22"/>
                <w:szCs w:val="22"/>
              </w:rPr>
              <w:t>(тыс. руб.)</w:t>
            </w:r>
          </w:p>
        </w:tc>
        <w:tc>
          <w:tcPr>
            <w:tcW w:w="1399" w:type="dxa"/>
            <w:shd w:val="clear" w:color="auto" w:fill="auto"/>
            <w:noWrap/>
            <w:vAlign w:val="center"/>
          </w:tcPr>
          <w:p w:rsidR="003B0D1A" w:rsidRDefault="003B0D1A" w:rsidP="00011F3E">
            <w:pPr>
              <w:jc w:val="center"/>
              <w:rPr>
                <w:b/>
                <w:sz w:val="22"/>
                <w:szCs w:val="22"/>
              </w:rPr>
            </w:pPr>
            <w:r w:rsidRPr="00F5384C">
              <w:rPr>
                <w:b/>
                <w:sz w:val="22"/>
                <w:szCs w:val="22"/>
              </w:rPr>
              <w:t>Выполнено</w:t>
            </w:r>
          </w:p>
          <w:p w:rsidR="003B0D1A" w:rsidRPr="00900E22" w:rsidRDefault="003B0D1A" w:rsidP="00011F3E">
            <w:pPr>
              <w:jc w:val="center"/>
              <w:rPr>
                <w:sz w:val="22"/>
                <w:szCs w:val="22"/>
              </w:rPr>
            </w:pPr>
            <w:r w:rsidRPr="00900E22">
              <w:rPr>
                <w:sz w:val="22"/>
                <w:szCs w:val="22"/>
              </w:rPr>
              <w:t>(%)</w:t>
            </w:r>
          </w:p>
        </w:tc>
      </w:tr>
      <w:tr w:rsidR="003B0D1A" w:rsidRPr="00275559" w:rsidTr="00011F3E">
        <w:trPr>
          <w:trHeight w:val="20"/>
        </w:trPr>
        <w:tc>
          <w:tcPr>
            <w:tcW w:w="5585" w:type="dxa"/>
            <w:gridSpan w:val="2"/>
            <w:shd w:val="clear" w:color="auto" w:fill="auto"/>
            <w:vAlign w:val="center"/>
          </w:tcPr>
          <w:p w:rsidR="003B0D1A" w:rsidRDefault="003B0D1A" w:rsidP="00011F3E">
            <w:pPr>
              <w:jc w:val="center"/>
              <w:rPr>
                <w:b/>
                <w:bCs/>
                <w:sz w:val="22"/>
                <w:szCs w:val="22"/>
              </w:rPr>
            </w:pPr>
            <w:r>
              <w:rPr>
                <w:b/>
                <w:bCs/>
                <w:sz w:val="22"/>
                <w:szCs w:val="22"/>
              </w:rPr>
              <w:t xml:space="preserve">Администрация </w:t>
            </w:r>
          </w:p>
          <w:p w:rsidR="003B0D1A" w:rsidRPr="00275559" w:rsidRDefault="003B0D1A" w:rsidP="00011F3E">
            <w:pPr>
              <w:jc w:val="center"/>
              <w:rPr>
                <w:b/>
                <w:bCs/>
                <w:sz w:val="22"/>
                <w:szCs w:val="22"/>
              </w:rPr>
            </w:pPr>
            <w:r>
              <w:rPr>
                <w:b/>
                <w:bCs/>
                <w:sz w:val="22"/>
                <w:szCs w:val="22"/>
              </w:rPr>
              <w:t>Урюпинского муниципального района</w:t>
            </w:r>
          </w:p>
        </w:tc>
        <w:tc>
          <w:tcPr>
            <w:tcW w:w="1380" w:type="dxa"/>
            <w:shd w:val="clear" w:color="auto" w:fill="auto"/>
            <w:noWrap/>
            <w:vAlign w:val="center"/>
          </w:tcPr>
          <w:p w:rsidR="003B0D1A" w:rsidRPr="00AE2968" w:rsidRDefault="003B0D1A" w:rsidP="00011F3E">
            <w:pPr>
              <w:jc w:val="center"/>
              <w:rPr>
                <w:b/>
                <w:sz w:val="22"/>
                <w:szCs w:val="22"/>
              </w:rPr>
            </w:pPr>
            <w:r>
              <w:rPr>
                <w:b/>
                <w:sz w:val="22"/>
                <w:szCs w:val="22"/>
              </w:rPr>
              <w:t>540 089,8</w:t>
            </w:r>
          </w:p>
        </w:tc>
        <w:tc>
          <w:tcPr>
            <w:tcW w:w="1280" w:type="dxa"/>
            <w:shd w:val="clear" w:color="auto" w:fill="auto"/>
            <w:noWrap/>
            <w:vAlign w:val="center"/>
          </w:tcPr>
          <w:p w:rsidR="003B0D1A" w:rsidRDefault="003B0D1A" w:rsidP="00011F3E">
            <w:pPr>
              <w:jc w:val="center"/>
              <w:rPr>
                <w:b/>
                <w:bCs/>
                <w:sz w:val="22"/>
                <w:szCs w:val="22"/>
              </w:rPr>
            </w:pPr>
            <w:r>
              <w:rPr>
                <w:b/>
                <w:bCs/>
                <w:sz w:val="22"/>
                <w:szCs w:val="22"/>
              </w:rPr>
              <w:t>511 498,5</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94,7%</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0100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Общегосударственные вопросы</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61 706,5</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57 516,2</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93,2%</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высшего должностного лица субъекта Российской Федерации и муниципального образования</w:t>
            </w:r>
          </w:p>
        </w:tc>
        <w:tc>
          <w:tcPr>
            <w:tcW w:w="1380" w:type="dxa"/>
            <w:shd w:val="clear" w:color="auto" w:fill="auto"/>
            <w:noWrap/>
            <w:vAlign w:val="center"/>
          </w:tcPr>
          <w:p w:rsidR="003B0D1A" w:rsidRDefault="003B0D1A" w:rsidP="00011F3E">
            <w:pPr>
              <w:jc w:val="center"/>
              <w:rPr>
                <w:sz w:val="22"/>
                <w:szCs w:val="22"/>
              </w:rPr>
            </w:pPr>
            <w:r>
              <w:rPr>
                <w:sz w:val="22"/>
                <w:szCs w:val="22"/>
              </w:rPr>
              <w:t>1 206,4</w:t>
            </w:r>
          </w:p>
        </w:tc>
        <w:tc>
          <w:tcPr>
            <w:tcW w:w="1280" w:type="dxa"/>
            <w:shd w:val="clear" w:color="auto" w:fill="auto"/>
            <w:noWrap/>
            <w:vAlign w:val="center"/>
          </w:tcPr>
          <w:p w:rsidR="003B0D1A" w:rsidRDefault="003B0D1A" w:rsidP="00011F3E">
            <w:pPr>
              <w:jc w:val="center"/>
              <w:rPr>
                <w:sz w:val="22"/>
                <w:szCs w:val="22"/>
              </w:rPr>
            </w:pPr>
            <w:r>
              <w:rPr>
                <w:sz w:val="22"/>
                <w:szCs w:val="22"/>
              </w:rPr>
              <w:t>1 128,8</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93,6%</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0103</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80" w:type="dxa"/>
            <w:shd w:val="clear" w:color="auto" w:fill="auto"/>
            <w:noWrap/>
            <w:vAlign w:val="center"/>
          </w:tcPr>
          <w:p w:rsidR="003B0D1A" w:rsidRDefault="003B0D1A" w:rsidP="00011F3E">
            <w:pPr>
              <w:jc w:val="center"/>
              <w:rPr>
                <w:sz w:val="22"/>
                <w:szCs w:val="22"/>
              </w:rPr>
            </w:pPr>
            <w:r>
              <w:rPr>
                <w:sz w:val="22"/>
                <w:szCs w:val="22"/>
              </w:rPr>
              <w:t>1 684,8</w:t>
            </w:r>
          </w:p>
        </w:tc>
        <w:tc>
          <w:tcPr>
            <w:tcW w:w="1280" w:type="dxa"/>
            <w:shd w:val="clear" w:color="auto" w:fill="auto"/>
            <w:noWrap/>
            <w:vAlign w:val="center"/>
          </w:tcPr>
          <w:p w:rsidR="003B0D1A" w:rsidRDefault="003B0D1A" w:rsidP="00011F3E">
            <w:pPr>
              <w:jc w:val="center"/>
              <w:rPr>
                <w:sz w:val="22"/>
                <w:szCs w:val="22"/>
              </w:rPr>
            </w:pPr>
            <w:r>
              <w:rPr>
                <w:sz w:val="22"/>
                <w:szCs w:val="22"/>
              </w:rPr>
              <w:t>1 561,6</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92,7%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0104</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80" w:type="dxa"/>
            <w:shd w:val="clear" w:color="auto" w:fill="auto"/>
            <w:noWrap/>
            <w:vAlign w:val="center"/>
          </w:tcPr>
          <w:p w:rsidR="003B0D1A" w:rsidRDefault="003B0D1A" w:rsidP="00011F3E">
            <w:pPr>
              <w:jc w:val="center"/>
              <w:rPr>
                <w:sz w:val="22"/>
                <w:szCs w:val="22"/>
              </w:rPr>
            </w:pPr>
            <w:r>
              <w:rPr>
                <w:sz w:val="22"/>
                <w:szCs w:val="22"/>
              </w:rPr>
              <w:t>26 034,4</w:t>
            </w:r>
          </w:p>
        </w:tc>
        <w:tc>
          <w:tcPr>
            <w:tcW w:w="1280" w:type="dxa"/>
            <w:shd w:val="clear" w:color="auto" w:fill="auto"/>
            <w:noWrap/>
            <w:vAlign w:val="center"/>
          </w:tcPr>
          <w:p w:rsidR="003B0D1A" w:rsidRDefault="003B0D1A" w:rsidP="00011F3E">
            <w:pPr>
              <w:jc w:val="center"/>
              <w:rPr>
                <w:sz w:val="22"/>
                <w:szCs w:val="22"/>
              </w:rPr>
            </w:pPr>
            <w:r>
              <w:rPr>
                <w:sz w:val="22"/>
                <w:szCs w:val="22"/>
              </w:rPr>
              <w:t>23 621,7</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90,7%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0106</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380" w:type="dxa"/>
            <w:shd w:val="clear" w:color="auto" w:fill="auto"/>
            <w:noWrap/>
            <w:vAlign w:val="center"/>
          </w:tcPr>
          <w:p w:rsidR="003B0D1A" w:rsidRDefault="003B0D1A" w:rsidP="00011F3E">
            <w:pPr>
              <w:jc w:val="center"/>
              <w:rPr>
                <w:sz w:val="22"/>
                <w:szCs w:val="22"/>
              </w:rPr>
            </w:pPr>
            <w:r>
              <w:rPr>
                <w:sz w:val="22"/>
                <w:szCs w:val="22"/>
              </w:rPr>
              <w:t>6 158,5</w:t>
            </w:r>
          </w:p>
        </w:tc>
        <w:tc>
          <w:tcPr>
            <w:tcW w:w="1280" w:type="dxa"/>
            <w:shd w:val="clear" w:color="auto" w:fill="auto"/>
            <w:noWrap/>
            <w:vAlign w:val="center"/>
          </w:tcPr>
          <w:p w:rsidR="003B0D1A" w:rsidRDefault="003B0D1A" w:rsidP="00011F3E">
            <w:pPr>
              <w:jc w:val="center"/>
              <w:rPr>
                <w:sz w:val="22"/>
                <w:szCs w:val="22"/>
              </w:rPr>
            </w:pPr>
            <w:r>
              <w:rPr>
                <w:sz w:val="22"/>
                <w:szCs w:val="22"/>
              </w:rPr>
              <w:t>5 901,2</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95,8%</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Pr>
                <w:sz w:val="20"/>
                <w:szCs w:val="20"/>
              </w:rPr>
              <w:t>0107</w:t>
            </w:r>
          </w:p>
        </w:tc>
        <w:tc>
          <w:tcPr>
            <w:tcW w:w="4785" w:type="dxa"/>
            <w:shd w:val="clear" w:color="auto" w:fill="auto"/>
            <w:vAlign w:val="center"/>
          </w:tcPr>
          <w:p w:rsidR="003B0D1A" w:rsidRPr="00275559" w:rsidRDefault="003B0D1A" w:rsidP="00011F3E">
            <w:pPr>
              <w:outlineLvl w:val="0"/>
              <w:rPr>
                <w:sz w:val="22"/>
                <w:szCs w:val="22"/>
              </w:rPr>
            </w:pPr>
            <w:r>
              <w:rPr>
                <w:sz w:val="22"/>
                <w:szCs w:val="22"/>
              </w:rPr>
              <w:t>Обеспечение проведения выборов и референдумов</w:t>
            </w:r>
          </w:p>
        </w:tc>
        <w:tc>
          <w:tcPr>
            <w:tcW w:w="1380" w:type="dxa"/>
            <w:shd w:val="clear" w:color="auto" w:fill="auto"/>
            <w:noWrap/>
            <w:vAlign w:val="center"/>
          </w:tcPr>
          <w:p w:rsidR="003B0D1A" w:rsidRDefault="003B0D1A" w:rsidP="00011F3E">
            <w:pPr>
              <w:jc w:val="center"/>
              <w:rPr>
                <w:sz w:val="22"/>
                <w:szCs w:val="22"/>
              </w:rPr>
            </w:pPr>
            <w:r>
              <w:rPr>
                <w:sz w:val="22"/>
                <w:szCs w:val="22"/>
              </w:rPr>
              <w:t>231,1</w:t>
            </w:r>
          </w:p>
        </w:tc>
        <w:tc>
          <w:tcPr>
            <w:tcW w:w="1280" w:type="dxa"/>
            <w:shd w:val="clear" w:color="auto" w:fill="auto"/>
            <w:noWrap/>
            <w:vAlign w:val="center"/>
          </w:tcPr>
          <w:p w:rsidR="003B0D1A" w:rsidRDefault="003B0D1A" w:rsidP="00011F3E">
            <w:pPr>
              <w:jc w:val="center"/>
              <w:rPr>
                <w:sz w:val="22"/>
                <w:szCs w:val="22"/>
              </w:rPr>
            </w:pPr>
            <w:r>
              <w:rPr>
                <w:sz w:val="22"/>
                <w:szCs w:val="22"/>
              </w:rPr>
              <w:t>231,1</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0111</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Резервные фонды</w:t>
            </w:r>
          </w:p>
        </w:tc>
        <w:tc>
          <w:tcPr>
            <w:tcW w:w="1380" w:type="dxa"/>
            <w:shd w:val="clear" w:color="auto" w:fill="auto"/>
            <w:noWrap/>
            <w:vAlign w:val="center"/>
          </w:tcPr>
          <w:p w:rsidR="003B0D1A" w:rsidRDefault="003B0D1A" w:rsidP="00011F3E">
            <w:pPr>
              <w:jc w:val="center"/>
              <w:rPr>
                <w:sz w:val="22"/>
                <w:szCs w:val="22"/>
              </w:rPr>
            </w:pPr>
            <w:r>
              <w:rPr>
                <w:sz w:val="22"/>
                <w:szCs w:val="22"/>
              </w:rPr>
              <w:t>13,5</w:t>
            </w:r>
          </w:p>
        </w:tc>
        <w:tc>
          <w:tcPr>
            <w:tcW w:w="1280" w:type="dxa"/>
            <w:shd w:val="clear" w:color="auto" w:fill="auto"/>
            <w:noWrap/>
            <w:vAlign w:val="center"/>
          </w:tcPr>
          <w:p w:rsidR="003B0D1A" w:rsidRDefault="003B0D1A" w:rsidP="00011F3E">
            <w:pPr>
              <w:jc w:val="center"/>
              <w:rPr>
                <w:sz w:val="22"/>
                <w:szCs w:val="22"/>
              </w:rPr>
            </w:pPr>
            <w:r>
              <w:rPr>
                <w:sz w:val="22"/>
                <w:szCs w:val="22"/>
              </w:rPr>
              <w:t>0,0</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0113</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Другие общегосударственные вопросы</w:t>
            </w:r>
          </w:p>
        </w:tc>
        <w:tc>
          <w:tcPr>
            <w:tcW w:w="1380" w:type="dxa"/>
            <w:shd w:val="clear" w:color="auto" w:fill="auto"/>
            <w:noWrap/>
            <w:vAlign w:val="center"/>
          </w:tcPr>
          <w:p w:rsidR="003B0D1A" w:rsidRDefault="003B0D1A" w:rsidP="00011F3E">
            <w:pPr>
              <w:jc w:val="center"/>
              <w:rPr>
                <w:sz w:val="22"/>
                <w:szCs w:val="22"/>
              </w:rPr>
            </w:pPr>
            <w:r>
              <w:rPr>
                <w:sz w:val="22"/>
                <w:szCs w:val="22"/>
              </w:rPr>
              <w:t>26 377,8</w:t>
            </w:r>
          </w:p>
        </w:tc>
        <w:tc>
          <w:tcPr>
            <w:tcW w:w="1280" w:type="dxa"/>
            <w:shd w:val="clear" w:color="auto" w:fill="auto"/>
            <w:noWrap/>
            <w:vAlign w:val="center"/>
          </w:tcPr>
          <w:p w:rsidR="003B0D1A" w:rsidRDefault="003B0D1A" w:rsidP="00011F3E">
            <w:pPr>
              <w:jc w:val="center"/>
              <w:rPr>
                <w:sz w:val="22"/>
                <w:szCs w:val="22"/>
              </w:rPr>
            </w:pPr>
            <w:r>
              <w:rPr>
                <w:sz w:val="22"/>
                <w:szCs w:val="22"/>
              </w:rPr>
              <w:t>25 071,8</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95,0%</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0300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Национальная безопасность и правоохранительная деятельность</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400,0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399,6</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99,9%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0309</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380" w:type="dxa"/>
            <w:shd w:val="clear" w:color="auto" w:fill="auto"/>
            <w:noWrap/>
            <w:vAlign w:val="center"/>
          </w:tcPr>
          <w:p w:rsidR="003B0D1A" w:rsidRDefault="003B0D1A" w:rsidP="00011F3E">
            <w:pPr>
              <w:jc w:val="center"/>
              <w:rPr>
                <w:sz w:val="22"/>
                <w:szCs w:val="22"/>
              </w:rPr>
            </w:pPr>
            <w:r>
              <w:rPr>
                <w:sz w:val="22"/>
                <w:szCs w:val="22"/>
              </w:rPr>
              <w:t>400,0</w:t>
            </w:r>
          </w:p>
        </w:tc>
        <w:tc>
          <w:tcPr>
            <w:tcW w:w="1280" w:type="dxa"/>
            <w:shd w:val="clear" w:color="auto" w:fill="auto"/>
            <w:noWrap/>
            <w:vAlign w:val="center"/>
          </w:tcPr>
          <w:p w:rsidR="003B0D1A" w:rsidRDefault="003B0D1A" w:rsidP="00011F3E">
            <w:pPr>
              <w:jc w:val="center"/>
              <w:rPr>
                <w:sz w:val="22"/>
                <w:szCs w:val="22"/>
              </w:rPr>
            </w:pPr>
            <w:r>
              <w:rPr>
                <w:sz w:val="22"/>
                <w:szCs w:val="22"/>
              </w:rPr>
              <w:t>399,6</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99,9%</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0400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Национальная экономика</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975,2</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964,7</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98,9%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0405</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Сельское хозяйство и рыболовство</w:t>
            </w:r>
          </w:p>
        </w:tc>
        <w:tc>
          <w:tcPr>
            <w:tcW w:w="1380" w:type="dxa"/>
            <w:shd w:val="clear" w:color="auto" w:fill="auto"/>
            <w:noWrap/>
            <w:vAlign w:val="center"/>
          </w:tcPr>
          <w:p w:rsidR="003B0D1A" w:rsidRDefault="003B0D1A" w:rsidP="00011F3E">
            <w:pPr>
              <w:jc w:val="center"/>
              <w:rPr>
                <w:sz w:val="22"/>
                <w:szCs w:val="22"/>
              </w:rPr>
            </w:pPr>
            <w:r>
              <w:rPr>
                <w:sz w:val="22"/>
                <w:szCs w:val="22"/>
              </w:rPr>
              <w:t>724,9</w:t>
            </w:r>
          </w:p>
        </w:tc>
        <w:tc>
          <w:tcPr>
            <w:tcW w:w="1280" w:type="dxa"/>
            <w:shd w:val="clear" w:color="auto" w:fill="auto"/>
            <w:noWrap/>
            <w:vAlign w:val="center"/>
          </w:tcPr>
          <w:p w:rsidR="003B0D1A" w:rsidRDefault="003B0D1A" w:rsidP="00011F3E">
            <w:pPr>
              <w:jc w:val="center"/>
              <w:rPr>
                <w:sz w:val="22"/>
                <w:szCs w:val="22"/>
              </w:rPr>
            </w:pPr>
            <w:r>
              <w:rPr>
                <w:sz w:val="22"/>
                <w:szCs w:val="22"/>
              </w:rPr>
              <w:t>724,9</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Pr>
                <w:sz w:val="20"/>
                <w:szCs w:val="20"/>
              </w:rPr>
              <w:t>0409</w:t>
            </w:r>
          </w:p>
        </w:tc>
        <w:tc>
          <w:tcPr>
            <w:tcW w:w="4785" w:type="dxa"/>
            <w:shd w:val="clear" w:color="auto" w:fill="auto"/>
            <w:vAlign w:val="center"/>
          </w:tcPr>
          <w:p w:rsidR="003B0D1A" w:rsidRPr="00275559" w:rsidRDefault="003B0D1A" w:rsidP="00011F3E">
            <w:pPr>
              <w:outlineLvl w:val="0"/>
              <w:rPr>
                <w:sz w:val="22"/>
                <w:szCs w:val="22"/>
              </w:rPr>
            </w:pPr>
            <w:r>
              <w:rPr>
                <w:sz w:val="22"/>
                <w:szCs w:val="22"/>
              </w:rPr>
              <w:t>Дорожное хозяйство (дорожные фонды)</w:t>
            </w:r>
          </w:p>
        </w:tc>
        <w:tc>
          <w:tcPr>
            <w:tcW w:w="1380" w:type="dxa"/>
            <w:shd w:val="clear" w:color="auto" w:fill="auto"/>
            <w:noWrap/>
            <w:vAlign w:val="center"/>
          </w:tcPr>
          <w:p w:rsidR="003B0D1A" w:rsidRDefault="003B0D1A" w:rsidP="00011F3E">
            <w:pPr>
              <w:jc w:val="center"/>
              <w:rPr>
                <w:sz w:val="22"/>
                <w:szCs w:val="22"/>
              </w:rPr>
            </w:pPr>
            <w:r>
              <w:rPr>
                <w:sz w:val="22"/>
                <w:szCs w:val="22"/>
              </w:rPr>
              <w:t>89,0</w:t>
            </w:r>
          </w:p>
        </w:tc>
        <w:tc>
          <w:tcPr>
            <w:tcW w:w="1280" w:type="dxa"/>
            <w:shd w:val="clear" w:color="auto" w:fill="auto"/>
            <w:noWrap/>
            <w:vAlign w:val="center"/>
          </w:tcPr>
          <w:p w:rsidR="003B0D1A" w:rsidRDefault="003B0D1A" w:rsidP="00011F3E">
            <w:pPr>
              <w:jc w:val="center"/>
              <w:rPr>
                <w:sz w:val="22"/>
                <w:szCs w:val="22"/>
              </w:rPr>
            </w:pPr>
            <w:r>
              <w:rPr>
                <w:sz w:val="22"/>
                <w:szCs w:val="22"/>
              </w:rPr>
              <w:t>89,0</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0412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национальной экономики</w:t>
            </w:r>
          </w:p>
        </w:tc>
        <w:tc>
          <w:tcPr>
            <w:tcW w:w="1380" w:type="dxa"/>
            <w:shd w:val="clear" w:color="auto" w:fill="auto"/>
            <w:noWrap/>
            <w:vAlign w:val="center"/>
          </w:tcPr>
          <w:p w:rsidR="003B0D1A" w:rsidRDefault="003B0D1A" w:rsidP="00011F3E">
            <w:pPr>
              <w:jc w:val="center"/>
              <w:rPr>
                <w:sz w:val="22"/>
                <w:szCs w:val="22"/>
              </w:rPr>
            </w:pPr>
            <w:r>
              <w:rPr>
                <w:sz w:val="22"/>
                <w:szCs w:val="22"/>
              </w:rPr>
              <w:t>161,3</w:t>
            </w:r>
          </w:p>
        </w:tc>
        <w:tc>
          <w:tcPr>
            <w:tcW w:w="1280" w:type="dxa"/>
            <w:shd w:val="clear" w:color="auto" w:fill="auto"/>
            <w:noWrap/>
            <w:vAlign w:val="center"/>
          </w:tcPr>
          <w:p w:rsidR="003B0D1A" w:rsidRDefault="003B0D1A" w:rsidP="00011F3E">
            <w:pPr>
              <w:jc w:val="center"/>
              <w:rPr>
                <w:sz w:val="22"/>
                <w:szCs w:val="22"/>
              </w:rPr>
            </w:pPr>
            <w:r>
              <w:rPr>
                <w:sz w:val="22"/>
                <w:szCs w:val="22"/>
              </w:rPr>
              <w:t>150,8</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93,5%</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0500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Жилищно-коммунальное хозяйство</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138 467,6</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138 027,9</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99,7%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0502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Коммунальное хозяйство</w:t>
            </w:r>
          </w:p>
        </w:tc>
        <w:tc>
          <w:tcPr>
            <w:tcW w:w="1380" w:type="dxa"/>
            <w:shd w:val="clear" w:color="auto" w:fill="auto"/>
            <w:noWrap/>
            <w:vAlign w:val="center"/>
          </w:tcPr>
          <w:p w:rsidR="003B0D1A" w:rsidRDefault="003B0D1A" w:rsidP="00011F3E">
            <w:pPr>
              <w:jc w:val="center"/>
              <w:rPr>
                <w:sz w:val="22"/>
                <w:szCs w:val="22"/>
              </w:rPr>
            </w:pPr>
            <w:r>
              <w:rPr>
                <w:sz w:val="22"/>
                <w:szCs w:val="22"/>
              </w:rPr>
              <w:t>137 695,6</w:t>
            </w:r>
          </w:p>
        </w:tc>
        <w:tc>
          <w:tcPr>
            <w:tcW w:w="1280" w:type="dxa"/>
            <w:shd w:val="clear" w:color="auto" w:fill="auto"/>
            <w:noWrap/>
            <w:vAlign w:val="center"/>
          </w:tcPr>
          <w:p w:rsidR="003B0D1A" w:rsidRDefault="003B0D1A" w:rsidP="00011F3E">
            <w:pPr>
              <w:jc w:val="center"/>
              <w:rPr>
                <w:sz w:val="22"/>
                <w:szCs w:val="22"/>
              </w:rPr>
            </w:pPr>
            <w:r>
              <w:rPr>
                <w:sz w:val="22"/>
                <w:szCs w:val="22"/>
              </w:rPr>
              <w:t>137 255,9</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99,7%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0503</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Благоустройство</w:t>
            </w:r>
          </w:p>
        </w:tc>
        <w:tc>
          <w:tcPr>
            <w:tcW w:w="1380" w:type="dxa"/>
            <w:shd w:val="clear" w:color="auto" w:fill="auto"/>
            <w:noWrap/>
            <w:vAlign w:val="center"/>
          </w:tcPr>
          <w:p w:rsidR="003B0D1A" w:rsidRDefault="003B0D1A" w:rsidP="00011F3E">
            <w:pPr>
              <w:jc w:val="center"/>
              <w:rPr>
                <w:sz w:val="22"/>
                <w:szCs w:val="22"/>
              </w:rPr>
            </w:pPr>
            <w:r>
              <w:rPr>
                <w:sz w:val="22"/>
                <w:szCs w:val="22"/>
              </w:rPr>
              <w:t>772,0</w:t>
            </w:r>
          </w:p>
        </w:tc>
        <w:tc>
          <w:tcPr>
            <w:tcW w:w="1280" w:type="dxa"/>
            <w:shd w:val="clear" w:color="auto" w:fill="auto"/>
            <w:noWrap/>
            <w:vAlign w:val="center"/>
          </w:tcPr>
          <w:p w:rsidR="003B0D1A" w:rsidRDefault="003B0D1A" w:rsidP="00011F3E">
            <w:pPr>
              <w:jc w:val="center"/>
              <w:rPr>
                <w:sz w:val="22"/>
                <w:szCs w:val="22"/>
              </w:rPr>
            </w:pPr>
            <w:r>
              <w:rPr>
                <w:sz w:val="22"/>
                <w:szCs w:val="22"/>
              </w:rPr>
              <w:t>772,0</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100,0%</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0600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Охрана окружающей среды</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150,0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110,2</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73,5%</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0603</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Охрана объектов растительного и животного мира и среды их обитания</w:t>
            </w:r>
          </w:p>
        </w:tc>
        <w:tc>
          <w:tcPr>
            <w:tcW w:w="1380" w:type="dxa"/>
            <w:shd w:val="clear" w:color="auto" w:fill="auto"/>
            <w:noWrap/>
            <w:vAlign w:val="center"/>
          </w:tcPr>
          <w:p w:rsidR="003B0D1A" w:rsidRDefault="003B0D1A" w:rsidP="00011F3E">
            <w:pPr>
              <w:jc w:val="center"/>
              <w:rPr>
                <w:sz w:val="22"/>
                <w:szCs w:val="22"/>
              </w:rPr>
            </w:pPr>
            <w:r>
              <w:rPr>
                <w:sz w:val="22"/>
                <w:szCs w:val="22"/>
              </w:rPr>
              <w:t>150,0</w:t>
            </w:r>
          </w:p>
        </w:tc>
        <w:tc>
          <w:tcPr>
            <w:tcW w:w="1280" w:type="dxa"/>
            <w:shd w:val="clear" w:color="auto" w:fill="auto"/>
            <w:noWrap/>
            <w:vAlign w:val="center"/>
          </w:tcPr>
          <w:p w:rsidR="003B0D1A" w:rsidRDefault="003B0D1A" w:rsidP="00011F3E">
            <w:pPr>
              <w:jc w:val="center"/>
              <w:rPr>
                <w:sz w:val="22"/>
                <w:szCs w:val="22"/>
              </w:rPr>
            </w:pPr>
            <w:r>
              <w:rPr>
                <w:sz w:val="22"/>
                <w:szCs w:val="22"/>
              </w:rPr>
              <w:t>110,2</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73,5%</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0700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Образование</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268 519,3</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248 744,3</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92,6%</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0701</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Дошкольное образование</w:t>
            </w:r>
          </w:p>
        </w:tc>
        <w:tc>
          <w:tcPr>
            <w:tcW w:w="1380" w:type="dxa"/>
            <w:shd w:val="clear" w:color="auto" w:fill="auto"/>
            <w:noWrap/>
            <w:vAlign w:val="center"/>
          </w:tcPr>
          <w:p w:rsidR="003B0D1A" w:rsidRDefault="003B0D1A" w:rsidP="00011F3E">
            <w:pPr>
              <w:jc w:val="center"/>
              <w:rPr>
                <w:sz w:val="22"/>
                <w:szCs w:val="22"/>
              </w:rPr>
            </w:pPr>
            <w:r>
              <w:rPr>
                <w:sz w:val="22"/>
                <w:szCs w:val="22"/>
              </w:rPr>
              <w:t>18 271,5</w:t>
            </w:r>
          </w:p>
        </w:tc>
        <w:tc>
          <w:tcPr>
            <w:tcW w:w="1280" w:type="dxa"/>
            <w:shd w:val="clear" w:color="auto" w:fill="auto"/>
            <w:noWrap/>
            <w:vAlign w:val="center"/>
          </w:tcPr>
          <w:p w:rsidR="003B0D1A" w:rsidRDefault="003B0D1A" w:rsidP="00011F3E">
            <w:pPr>
              <w:jc w:val="center"/>
              <w:rPr>
                <w:sz w:val="22"/>
                <w:szCs w:val="22"/>
              </w:rPr>
            </w:pPr>
            <w:r>
              <w:rPr>
                <w:sz w:val="22"/>
                <w:szCs w:val="22"/>
              </w:rPr>
              <w:t>15 807,0</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86,5%</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Общее образование</w:t>
            </w:r>
          </w:p>
        </w:tc>
        <w:tc>
          <w:tcPr>
            <w:tcW w:w="1380" w:type="dxa"/>
            <w:shd w:val="clear" w:color="auto" w:fill="auto"/>
            <w:noWrap/>
            <w:vAlign w:val="center"/>
          </w:tcPr>
          <w:p w:rsidR="003B0D1A" w:rsidRDefault="003B0D1A" w:rsidP="00011F3E">
            <w:pPr>
              <w:jc w:val="center"/>
              <w:rPr>
                <w:sz w:val="22"/>
                <w:szCs w:val="22"/>
              </w:rPr>
            </w:pPr>
            <w:r>
              <w:rPr>
                <w:sz w:val="22"/>
                <w:szCs w:val="22"/>
              </w:rPr>
              <w:t>234 497,6</w:t>
            </w:r>
          </w:p>
        </w:tc>
        <w:tc>
          <w:tcPr>
            <w:tcW w:w="1280" w:type="dxa"/>
            <w:shd w:val="clear" w:color="auto" w:fill="auto"/>
            <w:noWrap/>
            <w:vAlign w:val="center"/>
          </w:tcPr>
          <w:p w:rsidR="003B0D1A" w:rsidRDefault="003B0D1A" w:rsidP="00011F3E">
            <w:pPr>
              <w:jc w:val="center"/>
              <w:rPr>
                <w:sz w:val="22"/>
                <w:szCs w:val="22"/>
              </w:rPr>
            </w:pPr>
            <w:r>
              <w:rPr>
                <w:sz w:val="22"/>
                <w:szCs w:val="22"/>
              </w:rPr>
              <w:t>218 380,2</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93,1%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0707</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Молодежная политика и оздоровление детей</w:t>
            </w:r>
          </w:p>
        </w:tc>
        <w:tc>
          <w:tcPr>
            <w:tcW w:w="1380" w:type="dxa"/>
            <w:shd w:val="clear" w:color="auto" w:fill="auto"/>
            <w:noWrap/>
            <w:vAlign w:val="center"/>
          </w:tcPr>
          <w:p w:rsidR="003B0D1A" w:rsidRDefault="003B0D1A" w:rsidP="00011F3E">
            <w:pPr>
              <w:jc w:val="center"/>
              <w:rPr>
                <w:sz w:val="22"/>
                <w:szCs w:val="22"/>
              </w:rPr>
            </w:pPr>
            <w:r>
              <w:rPr>
                <w:sz w:val="22"/>
                <w:szCs w:val="22"/>
              </w:rPr>
              <w:t>6 884,9</w:t>
            </w:r>
          </w:p>
        </w:tc>
        <w:tc>
          <w:tcPr>
            <w:tcW w:w="1280" w:type="dxa"/>
            <w:shd w:val="clear" w:color="auto" w:fill="auto"/>
            <w:noWrap/>
            <w:vAlign w:val="center"/>
          </w:tcPr>
          <w:p w:rsidR="003B0D1A" w:rsidRDefault="003B0D1A" w:rsidP="00011F3E">
            <w:pPr>
              <w:jc w:val="center"/>
              <w:rPr>
                <w:sz w:val="22"/>
                <w:szCs w:val="22"/>
              </w:rPr>
            </w:pPr>
            <w:r>
              <w:rPr>
                <w:sz w:val="22"/>
                <w:szCs w:val="22"/>
              </w:rPr>
              <w:t>5 897,7</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85,7%</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0709</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образования</w:t>
            </w:r>
          </w:p>
        </w:tc>
        <w:tc>
          <w:tcPr>
            <w:tcW w:w="1380" w:type="dxa"/>
            <w:shd w:val="clear" w:color="auto" w:fill="auto"/>
            <w:noWrap/>
            <w:vAlign w:val="center"/>
          </w:tcPr>
          <w:p w:rsidR="003B0D1A" w:rsidRDefault="003B0D1A" w:rsidP="00011F3E">
            <w:pPr>
              <w:jc w:val="center"/>
              <w:rPr>
                <w:sz w:val="22"/>
                <w:szCs w:val="22"/>
              </w:rPr>
            </w:pPr>
            <w:r>
              <w:rPr>
                <w:sz w:val="22"/>
                <w:szCs w:val="22"/>
              </w:rPr>
              <w:t>8 865,3</w:t>
            </w:r>
          </w:p>
        </w:tc>
        <w:tc>
          <w:tcPr>
            <w:tcW w:w="1280" w:type="dxa"/>
            <w:shd w:val="clear" w:color="auto" w:fill="auto"/>
            <w:noWrap/>
            <w:vAlign w:val="center"/>
          </w:tcPr>
          <w:p w:rsidR="003B0D1A" w:rsidRDefault="003B0D1A" w:rsidP="00011F3E">
            <w:pPr>
              <w:jc w:val="center"/>
              <w:rPr>
                <w:sz w:val="22"/>
                <w:szCs w:val="22"/>
              </w:rPr>
            </w:pPr>
            <w:r>
              <w:rPr>
                <w:sz w:val="22"/>
                <w:szCs w:val="22"/>
              </w:rPr>
              <w:t>8 659,4</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97,7%</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0800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Культура, кинематография</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39 299,1</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38 557,8</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98,1%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0801</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Культура</w:t>
            </w:r>
          </w:p>
        </w:tc>
        <w:tc>
          <w:tcPr>
            <w:tcW w:w="1380" w:type="dxa"/>
            <w:shd w:val="clear" w:color="auto" w:fill="auto"/>
            <w:noWrap/>
            <w:vAlign w:val="center"/>
          </w:tcPr>
          <w:p w:rsidR="003B0D1A" w:rsidRDefault="003B0D1A" w:rsidP="00011F3E">
            <w:pPr>
              <w:jc w:val="center"/>
              <w:rPr>
                <w:sz w:val="22"/>
                <w:szCs w:val="22"/>
              </w:rPr>
            </w:pPr>
            <w:r>
              <w:rPr>
                <w:sz w:val="22"/>
                <w:szCs w:val="22"/>
              </w:rPr>
              <w:t>39 299,1</w:t>
            </w:r>
          </w:p>
        </w:tc>
        <w:tc>
          <w:tcPr>
            <w:tcW w:w="1280" w:type="dxa"/>
            <w:shd w:val="clear" w:color="auto" w:fill="auto"/>
            <w:noWrap/>
            <w:vAlign w:val="center"/>
          </w:tcPr>
          <w:p w:rsidR="003B0D1A" w:rsidRDefault="003B0D1A" w:rsidP="00011F3E">
            <w:pPr>
              <w:jc w:val="center"/>
              <w:rPr>
                <w:sz w:val="22"/>
                <w:szCs w:val="22"/>
              </w:rPr>
            </w:pPr>
            <w:r>
              <w:rPr>
                <w:sz w:val="22"/>
                <w:szCs w:val="22"/>
              </w:rPr>
              <w:t>38 557,8</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98,1%</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0900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Здравоохранение</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1 205,0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1 005,0</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83,4%</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0902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Амбулаторная помощь</w:t>
            </w:r>
          </w:p>
        </w:tc>
        <w:tc>
          <w:tcPr>
            <w:tcW w:w="1380" w:type="dxa"/>
            <w:shd w:val="clear" w:color="auto" w:fill="auto"/>
            <w:noWrap/>
            <w:vAlign w:val="center"/>
          </w:tcPr>
          <w:p w:rsidR="003B0D1A" w:rsidRDefault="003B0D1A" w:rsidP="00011F3E">
            <w:pPr>
              <w:jc w:val="center"/>
              <w:rPr>
                <w:sz w:val="22"/>
                <w:szCs w:val="22"/>
              </w:rPr>
            </w:pPr>
            <w:r>
              <w:rPr>
                <w:sz w:val="22"/>
                <w:szCs w:val="22"/>
              </w:rPr>
              <w:t>1 205,0</w:t>
            </w:r>
          </w:p>
        </w:tc>
        <w:tc>
          <w:tcPr>
            <w:tcW w:w="1280" w:type="dxa"/>
            <w:shd w:val="clear" w:color="auto" w:fill="auto"/>
            <w:noWrap/>
            <w:vAlign w:val="center"/>
          </w:tcPr>
          <w:p w:rsidR="003B0D1A" w:rsidRDefault="003B0D1A" w:rsidP="00011F3E">
            <w:pPr>
              <w:jc w:val="center"/>
              <w:rPr>
                <w:sz w:val="22"/>
                <w:szCs w:val="22"/>
              </w:rPr>
            </w:pPr>
            <w:r>
              <w:rPr>
                <w:sz w:val="22"/>
                <w:szCs w:val="22"/>
              </w:rPr>
              <w:t>1 005,0</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83,4%</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1000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Социальная политика</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28 578,1</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25 466,5</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89,1%</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lastRenderedPageBreak/>
              <w:t>1001</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Пенсионное обеспечение</w:t>
            </w:r>
          </w:p>
        </w:tc>
        <w:tc>
          <w:tcPr>
            <w:tcW w:w="1380" w:type="dxa"/>
            <w:shd w:val="clear" w:color="auto" w:fill="auto"/>
            <w:noWrap/>
            <w:vAlign w:val="center"/>
          </w:tcPr>
          <w:p w:rsidR="003B0D1A" w:rsidRDefault="003B0D1A" w:rsidP="00011F3E">
            <w:pPr>
              <w:jc w:val="center"/>
              <w:rPr>
                <w:sz w:val="22"/>
                <w:szCs w:val="22"/>
              </w:rPr>
            </w:pPr>
            <w:r>
              <w:rPr>
                <w:sz w:val="22"/>
                <w:szCs w:val="22"/>
              </w:rPr>
              <w:t>325,6</w:t>
            </w:r>
          </w:p>
        </w:tc>
        <w:tc>
          <w:tcPr>
            <w:tcW w:w="1280" w:type="dxa"/>
            <w:shd w:val="clear" w:color="auto" w:fill="auto"/>
            <w:noWrap/>
            <w:vAlign w:val="center"/>
          </w:tcPr>
          <w:p w:rsidR="003B0D1A" w:rsidRDefault="003B0D1A" w:rsidP="00011F3E">
            <w:pPr>
              <w:jc w:val="center"/>
              <w:rPr>
                <w:sz w:val="22"/>
                <w:szCs w:val="22"/>
              </w:rPr>
            </w:pPr>
            <w:r>
              <w:rPr>
                <w:sz w:val="22"/>
                <w:szCs w:val="22"/>
              </w:rPr>
              <w:t>222,5</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68,3%</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1003</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Социальное обеспечение населения</w:t>
            </w:r>
          </w:p>
        </w:tc>
        <w:tc>
          <w:tcPr>
            <w:tcW w:w="1380" w:type="dxa"/>
            <w:shd w:val="clear" w:color="auto" w:fill="auto"/>
            <w:noWrap/>
            <w:vAlign w:val="center"/>
          </w:tcPr>
          <w:p w:rsidR="003B0D1A" w:rsidRDefault="003B0D1A" w:rsidP="00011F3E">
            <w:pPr>
              <w:jc w:val="center"/>
              <w:rPr>
                <w:sz w:val="22"/>
                <w:szCs w:val="22"/>
              </w:rPr>
            </w:pPr>
            <w:r>
              <w:rPr>
                <w:sz w:val="22"/>
                <w:szCs w:val="22"/>
              </w:rPr>
              <w:t>15 714,8</w:t>
            </w:r>
          </w:p>
        </w:tc>
        <w:tc>
          <w:tcPr>
            <w:tcW w:w="1280" w:type="dxa"/>
            <w:shd w:val="clear" w:color="auto" w:fill="auto"/>
            <w:noWrap/>
            <w:vAlign w:val="center"/>
          </w:tcPr>
          <w:p w:rsidR="003B0D1A" w:rsidRDefault="003B0D1A" w:rsidP="00011F3E">
            <w:pPr>
              <w:jc w:val="center"/>
              <w:rPr>
                <w:sz w:val="22"/>
                <w:szCs w:val="22"/>
              </w:rPr>
            </w:pPr>
            <w:r>
              <w:rPr>
                <w:sz w:val="22"/>
                <w:szCs w:val="22"/>
              </w:rPr>
              <w:t>13 973,1</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88,9%</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1004</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Охрана семьи и детства</w:t>
            </w:r>
          </w:p>
        </w:tc>
        <w:tc>
          <w:tcPr>
            <w:tcW w:w="1380" w:type="dxa"/>
            <w:shd w:val="clear" w:color="auto" w:fill="auto"/>
            <w:noWrap/>
            <w:vAlign w:val="center"/>
          </w:tcPr>
          <w:p w:rsidR="003B0D1A" w:rsidRDefault="003B0D1A" w:rsidP="00011F3E">
            <w:pPr>
              <w:jc w:val="center"/>
              <w:rPr>
                <w:sz w:val="22"/>
                <w:szCs w:val="22"/>
              </w:rPr>
            </w:pPr>
            <w:r>
              <w:rPr>
                <w:sz w:val="22"/>
                <w:szCs w:val="22"/>
              </w:rPr>
              <w:t>12 537,7</w:t>
            </w:r>
          </w:p>
        </w:tc>
        <w:tc>
          <w:tcPr>
            <w:tcW w:w="1280" w:type="dxa"/>
            <w:shd w:val="clear" w:color="auto" w:fill="auto"/>
            <w:noWrap/>
            <w:vAlign w:val="center"/>
          </w:tcPr>
          <w:p w:rsidR="003B0D1A" w:rsidRDefault="003B0D1A" w:rsidP="00011F3E">
            <w:pPr>
              <w:jc w:val="center"/>
              <w:rPr>
                <w:sz w:val="22"/>
                <w:szCs w:val="22"/>
              </w:rPr>
            </w:pPr>
            <w:r>
              <w:rPr>
                <w:sz w:val="22"/>
                <w:szCs w:val="22"/>
              </w:rPr>
              <w:t>11 270,9</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89,9%</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1100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Физическая культура и спорт</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359,0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347,6</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96,8%</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1102</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Массовый спорт</w:t>
            </w:r>
          </w:p>
        </w:tc>
        <w:tc>
          <w:tcPr>
            <w:tcW w:w="1380" w:type="dxa"/>
            <w:shd w:val="clear" w:color="auto" w:fill="auto"/>
            <w:noWrap/>
            <w:vAlign w:val="center"/>
          </w:tcPr>
          <w:p w:rsidR="003B0D1A" w:rsidRDefault="003B0D1A" w:rsidP="00011F3E">
            <w:pPr>
              <w:jc w:val="center"/>
              <w:rPr>
                <w:sz w:val="22"/>
                <w:szCs w:val="22"/>
              </w:rPr>
            </w:pPr>
            <w:r>
              <w:rPr>
                <w:sz w:val="22"/>
                <w:szCs w:val="22"/>
              </w:rPr>
              <w:t>359,0</w:t>
            </w:r>
          </w:p>
        </w:tc>
        <w:tc>
          <w:tcPr>
            <w:tcW w:w="1280" w:type="dxa"/>
            <w:shd w:val="clear" w:color="auto" w:fill="auto"/>
            <w:noWrap/>
            <w:vAlign w:val="center"/>
          </w:tcPr>
          <w:p w:rsidR="003B0D1A" w:rsidRDefault="003B0D1A" w:rsidP="00011F3E">
            <w:pPr>
              <w:jc w:val="center"/>
              <w:rPr>
                <w:sz w:val="22"/>
                <w:szCs w:val="22"/>
              </w:rPr>
            </w:pPr>
            <w:r>
              <w:rPr>
                <w:sz w:val="22"/>
                <w:szCs w:val="22"/>
              </w:rPr>
              <w:t>347,6</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96,8%</w:t>
            </w:r>
          </w:p>
        </w:tc>
      </w:tr>
      <w:tr w:rsidR="003B0D1A" w:rsidRPr="00355B4A" w:rsidTr="00011F3E">
        <w:trPr>
          <w:trHeight w:val="20"/>
        </w:trPr>
        <w:tc>
          <w:tcPr>
            <w:tcW w:w="800" w:type="dxa"/>
            <w:shd w:val="clear" w:color="auto" w:fill="auto"/>
            <w:vAlign w:val="center"/>
          </w:tcPr>
          <w:p w:rsidR="003B0D1A" w:rsidRPr="003477EE" w:rsidRDefault="003B0D1A" w:rsidP="00011F3E">
            <w:pPr>
              <w:jc w:val="center"/>
              <w:rPr>
                <w:b/>
                <w:bCs/>
                <w:i/>
                <w:sz w:val="20"/>
                <w:szCs w:val="20"/>
              </w:rPr>
            </w:pPr>
            <w:r w:rsidRPr="003477EE">
              <w:rPr>
                <w:b/>
                <w:bCs/>
                <w:i/>
                <w:sz w:val="20"/>
                <w:szCs w:val="20"/>
              </w:rPr>
              <w:t>1200</w:t>
            </w:r>
          </w:p>
        </w:tc>
        <w:tc>
          <w:tcPr>
            <w:tcW w:w="4785" w:type="dxa"/>
            <w:shd w:val="clear" w:color="auto" w:fill="auto"/>
            <w:vAlign w:val="center"/>
          </w:tcPr>
          <w:p w:rsidR="003B0D1A" w:rsidRPr="003477EE" w:rsidRDefault="003B0D1A" w:rsidP="00011F3E">
            <w:pPr>
              <w:jc w:val="center"/>
              <w:rPr>
                <w:b/>
                <w:bCs/>
                <w:i/>
                <w:sz w:val="22"/>
                <w:szCs w:val="22"/>
              </w:rPr>
            </w:pPr>
            <w:r w:rsidRPr="003477EE">
              <w:rPr>
                <w:b/>
                <w:bCs/>
                <w:i/>
                <w:sz w:val="22"/>
                <w:szCs w:val="22"/>
              </w:rPr>
              <w:t>Средства массовой информации</w:t>
            </w:r>
          </w:p>
        </w:tc>
        <w:tc>
          <w:tcPr>
            <w:tcW w:w="1380" w:type="dxa"/>
            <w:shd w:val="clear" w:color="auto" w:fill="auto"/>
            <w:noWrap/>
            <w:vAlign w:val="center"/>
          </w:tcPr>
          <w:p w:rsidR="003B0D1A" w:rsidRDefault="003B0D1A" w:rsidP="00011F3E">
            <w:pPr>
              <w:jc w:val="center"/>
              <w:rPr>
                <w:b/>
                <w:bCs/>
                <w:i/>
                <w:iCs/>
                <w:sz w:val="22"/>
                <w:szCs w:val="22"/>
              </w:rPr>
            </w:pPr>
            <w:r>
              <w:rPr>
                <w:b/>
                <w:bCs/>
                <w:i/>
                <w:iCs/>
                <w:sz w:val="22"/>
                <w:szCs w:val="22"/>
              </w:rPr>
              <w:t>430,0</w:t>
            </w:r>
          </w:p>
        </w:tc>
        <w:tc>
          <w:tcPr>
            <w:tcW w:w="1280" w:type="dxa"/>
            <w:shd w:val="clear" w:color="auto" w:fill="auto"/>
            <w:noWrap/>
            <w:vAlign w:val="center"/>
          </w:tcPr>
          <w:p w:rsidR="003B0D1A" w:rsidRDefault="003B0D1A" w:rsidP="00011F3E">
            <w:pPr>
              <w:jc w:val="center"/>
              <w:rPr>
                <w:b/>
                <w:bCs/>
                <w:i/>
                <w:iCs/>
                <w:sz w:val="22"/>
                <w:szCs w:val="22"/>
              </w:rPr>
            </w:pPr>
            <w:r>
              <w:rPr>
                <w:b/>
                <w:bCs/>
                <w:i/>
                <w:iCs/>
                <w:sz w:val="22"/>
                <w:szCs w:val="22"/>
              </w:rPr>
              <w:t>358,7</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83,4%</w:t>
            </w:r>
          </w:p>
        </w:tc>
      </w:tr>
      <w:tr w:rsidR="003B0D1A" w:rsidRPr="00355B4A" w:rsidTr="00011F3E">
        <w:trPr>
          <w:trHeight w:val="20"/>
        </w:trPr>
        <w:tc>
          <w:tcPr>
            <w:tcW w:w="800" w:type="dxa"/>
            <w:shd w:val="clear" w:color="auto" w:fill="auto"/>
            <w:vAlign w:val="center"/>
          </w:tcPr>
          <w:p w:rsidR="003B0D1A" w:rsidRPr="00275559" w:rsidRDefault="003B0D1A" w:rsidP="00011F3E">
            <w:pPr>
              <w:jc w:val="center"/>
              <w:outlineLvl w:val="0"/>
              <w:rPr>
                <w:sz w:val="20"/>
                <w:szCs w:val="20"/>
              </w:rPr>
            </w:pPr>
            <w:r w:rsidRPr="00275559">
              <w:rPr>
                <w:sz w:val="20"/>
                <w:szCs w:val="20"/>
              </w:rPr>
              <w:t>1204</w:t>
            </w:r>
          </w:p>
        </w:tc>
        <w:tc>
          <w:tcPr>
            <w:tcW w:w="4785" w:type="dxa"/>
            <w:shd w:val="clear" w:color="auto" w:fill="auto"/>
            <w:vAlign w:val="center"/>
          </w:tcPr>
          <w:p w:rsidR="003B0D1A" w:rsidRPr="00275559" w:rsidRDefault="003B0D1A" w:rsidP="00011F3E">
            <w:pPr>
              <w:outlineLvl w:val="0"/>
              <w:rPr>
                <w:sz w:val="22"/>
                <w:szCs w:val="22"/>
              </w:rPr>
            </w:pPr>
            <w:r w:rsidRPr="00275559">
              <w:rPr>
                <w:sz w:val="22"/>
                <w:szCs w:val="22"/>
              </w:rPr>
              <w:t>Другие вопросы в области средств массовой информации</w:t>
            </w:r>
          </w:p>
        </w:tc>
        <w:tc>
          <w:tcPr>
            <w:tcW w:w="1380" w:type="dxa"/>
            <w:shd w:val="clear" w:color="auto" w:fill="auto"/>
            <w:noWrap/>
            <w:vAlign w:val="center"/>
          </w:tcPr>
          <w:p w:rsidR="003B0D1A" w:rsidRDefault="003B0D1A" w:rsidP="00011F3E">
            <w:pPr>
              <w:jc w:val="center"/>
              <w:rPr>
                <w:sz w:val="22"/>
                <w:szCs w:val="22"/>
              </w:rPr>
            </w:pPr>
            <w:r>
              <w:rPr>
                <w:sz w:val="22"/>
                <w:szCs w:val="22"/>
              </w:rPr>
              <w:t>430,0</w:t>
            </w:r>
          </w:p>
        </w:tc>
        <w:tc>
          <w:tcPr>
            <w:tcW w:w="1280" w:type="dxa"/>
            <w:shd w:val="clear" w:color="auto" w:fill="auto"/>
            <w:noWrap/>
            <w:vAlign w:val="center"/>
          </w:tcPr>
          <w:p w:rsidR="003B0D1A" w:rsidRDefault="003B0D1A" w:rsidP="00011F3E">
            <w:pPr>
              <w:jc w:val="center"/>
              <w:rPr>
                <w:sz w:val="22"/>
                <w:szCs w:val="22"/>
              </w:rPr>
            </w:pPr>
            <w:r>
              <w:rPr>
                <w:sz w:val="22"/>
                <w:szCs w:val="22"/>
              </w:rPr>
              <w:t>358,7</w:t>
            </w:r>
          </w:p>
        </w:tc>
        <w:tc>
          <w:tcPr>
            <w:tcW w:w="1399" w:type="dxa"/>
            <w:shd w:val="clear" w:color="auto" w:fill="auto"/>
            <w:noWrap/>
            <w:vAlign w:val="center"/>
          </w:tcPr>
          <w:p w:rsidR="003B0D1A" w:rsidRPr="00355B4A" w:rsidRDefault="003B0D1A" w:rsidP="00011F3E">
            <w:pPr>
              <w:jc w:val="center"/>
              <w:rPr>
                <w:sz w:val="22"/>
                <w:szCs w:val="22"/>
              </w:rPr>
            </w:pPr>
            <w:r w:rsidRPr="00355B4A">
              <w:rPr>
                <w:sz w:val="22"/>
                <w:szCs w:val="22"/>
              </w:rPr>
              <w:t>83,4%</w:t>
            </w:r>
          </w:p>
        </w:tc>
      </w:tr>
      <w:tr w:rsidR="003B0D1A" w:rsidRPr="00355B4A" w:rsidTr="00011F3E">
        <w:trPr>
          <w:trHeight w:val="20"/>
        </w:trPr>
        <w:tc>
          <w:tcPr>
            <w:tcW w:w="5585" w:type="dxa"/>
            <w:gridSpan w:val="2"/>
            <w:shd w:val="clear" w:color="auto" w:fill="auto"/>
            <w:noWrap/>
            <w:vAlign w:val="center"/>
          </w:tcPr>
          <w:p w:rsidR="003B0D1A" w:rsidRPr="00AE2968" w:rsidRDefault="003B0D1A" w:rsidP="00011F3E">
            <w:pPr>
              <w:jc w:val="center"/>
              <w:rPr>
                <w:b/>
                <w:bCs/>
                <w:sz w:val="22"/>
                <w:szCs w:val="22"/>
              </w:rPr>
            </w:pPr>
            <w:r w:rsidRPr="00AE2968">
              <w:rPr>
                <w:b/>
                <w:bCs/>
                <w:sz w:val="22"/>
                <w:szCs w:val="22"/>
              </w:rPr>
              <w:t>Итого расходов</w:t>
            </w:r>
          </w:p>
        </w:tc>
        <w:tc>
          <w:tcPr>
            <w:tcW w:w="1380" w:type="dxa"/>
            <w:shd w:val="clear" w:color="auto" w:fill="auto"/>
            <w:noWrap/>
            <w:vAlign w:val="center"/>
          </w:tcPr>
          <w:p w:rsidR="003B0D1A" w:rsidRPr="00AE2968" w:rsidRDefault="003B0D1A" w:rsidP="00011F3E">
            <w:pPr>
              <w:jc w:val="center"/>
              <w:rPr>
                <w:b/>
                <w:sz w:val="22"/>
                <w:szCs w:val="22"/>
              </w:rPr>
            </w:pPr>
            <w:r>
              <w:rPr>
                <w:b/>
                <w:sz w:val="22"/>
                <w:szCs w:val="22"/>
              </w:rPr>
              <w:t>540 089,8</w:t>
            </w:r>
          </w:p>
        </w:tc>
        <w:tc>
          <w:tcPr>
            <w:tcW w:w="1280" w:type="dxa"/>
            <w:shd w:val="clear" w:color="auto" w:fill="auto"/>
            <w:noWrap/>
            <w:vAlign w:val="center"/>
          </w:tcPr>
          <w:p w:rsidR="003B0D1A" w:rsidRDefault="003B0D1A" w:rsidP="00011F3E">
            <w:pPr>
              <w:jc w:val="center"/>
              <w:rPr>
                <w:b/>
                <w:bCs/>
                <w:sz w:val="22"/>
                <w:szCs w:val="22"/>
              </w:rPr>
            </w:pPr>
            <w:r>
              <w:rPr>
                <w:b/>
                <w:bCs/>
                <w:sz w:val="22"/>
                <w:szCs w:val="22"/>
              </w:rPr>
              <w:t>511 498,5</w:t>
            </w:r>
          </w:p>
        </w:tc>
        <w:tc>
          <w:tcPr>
            <w:tcW w:w="1399" w:type="dxa"/>
            <w:shd w:val="clear" w:color="auto" w:fill="auto"/>
            <w:noWrap/>
            <w:vAlign w:val="center"/>
          </w:tcPr>
          <w:p w:rsidR="003B0D1A" w:rsidRPr="00355B4A" w:rsidRDefault="003B0D1A" w:rsidP="00011F3E">
            <w:pPr>
              <w:jc w:val="center"/>
              <w:rPr>
                <w:b/>
                <w:sz w:val="22"/>
                <w:szCs w:val="22"/>
              </w:rPr>
            </w:pPr>
            <w:r w:rsidRPr="00355B4A">
              <w:rPr>
                <w:b/>
                <w:sz w:val="22"/>
                <w:szCs w:val="22"/>
              </w:rPr>
              <w:t>94,7%</w:t>
            </w:r>
          </w:p>
        </w:tc>
      </w:tr>
    </w:tbl>
    <w:p w:rsidR="003B0D1A" w:rsidRDefault="003B0D1A" w:rsidP="003B0D1A">
      <w:pPr>
        <w:jc w:val="center"/>
        <w:rPr>
          <w:b/>
        </w:rPr>
      </w:pPr>
    </w:p>
    <w:p w:rsidR="003B0D1A" w:rsidRDefault="003B0D1A" w:rsidP="003B0D1A">
      <w:pPr>
        <w:ind w:left="6300"/>
        <w:jc w:val="center"/>
        <w:rPr>
          <w:b/>
        </w:rPr>
      </w:pPr>
      <w:r>
        <w:rPr>
          <w:b/>
        </w:rPr>
        <w:br w:type="page"/>
      </w:r>
    </w:p>
    <w:p w:rsidR="003B0D1A" w:rsidRDefault="003B0D1A" w:rsidP="003B0D1A">
      <w:r>
        <w:lastRenderedPageBreak/>
        <w:t xml:space="preserve">                                                                                                      Приложение 5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Pr="0012586B" w:rsidRDefault="003B0D1A" w:rsidP="003B0D1A">
      <w:r w:rsidRPr="00DC2518">
        <w:t xml:space="preserve">                         </w:t>
      </w:r>
      <w:r>
        <w:t xml:space="preserve">                              </w:t>
      </w:r>
    </w:p>
    <w:p w:rsidR="003B0D1A" w:rsidRPr="00C91339" w:rsidRDefault="003B0D1A" w:rsidP="003B0D1A">
      <w:pPr>
        <w:jc w:val="center"/>
        <w:rPr>
          <w:b/>
        </w:rPr>
      </w:pPr>
      <w:r w:rsidRPr="00C91339">
        <w:rPr>
          <w:b/>
        </w:rPr>
        <w:t>Исполнение источников финансирования дефицита районного бюджета за 201</w:t>
      </w:r>
      <w:r>
        <w:rPr>
          <w:b/>
        </w:rPr>
        <w:t>3</w:t>
      </w:r>
      <w:r w:rsidRPr="00C91339">
        <w:rPr>
          <w:b/>
        </w:rPr>
        <w:t xml:space="preserve"> год </w:t>
      </w:r>
    </w:p>
    <w:p w:rsidR="003B0D1A" w:rsidRPr="00C91339" w:rsidRDefault="003B0D1A" w:rsidP="003B0D1A">
      <w:pPr>
        <w:jc w:val="center"/>
        <w:rPr>
          <w:b/>
        </w:rPr>
      </w:pPr>
      <w:r w:rsidRPr="00C91339">
        <w:rPr>
          <w:b/>
        </w:rPr>
        <w:t xml:space="preserve">по кодам </w:t>
      </w:r>
      <w:proofErr w:type="gramStart"/>
      <w:r w:rsidRPr="00C91339">
        <w:rPr>
          <w:b/>
        </w:rPr>
        <w:t>классификации источников финансирования дефицитов бюджетов</w:t>
      </w:r>
      <w:proofErr w:type="gramEnd"/>
    </w:p>
    <w:p w:rsidR="003B0D1A" w:rsidRPr="00900E22" w:rsidRDefault="003B0D1A" w:rsidP="003B0D1A">
      <w:pPr>
        <w:jc w:val="center"/>
        <w:rPr>
          <w:b/>
          <w:sz w:val="16"/>
          <w:szCs w:val="16"/>
        </w:rPr>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5"/>
        <w:gridCol w:w="2700"/>
        <w:gridCol w:w="1260"/>
        <w:gridCol w:w="1260"/>
      </w:tblGrid>
      <w:tr w:rsidR="003B0D1A" w:rsidRPr="00C91339" w:rsidTr="00011F3E">
        <w:trPr>
          <w:trHeight w:val="20"/>
        </w:trPr>
        <w:tc>
          <w:tcPr>
            <w:tcW w:w="4515" w:type="dxa"/>
            <w:shd w:val="clear" w:color="auto" w:fill="auto"/>
            <w:vAlign w:val="center"/>
          </w:tcPr>
          <w:p w:rsidR="003B0D1A" w:rsidRPr="00C91339" w:rsidRDefault="003B0D1A" w:rsidP="00011F3E">
            <w:pPr>
              <w:jc w:val="center"/>
              <w:rPr>
                <w:b/>
                <w:sz w:val="22"/>
                <w:szCs w:val="22"/>
              </w:rPr>
            </w:pPr>
            <w:r w:rsidRPr="00C91339">
              <w:rPr>
                <w:b/>
                <w:sz w:val="22"/>
                <w:szCs w:val="22"/>
              </w:rPr>
              <w:t>Наименование источников</w:t>
            </w:r>
          </w:p>
        </w:tc>
        <w:tc>
          <w:tcPr>
            <w:tcW w:w="2700" w:type="dxa"/>
            <w:shd w:val="clear" w:color="auto" w:fill="auto"/>
            <w:noWrap/>
            <w:vAlign w:val="center"/>
          </w:tcPr>
          <w:p w:rsidR="003B0D1A" w:rsidRPr="00C91339" w:rsidRDefault="003B0D1A" w:rsidP="00011F3E">
            <w:pPr>
              <w:jc w:val="center"/>
              <w:rPr>
                <w:b/>
                <w:sz w:val="22"/>
                <w:szCs w:val="22"/>
              </w:rPr>
            </w:pPr>
            <w:r w:rsidRPr="00693A74">
              <w:rPr>
                <w:b/>
              </w:rPr>
              <w:t>Код</w:t>
            </w:r>
          </w:p>
        </w:tc>
        <w:tc>
          <w:tcPr>
            <w:tcW w:w="1260" w:type="dxa"/>
            <w:shd w:val="clear" w:color="auto" w:fill="auto"/>
            <w:noWrap/>
            <w:vAlign w:val="center"/>
          </w:tcPr>
          <w:p w:rsidR="003B0D1A" w:rsidRPr="00C91339" w:rsidRDefault="003B0D1A" w:rsidP="00011F3E">
            <w:pPr>
              <w:jc w:val="center"/>
              <w:rPr>
                <w:b/>
                <w:sz w:val="22"/>
                <w:szCs w:val="22"/>
              </w:rPr>
            </w:pPr>
            <w:r w:rsidRPr="00C91339">
              <w:rPr>
                <w:b/>
                <w:sz w:val="22"/>
                <w:szCs w:val="22"/>
              </w:rPr>
              <w:t>План</w:t>
            </w:r>
          </w:p>
          <w:p w:rsidR="003B0D1A" w:rsidRPr="00900E22" w:rsidRDefault="003B0D1A" w:rsidP="00011F3E">
            <w:pPr>
              <w:jc w:val="center"/>
              <w:rPr>
                <w:sz w:val="22"/>
                <w:szCs w:val="22"/>
              </w:rPr>
            </w:pPr>
            <w:r w:rsidRPr="00900E22">
              <w:rPr>
                <w:sz w:val="22"/>
                <w:szCs w:val="22"/>
              </w:rPr>
              <w:t>(тыс. руб.)</w:t>
            </w:r>
          </w:p>
        </w:tc>
        <w:tc>
          <w:tcPr>
            <w:tcW w:w="1260" w:type="dxa"/>
            <w:shd w:val="clear" w:color="auto" w:fill="auto"/>
            <w:noWrap/>
            <w:vAlign w:val="center"/>
          </w:tcPr>
          <w:p w:rsidR="003B0D1A" w:rsidRPr="00C91339" w:rsidRDefault="003B0D1A" w:rsidP="00011F3E">
            <w:pPr>
              <w:jc w:val="center"/>
              <w:rPr>
                <w:b/>
                <w:sz w:val="22"/>
                <w:szCs w:val="22"/>
              </w:rPr>
            </w:pPr>
            <w:r w:rsidRPr="00C91339">
              <w:rPr>
                <w:b/>
                <w:sz w:val="22"/>
                <w:szCs w:val="22"/>
              </w:rPr>
              <w:t xml:space="preserve">Факт </w:t>
            </w:r>
          </w:p>
          <w:p w:rsidR="003B0D1A" w:rsidRPr="00900E22" w:rsidRDefault="003B0D1A" w:rsidP="00011F3E">
            <w:pPr>
              <w:jc w:val="center"/>
              <w:rPr>
                <w:sz w:val="22"/>
                <w:szCs w:val="22"/>
              </w:rPr>
            </w:pPr>
            <w:r w:rsidRPr="00900E22">
              <w:rPr>
                <w:sz w:val="22"/>
                <w:szCs w:val="22"/>
              </w:rPr>
              <w:t>(тыс. руб.)</w:t>
            </w:r>
          </w:p>
        </w:tc>
      </w:tr>
      <w:tr w:rsidR="003B0D1A" w:rsidRPr="00C91339" w:rsidTr="00011F3E">
        <w:trPr>
          <w:trHeight w:val="20"/>
        </w:trPr>
        <w:tc>
          <w:tcPr>
            <w:tcW w:w="9735" w:type="dxa"/>
            <w:gridSpan w:val="4"/>
            <w:shd w:val="clear" w:color="auto" w:fill="auto"/>
            <w:vAlign w:val="center"/>
          </w:tcPr>
          <w:p w:rsidR="003B0D1A" w:rsidRPr="00900E22" w:rsidRDefault="003B0D1A" w:rsidP="00011F3E">
            <w:pPr>
              <w:jc w:val="center"/>
              <w:rPr>
                <w:b/>
                <w:sz w:val="22"/>
                <w:szCs w:val="22"/>
              </w:rPr>
            </w:pPr>
            <w:r w:rsidRPr="00900E22">
              <w:rPr>
                <w:b/>
                <w:sz w:val="22"/>
                <w:szCs w:val="22"/>
              </w:rPr>
              <w:t>Администрация Урюпинского муниципального района</w:t>
            </w:r>
          </w:p>
        </w:tc>
      </w:tr>
      <w:tr w:rsidR="003B0D1A" w:rsidRPr="00C91339" w:rsidTr="00011F3E">
        <w:trPr>
          <w:trHeight w:val="20"/>
        </w:trPr>
        <w:tc>
          <w:tcPr>
            <w:tcW w:w="4515" w:type="dxa"/>
            <w:shd w:val="clear" w:color="auto" w:fill="auto"/>
            <w:vAlign w:val="center"/>
          </w:tcPr>
          <w:p w:rsidR="003B0D1A" w:rsidRPr="00C91339" w:rsidRDefault="003B0D1A" w:rsidP="00011F3E">
            <w:pPr>
              <w:rPr>
                <w:sz w:val="22"/>
                <w:szCs w:val="22"/>
              </w:rPr>
            </w:pPr>
            <w:r w:rsidRPr="00C91339">
              <w:rPr>
                <w:sz w:val="22"/>
                <w:szCs w:val="22"/>
              </w:rPr>
              <w:t>Источники финансирования дефицитов бюджетов - всего</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X</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C91339" w:rsidTr="00011F3E">
        <w:trPr>
          <w:trHeight w:val="20"/>
        </w:trPr>
        <w:tc>
          <w:tcPr>
            <w:tcW w:w="4515" w:type="dxa"/>
            <w:shd w:val="clear" w:color="auto" w:fill="auto"/>
            <w:vAlign w:val="center"/>
          </w:tcPr>
          <w:p w:rsidR="003B0D1A" w:rsidRPr="00FB21C2" w:rsidRDefault="003B0D1A" w:rsidP="00011F3E">
            <w:pPr>
              <w:rPr>
                <w:sz w:val="22"/>
                <w:szCs w:val="22"/>
              </w:rPr>
            </w:pPr>
            <w:r w:rsidRPr="00FB21C2">
              <w:rPr>
                <w:sz w:val="22"/>
                <w:szCs w:val="22"/>
              </w:rPr>
              <w:t>Источники внутреннего финансирования дефицитов бюджетов</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000 01 00 00 00 00 0000 000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C91339" w:rsidTr="00011F3E">
        <w:trPr>
          <w:trHeight w:val="20"/>
        </w:trPr>
        <w:tc>
          <w:tcPr>
            <w:tcW w:w="4515" w:type="dxa"/>
            <w:shd w:val="clear" w:color="auto" w:fill="auto"/>
            <w:vAlign w:val="center"/>
          </w:tcPr>
          <w:p w:rsidR="003B0D1A" w:rsidRPr="00FB21C2" w:rsidRDefault="003B0D1A" w:rsidP="00011F3E">
            <w:pPr>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000 01 01 00 00 00 0000 000</w:t>
            </w:r>
          </w:p>
        </w:tc>
        <w:tc>
          <w:tcPr>
            <w:tcW w:w="1260" w:type="dxa"/>
            <w:shd w:val="clear" w:color="auto" w:fill="auto"/>
            <w:noWrap/>
            <w:vAlign w:val="center"/>
          </w:tcPr>
          <w:p w:rsidR="003B0D1A" w:rsidRPr="00C91339" w:rsidRDefault="003B0D1A" w:rsidP="00011F3E">
            <w:pPr>
              <w:jc w:val="center"/>
              <w:rPr>
                <w:sz w:val="22"/>
                <w:szCs w:val="22"/>
              </w:rPr>
            </w:pPr>
          </w:p>
        </w:tc>
        <w:tc>
          <w:tcPr>
            <w:tcW w:w="1260" w:type="dxa"/>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shd w:val="clear" w:color="auto" w:fill="auto"/>
            <w:vAlign w:val="center"/>
          </w:tcPr>
          <w:p w:rsidR="003B0D1A" w:rsidRPr="00FB21C2" w:rsidRDefault="003B0D1A" w:rsidP="00011F3E">
            <w:pPr>
              <w:rPr>
                <w:sz w:val="22"/>
                <w:szCs w:val="22"/>
              </w:rPr>
            </w:pPr>
            <w:r w:rsidRPr="00FB21C2">
              <w:rPr>
                <w:sz w:val="22"/>
                <w:szCs w:val="22"/>
              </w:rPr>
              <w:t>Кредиты кредитных организаций в валюте Российской Федерации</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000 01 02 00 00 00 0000 000</w:t>
            </w:r>
          </w:p>
        </w:tc>
        <w:tc>
          <w:tcPr>
            <w:tcW w:w="1260" w:type="dxa"/>
            <w:shd w:val="clear" w:color="auto" w:fill="auto"/>
            <w:noWrap/>
            <w:vAlign w:val="center"/>
          </w:tcPr>
          <w:p w:rsidR="003B0D1A" w:rsidRPr="00C91339" w:rsidRDefault="003B0D1A" w:rsidP="00011F3E">
            <w:pPr>
              <w:jc w:val="center"/>
              <w:rPr>
                <w:sz w:val="22"/>
                <w:szCs w:val="22"/>
              </w:rPr>
            </w:pPr>
          </w:p>
        </w:tc>
        <w:tc>
          <w:tcPr>
            <w:tcW w:w="1260" w:type="dxa"/>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shd w:val="clear" w:color="auto" w:fill="auto"/>
          </w:tcPr>
          <w:p w:rsidR="003B0D1A" w:rsidRPr="00FB21C2" w:rsidRDefault="003B0D1A" w:rsidP="00011F3E">
            <w:pPr>
              <w:rPr>
                <w:sz w:val="22"/>
                <w:szCs w:val="22"/>
              </w:rPr>
            </w:pPr>
            <w:r w:rsidRPr="00FB21C2">
              <w:rPr>
                <w:sz w:val="22"/>
                <w:szCs w:val="22"/>
              </w:rPr>
              <w:t>Бюджетные кредиты от других бюджетов бюджетной системы Российской Федерации</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000 01 03 00 00 00 0000 000</w:t>
            </w:r>
          </w:p>
        </w:tc>
        <w:tc>
          <w:tcPr>
            <w:tcW w:w="1260" w:type="dxa"/>
            <w:shd w:val="clear" w:color="auto" w:fill="auto"/>
            <w:noWrap/>
            <w:vAlign w:val="center"/>
          </w:tcPr>
          <w:p w:rsidR="003B0D1A" w:rsidRPr="00C91339" w:rsidRDefault="003B0D1A" w:rsidP="00011F3E">
            <w:pPr>
              <w:jc w:val="center"/>
              <w:rPr>
                <w:sz w:val="22"/>
                <w:szCs w:val="22"/>
              </w:rPr>
            </w:pPr>
          </w:p>
        </w:tc>
        <w:tc>
          <w:tcPr>
            <w:tcW w:w="1260" w:type="dxa"/>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shd w:val="clear" w:color="auto" w:fill="auto"/>
          </w:tcPr>
          <w:p w:rsidR="003B0D1A" w:rsidRPr="00FB21C2" w:rsidRDefault="003B0D1A" w:rsidP="00011F3E">
            <w:pPr>
              <w:rPr>
                <w:sz w:val="22"/>
                <w:szCs w:val="22"/>
              </w:rPr>
            </w:pPr>
            <w:r w:rsidRPr="00FB21C2">
              <w:rPr>
                <w:sz w:val="22"/>
                <w:szCs w:val="22"/>
              </w:rPr>
              <w:t>Кредиты международных финансовых организаций в валюте Российской Федерации</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000 01 04 00 00 00 0000 000</w:t>
            </w:r>
          </w:p>
        </w:tc>
        <w:tc>
          <w:tcPr>
            <w:tcW w:w="1260" w:type="dxa"/>
            <w:shd w:val="clear" w:color="auto" w:fill="auto"/>
            <w:noWrap/>
            <w:vAlign w:val="center"/>
          </w:tcPr>
          <w:p w:rsidR="003B0D1A" w:rsidRPr="00C91339" w:rsidRDefault="003B0D1A" w:rsidP="00011F3E">
            <w:pPr>
              <w:jc w:val="center"/>
              <w:rPr>
                <w:sz w:val="22"/>
                <w:szCs w:val="22"/>
              </w:rPr>
            </w:pPr>
          </w:p>
        </w:tc>
        <w:tc>
          <w:tcPr>
            <w:tcW w:w="1260" w:type="dxa"/>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shd w:val="clear" w:color="auto" w:fill="auto"/>
          </w:tcPr>
          <w:p w:rsidR="003B0D1A" w:rsidRPr="00FB21C2" w:rsidRDefault="003B0D1A" w:rsidP="00011F3E">
            <w:pPr>
              <w:rPr>
                <w:sz w:val="22"/>
                <w:szCs w:val="22"/>
              </w:rPr>
            </w:pPr>
            <w:r w:rsidRPr="00FB21C2">
              <w:rPr>
                <w:sz w:val="22"/>
                <w:szCs w:val="22"/>
              </w:rPr>
              <w:t>Изменение остатков средств на счетах по учету средств бюджетов</w:t>
            </w:r>
          </w:p>
        </w:tc>
        <w:tc>
          <w:tcPr>
            <w:tcW w:w="2700" w:type="dxa"/>
            <w:shd w:val="clear" w:color="auto" w:fill="auto"/>
            <w:noWrap/>
            <w:vAlign w:val="center"/>
          </w:tcPr>
          <w:p w:rsidR="003B0D1A" w:rsidRPr="00796201" w:rsidRDefault="003B0D1A" w:rsidP="00011F3E">
            <w:pPr>
              <w:jc w:val="center"/>
              <w:rPr>
                <w:sz w:val="20"/>
                <w:szCs w:val="20"/>
              </w:rPr>
            </w:pPr>
            <w:r w:rsidRPr="00796201">
              <w:rPr>
                <w:sz w:val="20"/>
                <w:szCs w:val="20"/>
              </w:rPr>
              <w:t>000 01 05 00 00 00 0000 000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sidRPr="00FB21C2">
              <w:rPr>
                <w:sz w:val="22"/>
                <w:szCs w:val="22"/>
              </w:rPr>
              <w:t>Иные источники внутреннего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Pr>
                <w:sz w:val="22"/>
                <w:szCs w:val="22"/>
              </w:rPr>
              <w:t>И</w:t>
            </w:r>
            <w:r w:rsidRPr="00FB21C2">
              <w:rPr>
                <w:sz w:val="22"/>
                <w:szCs w:val="22"/>
              </w:rPr>
              <w:t>сточники внешнего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sidRPr="00FB21C2">
              <w:rPr>
                <w:sz w:val="22"/>
                <w:szCs w:val="22"/>
              </w:rPr>
              <w:t>Кредиты кредитных организаций в иностранной валюте</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515" w:type="dxa"/>
            <w:tcBorders>
              <w:top w:val="single" w:sz="4" w:space="0" w:color="auto"/>
              <w:left w:val="single" w:sz="4" w:space="0" w:color="auto"/>
              <w:bottom w:val="single" w:sz="4" w:space="0" w:color="auto"/>
              <w:right w:val="single" w:sz="4" w:space="0" w:color="auto"/>
            </w:tcBorders>
            <w:shd w:val="clear" w:color="auto" w:fill="auto"/>
          </w:tcPr>
          <w:p w:rsidR="003B0D1A" w:rsidRPr="00FB21C2" w:rsidRDefault="003B0D1A" w:rsidP="00011F3E">
            <w:pPr>
              <w:rPr>
                <w:sz w:val="22"/>
                <w:szCs w:val="22"/>
              </w:rPr>
            </w:pPr>
            <w:r w:rsidRPr="00FB21C2">
              <w:rPr>
                <w:sz w:val="22"/>
                <w:szCs w:val="22"/>
              </w:rPr>
              <w:t>Иные источники внешнего финансирования дефицитов бюджетов</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bl>
    <w:p w:rsidR="003B0D1A" w:rsidRDefault="003B0D1A" w:rsidP="003B0D1A">
      <w:pPr>
        <w:ind w:left="6300"/>
        <w:jc w:val="center"/>
        <w:rPr>
          <w:b/>
        </w:rPr>
      </w:pPr>
      <w:r>
        <w:rPr>
          <w:b/>
        </w:rPr>
        <w:br w:type="page"/>
      </w:r>
    </w:p>
    <w:p w:rsidR="003B0D1A" w:rsidRDefault="003B0D1A" w:rsidP="003B0D1A">
      <w:r>
        <w:lastRenderedPageBreak/>
        <w:t xml:space="preserve">                                                                                                      Приложение 6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Pr="00FC710C" w:rsidRDefault="003B0D1A" w:rsidP="003B0D1A">
      <w:r w:rsidRPr="00DC2518">
        <w:t xml:space="preserve">                         </w:t>
      </w:r>
      <w:r>
        <w:t xml:space="preserve">                             </w:t>
      </w:r>
    </w:p>
    <w:p w:rsidR="003B0D1A" w:rsidRPr="004E3396" w:rsidRDefault="003B0D1A" w:rsidP="003B0D1A">
      <w:pPr>
        <w:autoSpaceDE w:val="0"/>
        <w:autoSpaceDN w:val="0"/>
        <w:adjustRightInd w:val="0"/>
        <w:ind w:firstLine="540"/>
        <w:jc w:val="center"/>
        <w:rPr>
          <w:b/>
          <w:bCs/>
        </w:rPr>
      </w:pPr>
      <w:r w:rsidRPr="004E3396">
        <w:rPr>
          <w:b/>
          <w:bCs/>
        </w:rPr>
        <w:t>Исполнение источников финансирования дефицита районного бюджета за 201</w:t>
      </w:r>
      <w:r>
        <w:rPr>
          <w:b/>
          <w:bCs/>
        </w:rPr>
        <w:t>3</w:t>
      </w:r>
      <w:r w:rsidRPr="004E3396">
        <w:rPr>
          <w:b/>
          <w:bCs/>
        </w:rPr>
        <w:t xml:space="preserve"> год по кодам групп, подгрупп, статей, видов </w:t>
      </w:r>
      <w:proofErr w:type="gramStart"/>
      <w:r w:rsidRPr="004E3396">
        <w:rPr>
          <w:b/>
          <w:bCs/>
        </w:rPr>
        <w:t>источников финансирования дефицитов бюджетов классификации операций сектора муниципального</w:t>
      </w:r>
      <w:proofErr w:type="gramEnd"/>
      <w:r w:rsidRPr="004E3396">
        <w:rPr>
          <w:b/>
          <w:bCs/>
        </w:rPr>
        <w:t xml:space="preserve"> управления, относящихся к источникам финансирования дефицитов бюджетов</w:t>
      </w:r>
    </w:p>
    <w:p w:rsidR="003B0D1A" w:rsidRPr="00900E22" w:rsidRDefault="003B0D1A" w:rsidP="003B0D1A">
      <w:pPr>
        <w:jc w:val="center"/>
        <w:rPr>
          <w:b/>
          <w:sz w:val="16"/>
          <w:szCs w:val="16"/>
        </w:rPr>
      </w:pPr>
    </w:p>
    <w:tbl>
      <w:tblPr>
        <w:tblW w:w="10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2573"/>
        <w:gridCol w:w="1260"/>
        <w:gridCol w:w="1260"/>
      </w:tblGrid>
      <w:tr w:rsidR="003B0D1A" w:rsidRPr="004E3396" w:rsidTr="00011F3E">
        <w:trPr>
          <w:trHeight w:val="20"/>
        </w:trPr>
        <w:tc>
          <w:tcPr>
            <w:tcW w:w="4962" w:type="dxa"/>
            <w:shd w:val="clear" w:color="auto" w:fill="auto"/>
            <w:vAlign w:val="center"/>
          </w:tcPr>
          <w:p w:rsidR="003B0D1A" w:rsidRPr="004E3396" w:rsidRDefault="003B0D1A" w:rsidP="00011F3E">
            <w:pPr>
              <w:jc w:val="center"/>
              <w:rPr>
                <w:b/>
                <w:sz w:val="22"/>
                <w:szCs w:val="22"/>
              </w:rPr>
            </w:pPr>
            <w:r w:rsidRPr="004E3396">
              <w:rPr>
                <w:b/>
                <w:sz w:val="22"/>
                <w:szCs w:val="22"/>
              </w:rPr>
              <w:t>Наименование источников</w:t>
            </w:r>
          </w:p>
        </w:tc>
        <w:tc>
          <w:tcPr>
            <w:tcW w:w="2573" w:type="dxa"/>
            <w:shd w:val="clear" w:color="auto" w:fill="auto"/>
            <w:noWrap/>
            <w:vAlign w:val="center"/>
          </w:tcPr>
          <w:p w:rsidR="003B0D1A" w:rsidRPr="004E3396" w:rsidRDefault="003B0D1A" w:rsidP="00011F3E">
            <w:pPr>
              <w:jc w:val="center"/>
              <w:rPr>
                <w:b/>
                <w:sz w:val="22"/>
                <w:szCs w:val="22"/>
              </w:rPr>
            </w:pPr>
            <w:r w:rsidRPr="004E3396">
              <w:rPr>
                <w:b/>
                <w:sz w:val="22"/>
                <w:szCs w:val="22"/>
              </w:rPr>
              <w:t>Код</w:t>
            </w:r>
          </w:p>
        </w:tc>
        <w:tc>
          <w:tcPr>
            <w:tcW w:w="1260" w:type="dxa"/>
            <w:shd w:val="clear" w:color="auto" w:fill="auto"/>
            <w:noWrap/>
            <w:vAlign w:val="center"/>
          </w:tcPr>
          <w:p w:rsidR="003B0D1A" w:rsidRPr="004E3396" w:rsidRDefault="003B0D1A" w:rsidP="00011F3E">
            <w:pPr>
              <w:jc w:val="center"/>
              <w:rPr>
                <w:b/>
                <w:sz w:val="22"/>
                <w:szCs w:val="22"/>
              </w:rPr>
            </w:pPr>
            <w:r w:rsidRPr="004E3396">
              <w:rPr>
                <w:b/>
                <w:sz w:val="22"/>
                <w:szCs w:val="22"/>
              </w:rPr>
              <w:t>План</w:t>
            </w:r>
          </w:p>
          <w:p w:rsidR="003B0D1A" w:rsidRPr="00900E22" w:rsidRDefault="003B0D1A" w:rsidP="00011F3E">
            <w:pPr>
              <w:jc w:val="center"/>
              <w:rPr>
                <w:sz w:val="22"/>
                <w:szCs w:val="22"/>
              </w:rPr>
            </w:pPr>
            <w:r w:rsidRPr="00900E22">
              <w:rPr>
                <w:sz w:val="22"/>
                <w:szCs w:val="22"/>
              </w:rPr>
              <w:t>(тыс. руб.)</w:t>
            </w:r>
          </w:p>
        </w:tc>
        <w:tc>
          <w:tcPr>
            <w:tcW w:w="1260" w:type="dxa"/>
            <w:shd w:val="clear" w:color="auto" w:fill="auto"/>
            <w:noWrap/>
            <w:vAlign w:val="center"/>
          </w:tcPr>
          <w:p w:rsidR="003B0D1A" w:rsidRPr="004E3396" w:rsidRDefault="003B0D1A" w:rsidP="00011F3E">
            <w:pPr>
              <w:jc w:val="center"/>
              <w:rPr>
                <w:b/>
                <w:sz w:val="22"/>
                <w:szCs w:val="22"/>
              </w:rPr>
            </w:pPr>
            <w:r w:rsidRPr="004E3396">
              <w:rPr>
                <w:b/>
                <w:sz w:val="22"/>
                <w:szCs w:val="22"/>
              </w:rPr>
              <w:t xml:space="preserve">Факт </w:t>
            </w:r>
          </w:p>
          <w:p w:rsidR="003B0D1A" w:rsidRPr="00900E22" w:rsidRDefault="003B0D1A" w:rsidP="00011F3E">
            <w:pPr>
              <w:jc w:val="center"/>
              <w:rPr>
                <w:sz w:val="22"/>
                <w:szCs w:val="22"/>
              </w:rPr>
            </w:pPr>
            <w:r w:rsidRPr="00900E22">
              <w:rPr>
                <w:sz w:val="22"/>
                <w:szCs w:val="22"/>
              </w:rPr>
              <w:t>(тыс. руб.)</w:t>
            </w:r>
          </w:p>
        </w:tc>
      </w:tr>
      <w:tr w:rsidR="003B0D1A" w:rsidRPr="004E3396" w:rsidTr="00011F3E">
        <w:trPr>
          <w:trHeight w:val="20"/>
        </w:trPr>
        <w:tc>
          <w:tcPr>
            <w:tcW w:w="10055" w:type="dxa"/>
            <w:gridSpan w:val="4"/>
            <w:shd w:val="clear" w:color="auto" w:fill="auto"/>
            <w:vAlign w:val="center"/>
          </w:tcPr>
          <w:p w:rsidR="003B0D1A" w:rsidRPr="00900E22" w:rsidRDefault="003B0D1A" w:rsidP="00011F3E">
            <w:pPr>
              <w:jc w:val="center"/>
              <w:rPr>
                <w:b/>
                <w:sz w:val="22"/>
                <w:szCs w:val="22"/>
              </w:rPr>
            </w:pPr>
            <w:r w:rsidRPr="00900E22">
              <w:rPr>
                <w:b/>
                <w:sz w:val="22"/>
                <w:szCs w:val="22"/>
              </w:rPr>
              <w:t>Администрация Урюпинского муниципального района</w:t>
            </w:r>
          </w:p>
        </w:tc>
      </w:tr>
      <w:tr w:rsidR="003B0D1A" w:rsidRPr="004E3396" w:rsidTr="00011F3E">
        <w:trPr>
          <w:trHeight w:val="20"/>
        </w:trPr>
        <w:tc>
          <w:tcPr>
            <w:tcW w:w="4962" w:type="dxa"/>
            <w:shd w:val="clear" w:color="auto" w:fill="auto"/>
            <w:vAlign w:val="center"/>
          </w:tcPr>
          <w:p w:rsidR="003B0D1A" w:rsidRPr="004E3396" w:rsidRDefault="003B0D1A" w:rsidP="00011F3E">
            <w:pPr>
              <w:rPr>
                <w:sz w:val="22"/>
                <w:szCs w:val="22"/>
              </w:rPr>
            </w:pPr>
            <w:r w:rsidRPr="004E3396">
              <w:rPr>
                <w:sz w:val="22"/>
                <w:szCs w:val="22"/>
              </w:rPr>
              <w:t>Источники финансирования дефицитов бюджетов - всего</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X</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FB21C2">
              <w:rPr>
                <w:sz w:val="22"/>
                <w:szCs w:val="22"/>
              </w:rPr>
              <w:t>Источники внутреннего финансирования дефицитов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902 01 00 00 00 00 0000 000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4E3396" w:rsidTr="00011F3E">
        <w:trPr>
          <w:trHeight w:val="20"/>
        </w:trPr>
        <w:tc>
          <w:tcPr>
            <w:tcW w:w="4962" w:type="dxa"/>
            <w:shd w:val="clear" w:color="auto" w:fill="auto"/>
            <w:noWrap/>
            <w:vAlign w:val="center"/>
          </w:tcPr>
          <w:p w:rsidR="003B0D1A" w:rsidRPr="00FB21C2" w:rsidRDefault="003B0D1A" w:rsidP="00011F3E">
            <w:pPr>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73" w:type="dxa"/>
            <w:shd w:val="clear" w:color="auto" w:fill="auto"/>
            <w:noWrap/>
            <w:vAlign w:val="center"/>
          </w:tcPr>
          <w:p w:rsidR="003B0D1A" w:rsidRPr="00796201" w:rsidRDefault="003B0D1A" w:rsidP="00011F3E">
            <w:pPr>
              <w:jc w:val="center"/>
              <w:rPr>
                <w:sz w:val="20"/>
                <w:szCs w:val="20"/>
              </w:rPr>
            </w:pPr>
            <w:r w:rsidRPr="00796201">
              <w:rPr>
                <w:sz w:val="20"/>
                <w:szCs w:val="20"/>
              </w:rPr>
              <w:t>000 01 01 00 00 00 0000 000</w:t>
            </w:r>
          </w:p>
        </w:tc>
        <w:tc>
          <w:tcPr>
            <w:tcW w:w="1260" w:type="dxa"/>
            <w:shd w:val="clear" w:color="auto" w:fill="auto"/>
            <w:noWrap/>
            <w:vAlign w:val="center"/>
          </w:tcPr>
          <w:p w:rsidR="003B0D1A" w:rsidRPr="004E3396" w:rsidRDefault="003B0D1A" w:rsidP="00011F3E">
            <w:pPr>
              <w:jc w:val="center"/>
              <w:rPr>
                <w:sz w:val="22"/>
                <w:szCs w:val="22"/>
              </w:rPr>
            </w:pPr>
          </w:p>
        </w:tc>
        <w:tc>
          <w:tcPr>
            <w:tcW w:w="1260" w:type="dxa"/>
            <w:shd w:val="clear" w:color="auto" w:fill="auto"/>
            <w:noWrap/>
            <w:vAlign w:val="center"/>
          </w:tcPr>
          <w:p w:rsidR="003B0D1A" w:rsidRPr="004E3396" w:rsidRDefault="003B0D1A" w:rsidP="00011F3E">
            <w:pPr>
              <w:jc w:val="center"/>
              <w:rPr>
                <w:sz w:val="22"/>
                <w:szCs w:val="22"/>
              </w:rPr>
            </w:pPr>
          </w:p>
        </w:tc>
      </w:tr>
      <w:tr w:rsidR="003B0D1A" w:rsidRPr="004E3396" w:rsidTr="00011F3E">
        <w:trPr>
          <w:trHeight w:val="20"/>
        </w:trPr>
        <w:tc>
          <w:tcPr>
            <w:tcW w:w="4962" w:type="dxa"/>
            <w:shd w:val="clear" w:color="auto" w:fill="auto"/>
            <w:noWrap/>
            <w:vAlign w:val="center"/>
          </w:tcPr>
          <w:p w:rsidR="003B0D1A" w:rsidRPr="00FB21C2" w:rsidRDefault="003B0D1A" w:rsidP="00011F3E">
            <w:pPr>
              <w:rPr>
                <w:sz w:val="22"/>
                <w:szCs w:val="22"/>
              </w:rPr>
            </w:pPr>
            <w:r w:rsidRPr="00FB21C2">
              <w:rPr>
                <w:sz w:val="22"/>
                <w:szCs w:val="22"/>
              </w:rPr>
              <w:t>Кредиты кредитных организаций в валюте Российской Федерации</w:t>
            </w:r>
          </w:p>
        </w:tc>
        <w:tc>
          <w:tcPr>
            <w:tcW w:w="2573" w:type="dxa"/>
            <w:shd w:val="clear" w:color="auto" w:fill="auto"/>
            <w:noWrap/>
            <w:vAlign w:val="center"/>
          </w:tcPr>
          <w:p w:rsidR="003B0D1A" w:rsidRPr="00796201" w:rsidRDefault="003B0D1A" w:rsidP="00011F3E">
            <w:pPr>
              <w:jc w:val="center"/>
              <w:rPr>
                <w:sz w:val="20"/>
                <w:szCs w:val="20"/>
              </w:rPr>
            </w:pPr>
            <w:r w:rsidRPr="00796201">
              <w:rPr>
                <w:sz w:val="20"/>
                <w:szCs w:val="20"/>
              </w:rPr>
              <w:t>000 01 02 00 00 00 0000 000</w:t>
            </w:r>
          </w:p>
        </w:tc>
        <w:tc>
          <w:tcPr>
            <w:tcW w:w="1260" w:type="dxa"/>
            <w:shd w:val="clear" w:color="auto" w:fill="auto"/>
            <w:noWrap/>
            <w:vAlign w:val="center"/>
          </w:tcPr>
          <w:p w:rsidR="003B0D1A" w:rsidRPr="004E3396" w:rsidRDefault="003B0D1A" w:rsidP="00011F3E">
            <w:pPr>
              <w:jc w:val="center"/>
              <w:rPr>
                <w:sz w:val="22"/>
                <w:szCs w:val="22"/>
              </w:rPr>
            </w:pPr>
          </w:p>
        </w:tc>
        <w:tc>
          <w:tcPr>
            <w:tcW w:w="1260" w:type="dxa"/>
            <w:shd w:val="clear" w:color="auto" w:fill="auto"/>
            <w:noWrap/>
            <w:vAlign w:val="center"/>
          </w:tcPr>
          <w:p w:rsidR="003B0D1A" w:rsidRPr="004E3396" w:rsidRDefault="003B0D1A" w:rsidP="00011F3E">
            <w:pPr>
              <w:jc w:val="center"/>
              <w:rPr>
                <w:sz w:val="22"/>
                <w:szCs w:val="22"/>
              </w:rPr>
            </w:pPr>
          </w:p>
        </w:tc>
      </w:tr>
      <w:tr w:rsidR="003B0D1A" w:rsidRPr="004E3396" w:rsidTr="00011F3E">
        <w:trPr>
          <w:trHeight w:val="20"/>
        </w:trPr>
        <w:tc>
          <w:tcPr>
            <w:tcW w:w="4962" w:type="dxa"/>
            <w:shd w:val="clear" w:color="auto" w:fill="auto"/>
            <w:noWrap/>
          </w:tcPr>
          <w:p w:rsidR="003B0D1A" w:rsidRPr="00FB21C2" w:rsidRDefault="003B0D1A" w:rsidP="00011F3E">
            <w:pPr>
              <w:rPr>
                <w:sz w:val="22"/>
                <w:szCs w:val="22"/>
              </w:rPr>
            </w:pPr>
            <w:r w:rsidRPr="00FB21C2">
              <w:rPr>
                <w:sz w:val="22"/>
                <w:szCs w:val="22"/>
              </w:rPr>
              <w:t>Бюджетные кредиты от других бюджетов бюджетной системы Российской Федерации</w:t>
            </w:r>
          </w:p>
        </w:tc>
        <w:tc>
          <w:tcPr>
            <w:tcW w:w="2573" w:type="dxa"/>
            <w:shd w:val="clear" w:color="auto" w:fill="auto"/>
            <w:noWrap/>
            <w:vAlign w:val="center"/>
          </w:tcPr>
          <w:p w:rsidR="003B0D1A" w:rsidRPr="00796201" w:rsidRDefault="003B0D1A" w:rsidP="00011F3E">
            <w:pPr>
              <w:jc w:val="center"/>
              <w:rPr>
                <w:sz w:val="20"/>
                <w:szCs w:val="20"/>
              </w:rPr>
            </w:pPr>
            <w:r w:rsidRPr="00796201">
              <w:rPr>
                <w:sz w:val="20"/>
                <w:szCs w:val="20"/>
              </w:rPr>
              <w:t>000 01 03 00 00 00 0000 000</w:t>
            </w:r>
          </w:p>
        </w:tc>
        <w:tc>
          <w:tcPr>
            <w:tcW w:w="1260" w:type="dxa"/>
            <w:shd w:val="clear" w:color="auto" w:fill="auto"/>
            <w:noWrap/>
            <w:vAlign w:val="center"/>
          </w:tcPr>
          <w:p w:rsidR="003B0D1A" w:rsidRPr="004E3396" w:rsidRDefault="003B0D1A" w:rsidP="00011F3E">
            <w:pPr>
              <w:jc w:val="center"/>
              <w:rPr>
                <w:sz w:val="22"/>
                <w:szCs w:val="22"/>
              </w:rPr>
            </w:pPr>
          </w:p>
        </w:tc>
        <w:tc>
          <w:tcPr>
            <w:tcW w:w="1260" w:type="dxa"/>
            <w:shd w:val="clear" w:color="auto" w:fill="auto"/>
            <w:noWrap/>
            <w:vAlign w:val="center"/>
          </w:tcPr>
          <w:p w:rsidR="003B0D1A" w:rsidRPr="004E3396" w:rsidRDefault="003B0D1A" w:rsidP="00011F3E">
            <w:pPr>
              <w:jc w:val="center"/>
              <w:rPr>
                <w:sz w:val="22"/>
                <w:szCs w:val="22"/>
              </w:rPr>
            </w:pPr>
          </w:p>
        </w:tc>
      </w:tr>
      <w:tr w:rsidR="003B0D1A" w:rsidRPr="004E3396" w:rsidTr="00011F3E">
        <w:trPr>
          <w:trHeight w:val="20"/>
        </w:trPr>
        <w:tc>
          <w:tcPr>
            <w:tcW w:w="4962" w:type="dxa"/>
            <w:shd w:val="clear" w:color="auto" w:fill="auto"/>
            <w:noWrap/>
          </w:tcPr>
          <w:p w:rsidR="003B0D1A" w:rsidRPr="00FB21C2" w:rsidRDefault="003B0D1A" w:rsidP="00011F3E">
            <w:pPr>
              <w:rPr>
                <w:sz w:val="22"/>
                <w:szCs w:val="22"/>
              </w:rPr>
            </w:pPr>
            <w:r w:rsidRPr="00FB21C2">
              <w:rPr>
                <w:sz w:val="22"/>
                <w:szCs w:val="22"/>
              </w:rPr>
              <w:t>Кредиты международных финансовых организаций в валюте Российской Федерации</w:t>
            </w:r>
          </w:p>
        </w:tc>
        <w:tc>
          <w:tcPr>
            <w:tcW w:w="2573" w:type="dxa"/>
            <w:shd w:val="clear" w:color="auto" w:fill="auto"/>
            <w:noWrap/>
            <w:vAlign w:val="center"/>
          </w:tcPr>
          <w:p w:rsidR="003B0D1A" w:rsidRPr="00796201" w:rsidRDefault="003B0D1A" w:rsidP="00011F3E">
            <w:pPr>
              <w:jc w:val="center"/>
              <w:rPr>
                <w:sz w:val="20"/>
                <w:szCs w:val="20"/>
              </w:rPr>
            </w:pPr>
            <w:r w:rsidRPr="00796201">
              <w:rPr>
                <w:sz w:val="20"/>
                <w:szCs w:val="20"/>
              </w:rPr>
              <w:t>000 01 04 00 00 00 0000 000</w:t>
            </w:r>
          </w:p>
        </w:tc>
        <w:tc>
          <w:tcPr>
            <w:tcW w:w="1260" w:type="dxa"/>
            <w:shd w:val="clear" w:color="auto" w:fill="auto"/>
            <w:noWrap/>
            <w:vAlign w:val="center"/>
          </w:tcPr>
          <w:p w:rsidR="003B0D1A" w:rsidRPr="004E3396" w:rsidRDefault="003B0D1A" w:rsidP="00011F3E">
            <w:pPr>
              <w:jc w:val="center"/>
              <w:rPr>
                <w:sz w:val="22"/>
                <w:szCs w:val="22"/>
              </w:rPr>
            </w:pPr>
          </w:p>
        </w:tc>
        <w:tc>
          <w:tcPr>
            <w:tcW w:w="1260" w:type="dxa"/>
            <w:shd w:val="clear" w:color="auto" w:fill="auto"/>
            <w:noWrap/>
            <w:vAlign w:val="center"/>
          </w:tcPr>
          <w:p w:rsidR="003B0D1A" w:rsidRPr="004E3396" w:rsidRDefault="003B0D1A" w:rsidP="00011F3E">
            <w:pPr>
              <w:jc w:val="center"/>
              <w:rPr>
                <w:sz w:val="22"/>
                <w:szCs w:val="22"/>
              </w:rPr>
            </w:pP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Изменение остатков средств на счетах по учету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902 01 05 00 00 00 0000 000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20 349,0</w:t>
            </w:r>
          </w:p>
        </w:tc>
        <w:tc>
          <w:tcPr>
            <w:tcW w:w="1260" w:type="dxa"/>
            <w:shd w:val="clear" w:color="auto" w:fill="auto"/>
            <w:noWrap/>
            <w:vAlign w:val="center"/>
          </w:tcPr>
          <w:p w:rsidR="003B0D1A" w:rsidRPr="00C91339" w:rsidRDefault="003B0D1A" w:rsidP="00011F3E">
            <w:pPr>
              <w:jc w:val="center"/>
              <w:rPr>
                <w:sz w:val="22"/>
                <w:szCs w:val="22"/>
              </w:rPr>
            </w:pPr>
            <w:r>
              <w:rPr>
                <w:sz w:val="22"/>
                <w:szCs w:val="22"/>
              </w:rPr>
              <w:t>-4 016,4</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Увеличение остатков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902 01 05 00 00 00 0000 500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-519740,8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-519471,1</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Увеличение прочих остатков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902 01 05 02 00 00 0000 500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-519740,8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-519471,1</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Увеличение прочих остатков денежных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902 01 05 02 01 00 0000 510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-519740,8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-519471,1</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Увеличение прочих остатков денежных средств бюджетов муниципальных районов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902 01 05 02 01 05 0000 510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-519740,8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-519471,1</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Уменьшение остатков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902 01 05 00 00 00 0000 600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540089,8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515454,7</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Уменьшение прочих остатков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902 01 05 02 00 00 0000 600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540089,8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515454,7</w:t>
            </w:r>
          </w:p>
        </w:tc>
      </w:tr>
      <w:tr w:rsidR="003B0D1A" w:rsidRPr="004E3396"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Уменьшение прочих остатков денежных средств бюджетов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902 01 05 02 01 00 0000 610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540089,8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515454,7</w:t>
            </w:r>
          </w:p>
        </w:tc>
      </w:tr>
      <w:tr w:rsidR="003B0D1A" w:rsidRPr="00567943" w:rsidTr="00011F3E">
        <w:trPr>
          <w:trHeight w:val="20"/>
        </w:trPr>
        <w:tc>
          <w:tcPr>
            <w:tcW w:w="4962" w:type="dxa"/>
            <w:shd w:val="clear" w:color="auto" w:fill="auto"/>
            <w:noWrap/>
            <w:vAlign w:val="center"/>
          </w:tcPr>
          <w:p w:rsidR="003B0D1A" w:rsidRPr="004E3396" w:rsidRDefault="003B0D1A" w:rsidP="00011F3E">
            <w:pPr>
              <w:rPr>
                <w:sz w:val="22"/>
                <w:szCs w:val="22"/>
              </w:rPr>
            </w:pPr>
            <w:r w:rsidRPr="004E3396">
              <w:rPr>
                <w:sz w:val="22"/>
                <w:szCs w:val="22"/>
              </w:rPr>
              <w:t>Уменьшение прочих остатков денежных средств бюджетов муниципальных районов</w:t>
            </w:r>
          </w:p>
        </w:tc>
        <w:tc>
          <w:tcPr>
            <w:tcW w:w="2573" w:type="dxa"/>
            <w:shd w:val="clear" w:color="auto" w:fill="auto"/>
            <w:noWrap/>
            <w:vAlign w:val="center"/>
          </w:tcPr>
          <w:p w:rsidR="003B0D1A" w:rsidRPr="004E3396" w:rsidRDefault="003B0D1A" w:rsidP="00011F3E">
            <w:pPr>
              <w:jc w:val="center"/>
              <w:rPr>
                <w:sz w:val="20"/>
                <w:szCs w:val="20"/>
              </w:rPr>
            </w:pPr>
            <w:r w:rsidRPr="004E3396">
              <w:rPr>
                <w:sz w:val="20"/>
                <w:szCs w:val="20"/>
              </w:rPr>
              <w:t>902 01 05 02 01 05 0000 610</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540089,8</w:t>
            </w:r>
          </w:p>
        </w:tc>
        <w:tc>
          <w:tcPr>
            <w:tcW w:w="1260" w:type="dxa"/>
            <w:shd w:val="clear" w:color="auto" w:fill="auto"/>
            <w:noWrap/>
            <w:vAlign w:val="center"/>
          </w:tcPr>
          <w:p w:rsidR="003B0D1A" w:rsidRPr="004E3396" w:rsidRDefault="003B0D1A" w:rsidP="00011F3E">
            <w:pPr>
              <w:jc w:val="center"/>
              <w:rPr>
                <w:sz w:val="22"/>
                <w:szCs w:val="22"/>
              </w:rPr>
            </w:pPr>
            <w:r>
              <w:rPr>
                <w:sz w:val="22"/>
                <w:szCs w:val="22"/>
              </w:rPr>
              <w:t>515454,7</w:t>
            </w: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B21C2" w:rsidRDefault="003B0D1A" w:rsidP="00011F3E">
            <w:pPr>
              <w:rPr>
                <w:sz w:val="22"/>
                <w:szCs w:val="22"/>
              </w:rPr>
            </w:pPr>
            <w:r w:rsidRPr="00FB21C2">
              <w:rPr>
                <w:sz w:val="22"/>
                <w:szCs w:val="22"/>
              </w:rPr>
              <w:t>Иные источники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B21C2" w:rsidRDefault="003B0D1A" w:rsidP="00011F3E">
            <w:pPr>
              <w:rPr>
                <w:sz w:val="22"/>
                <w:szCs w:val="22"/>
              </w:rPr>
            </w:pPr>
            <w:r>
              <w:rPr>
                <w:sz w:val="22"/>
                <w:szCs w:val="22"/>
              </w:rPr>
              <w:t>И</w:t>
            </w:r>
            <w:r w:rsidRPr="00FB21C2">
              <w:rPr>
                <w:sz w:val="22"/>
                <w:szCs w:val="22"/>
              </w:rPr>
              <w:t>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B21C2" w:rsidRDefault="003B0D1A" w:rsidP="00011F3E">
            <w:pPr>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FB21C2" w:rsidRDefault="003B0D1A" w:rsidP="00011F3E">
            <w:pPr>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E005BC" w:rsidRDefault="003B0D1A" w:rsidP="00011F3E">
            <w:pPr>
              <w:rPr>
                <w:sz w:val="22"/>
                <w:szCs w:val="22"/>
              </w:rPr>
            </w:pPr>
            <w:r w:rsidRPr="00E005BC">
              <w:rPr>
                <w:sz w:val="22"/>
                <w:szCs w:val="22"/>
              </w:rPr>
              <w:t>Кредиты кредитных организаций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r w:rsidR="003B0D1A" w:rsidRPr="00C91339" w:rsidTr="00011F3E">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E005BC" w:rsidRDefault="003B0D1A" w:rsidP="00011F3E">
            <w:pPr>
              <w:rPr>
                <w:sz w:val="22"/>
                <w:szCs w:val="22"/>
              </w:rPr>
            </w:pPr>
            <w:r w:rsidRPr="00E005BC">
              <w:rPr>
                <w:sz w:val="22"/>
                <w:szCs w:val="22"/>
              </w:rPr>
              <w:t>Иные источники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796201" w:rsidRDefault="003B0D1A" w:rsidP="00011F3E">
            <w:pPr>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D1A" w:rsidRPr="00C91339" w:rsidRDefault="003B0D1A" w:rsidP="00011F3E">
            <w:pPr>
              <w:jc w:val="center"/>
              <w:rPr>
                <w:sz w:val="22"/>
                <w:szCs w:val="22"/>
              </w:rPr>
            </w:pPr>
          </w:p>
        </w:tc>
      </w:tr>
    </w:tbl>
    <w:p w:rsidR="003B0D1A" w:rsidRDefault="003B0D1A" w:rsidP="003B0D1A">
      <w:r>
        <w:t xml:space="preserve">                                                           </w:t>
      </w:r>
    </w:p>
    <w:p w:rsidR="003B0D1A" w:rsidRPr="00FC710C" w:rsidRDefault="003B0D1A" w:rsidP="003B0D1A">
      <w:pPr>
        <w:rPr>
          <w:b/>
        </w:rPr>
      </w:pPr>
    </w:p>
    <w:p w:rsidR="003B0D1A" w:rsidRDefault="003B0D1A" w:rsidP="003B0D1A">
      <w:r>
        <w:lastRenderedPageBreak/>
        <w:t xml:space="preserve">                                                                                                      Приложение 7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Pr="00DC2518" w:rsidRDefault="003B0D1A" w:rsidP="003B0D1A">
      <w:r>
        <w:t xml:space="preserve">                                                                                                  от 27 июня 2014 года № 64/528</w:t>
      </w:r>
    </w:p>
    <w:p w:rsidR="003B0D1A" w:rsidRDefault="003B0D1A" w:rsidP="003B0D1A">
      <w:pPr>
        <w:jc w:val="center"/>
        <w:rPr>
          <w:b/>
        </w:rPr>
      </w:pPr>
    </w:p>
    <w:p w:rsidR="003B0D1A" w:rsidRDefault="003B0D1A" w:rsidP="003B0D1A">
      <w:pPr>
        <w:jc w:val="center"/>
        <w:rPr>
          <w:b/>
        </w:rPr>
      </w:pPr>
      <w:r w:rsidRPr="00443DF5">
        <w:rPr>
          <w:b/>
        </w:rPr>
        <w:t>Исполнение муниципальных целевых программ за 201</w:t>
      </w:r>
      <w:r>
        <w:rPr>
          <w:b/>
        </w:rPr>
        <w:t>3</w:t>
      </w:r>
      <w:r w:rsidRPr="00443DF5">
        <w:rPr>
          <w:b/>
        </w:rPr>
        <w:t xml:space="preserve"> год</w:t>
      </w:r>
    </w:p>
    <w:p w:rsidR="003B0D1A" w:rsidRDefault="003B0D1A" w:rsidP="003B0D1A">
      <w:pPr>
        <w:jc w:val="center"/>
        <w:rPr>
          <w:b/>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4907"/>
        <w:gridCol w:w="1247"/>
        <w:gridCol w:w="1276"/>
        <w:gridCol w:w="1356"/>
      </w:tblGrid>
      <w:tr w:rsidR="003B0D1A" w:rsidRPr="00A04470" w:rsidTr="00011F3E">
        <w:trPr>
          <w:trHeight w:val="20"/>
        </w:trPr>
        <w:tc>
          <w:tcPr>
            <w:tcW w:w="1218" w:type="dxa"/>
            <w:shd w:val="clear" w:color="auto" w:fill="auto"/>
            <w:vAlign w:val="center"/>
          </w:tcPr>
          <w:p w:rsidR="003B0D1A" w:rsidRPr="00C71BE4" w:rsidRDefault="003B0D1A" w:rsidP="00011F3E">
            <w:pPr>
              <w:jc w:val="center"/>
              <w:rPr>
                <w:b/>
                <w:bCs/>
                <w:sz w:val="22"/>
                <w:szCs w:val="22"/>
              </w:rPr>
            </w:pPr>
            <w:r w:rsidRPr="00C71BE4">
              <w:rPr>
                <w:b/>
                <w:bCs/>
                <w:sz w:val="22"/>
                <w:szCs w:val="22"/>
              </w:rPr>
              <w:t>Раздел, подраздел</w:t>
            </w:r>
          </w:p>
        </w:tc>
        <w:tc>
          <w:tcPr>
            <w:tcW w:w="4907" w:type="dxa"/>
            <w:shd w:val="clear" w:color="auto" w:fill="auto"/>
            <w:vAlign w:val="center"/>
          </w:tcPr>
          <w:p w:rsidR="003B0D1A" w:rsidRPr="00C71BE4" w:rsidRDefault="003B0D1A" w:rsidP="00011F3E">
            <w:pPr>
              <w:jc w:val="center"/>
              <w:rPr>
                <w:b/>
                <w:bCs/>
                <w:sz w:val="22"/>
                <w:szCs w:val="22"/>
              </w:rPr>
            </w:pPr>
            <w:r w:rsidRPr="00C71BE4">
              <w:rPr>
                <w:b/>
                <w:bCs/>
                <w:sz w:val="22"/>
                <w:szCs w:val="22"/>
              </w:rPr>
              <w:t>Наименование муниципальной целевой программы (МЦП)</w:t>
            </w:r>
          </w:p>
        </w:tc>
        <w:tc>
          <w:tcPr>
            <w:tcW w:w="1247" w:type="dxa"/>
            <w:shd w:val="clear" w:color="auto" w:fill="auto"/>
            <w:noWrap/>
            <w:vAlign w:val="center"/>
          </w:tcPr>
          <w:p w:rsidR="003B0D1A" w:rsidRPr="00C71BE4" w:rsidRDefault="003B0D1A" w:rsidP="00011F3E">
            <w:pPr>
              <w:jc w:val="center"/>
              <w:rPr>
                <w:b/>
                <w:sz w:val="22"/>
                <w:szCs w:val="22"/>
              </w:rPr>
            </w:pPr>
            <w:r w:rsidRPr="00C71BE4">
              <w:rPr>
                <w:b/>
                <w:sz w:val="22"/>
                <w:szCs w:val="22"/>
              </w:rPr>
              <w:t>План</w:t>
            </w:r>
          </w:p>
          <w:p w:rsidR="003B0D1A" w:rsidRPr="00E005BC" w:rsidRDefault="003B0D1A" w:rsidP="00011F3E">
            <w:pPr>
              <w:jc w:val="center"/>
              <w:rPr>
                <w:sz w:val="22"/>
                <w:szCs w:val="22"/>
              </w:rPr>
            </w:pPr>
            <w:r w:rsidRPr="00E005BC">
              <w:rPr>
                <w:sz w:val="22"/>
                <w:szCs w:val="22"/>
              </w:rPr>
              <w:t>(тыс. руб.)</w:t>
            </w:r>
          </w:p>
        </w:tc>
        <w:tc>
          <w:tcPr>
            <w:tcW w:w="1276" w:type="dxa"/>
            <w:shd w:val="clear" w:color="auto" w:fill="auto"/>
            <w:noWrap/>
            <w:vAlign w:val="center"/>
          </w:tcPr>
          <w:p w:rsidR="003B0D1A" w:rsidRPr="00C71BE4" w:rsidRDefault="003B0D1A" w:rsidP="00011F3E">
            <w:pPr>
              <w:jc w:val="center"/>
              <w:rPr>
                <w:b/>
                <w:sz w:val="22"/>
                <w:szCs w:val="22"/>
              </w:rPr>
            </w:pPr>
            <w:r w:rsidRPr="00C71BE4">
              <w:rPr>
                <w:b/>
                <w:sz w:val="22"/>
                <w:szCs w:val="22"/>
              </w:rPr>
              <w:t>Факт</w:t>
            </w:r>
          </w:p>
          <w:p w:rsidR="003B0D1A" w:rsidRPr="00E005BC" w:rsidRDefault="003B0D1A" w:rsidP="00011F3E">
            <w:pPr>
              <w:jc w:val="center"/>
              <w:rPr>
                <w:sz w:val="22"/>
                <w:szCs w:val="22"/>
              </w:rPr>
            </w:pPr>
            <w:r w:rsidRPr="00E005BC">
              <w:rPr>
                <w:sz w:val="22"/>
                <w:szCs w:val="22"/>
              </w:rPr>
              <w:t>(тыс. руб.)</w:t>
            </w:r>
          </w:p>
        </w:tc>
        <w:tc>
          <w:tcPr>
            <w:tcW w:w="1356" w:type="dxa"/>
            <w:shd w:val="clear" w:color="auto" w:fill="auto"/>
            <w:noWrap/>
            <w:vAlign w:val="center"/>
          </w:tcPr>
          <w:p w:rsidR="003B0D1A" w:rsidRDefault="003B0D1A" w:rsidP="00011F3E">
            <w:pPr>
              <w:jc w:val="center"/>
              <w:rPr>
                <w:b/>
                <w:sz w:val="22"/>
                <w:szCs w:val="22"/>
              </w:rPr>
            </w:pPr>
            <w:r w:rsidRPr="00C71BE4">
              <w:rPr>
                <w:b/>
                <w:sz w:val="22"/>
                <w:szCs w:val="22"/>
              </w:rPr>
              <w:t>Выполнено</w:t>
            </w:r>
          </w:p>
          <w:p w:rsidR="003B0D1A" w:rsidRPr="00E005BC" w:rsidRDefault="003B0D1A" w:rsidP="00011F3E">
            <w:pPr>
              <w:jc w:val="center"/>
              <w:rPr>
                <w:sz w:val="22"/>
                <w:szCs w:val="22"/>
              </w:rPr>
            </w:pPr>
            <w:r w:rsidRPr="00E005BC">
              <w:rPr>
                <w:sz w:val="22"/>
                <w:szCs w:val="22"/>
              </w:rPr>
              <w:t>(%)</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
                <w:bCs/>
                <w:i/>
                <w:sz w:val="20"/>
                <w:szCs w:val="20"/>
              </w:rPr>
            </w:pPr>
            <w:r w:rsidRPr="00C71BE4">
              <w:rPr>
                <w:b/>
                <w:bCs/>
                <w:i/>
                <w:sz w:val="20"/>
                <w:szCs w:val="20"/>
              </w:rPr>
              <w:t>0100</w:t>
            </w:r>
          </w:p>
        </w:tc>
        <w:tc>
          <w:tcPr>
            <w:tcW w:w="4907" w:type="dxa"/>
            <w:shd w:val="clear" w:color="auto" w:fill="auto"/>
            <w:vAlign w:val="center"/>
          </w:tcPr>
          <w:p w:rsidR="003B0D1A" w:rsidRPr="00C71BE4" w:rsidRDefault="003B0D1A" w:rsidP="00011F3E">
            <w:pPr>
              <w:jc w:val="center"/>
              <w:rPr>
                <w:b/>
                <w:bCs/>
                <w:i/>
                <w:sz w:val="22"/>
                <w:szCs w:val="22"/>
              </w:rPr>
            </w:pPr>
            <w:r w:rsidRPr="00C71BE4">
              <w:rPr>
                <w:b/>
                <w:bCs/>
                <w:i/>
                <w:sz w:val="22"/>
                <w:szCs w:val="22"/>
              </w:rPr>
              <w:t>Общегосударственные вопросы</w:t>
            </w:r>
          </w:p>
        </w:tc>
        <w:tc>
          <w:tcPr>
            <w:tcW w:w="1247" w:type="dxa"/>
            <w:shd w:val="clear" w:color="auto" w:fill="auto"/>
            <w:noWrap/>
            <w:vAlign w:val="center"/>
          </w:tcPr>
          <w:p w:rsidR="003B0D1A" w:rsidRPr="00C71BE4" w:rsidRDefault="003B0D1A" w:rsidP="00011F3E">
            <w:pPr>
              <w:jc w:val="center"/>
              <w:rPr>
                <w:b/>
                <w:i/>
                <w:sz w:val="22"/>
                <w:szCs w:val="22"/>
              </w:rPr>
            </w:pPr>
            <w:r w:rsidRPr="00C71BE4">
              <w:rPr>
                <w:b/>
                <w:i/>
                <w:sz w:val="22"/>
                <w:szCs w:val="22"/>
              </w:rPr>
              <w:t>60,0</w:t>
            </w:r>
          </w:p>
        </w:tc>
        <w:tc>
          <w:tcPr>
            <w:tcW w:w="1276" w:type="dxa"/>
            <w:shd w:val="clear" w:color="auto" w:fill="auto"/>
            <w:noWrap/>
            <w:vAlign w:val="center"/>
          </w:tcPr>
          <w:p w:rsidR="003B0D1A" w:rsidRPr="00C71BE4" w:rsidRDefault="003B0D1A" w:rsidP="00011F3E">
            <w:pPr>
              <w:jc w:val="center"/>
              <w:rPr>
                <w:b/>
                <w:i/>
                <w:sz w:val="22"/>
                <w:szCs w:val="22"/>
              </w:rPr>
            </w:pPr>
            <w:r w:rsidRPr="00C71BE4">
              <w:rPr>
                <w:b/>
                <w:i/>
                <w:sz w:val="22"/>
                <w:szCs w:val="22"/>
              </w:rPr>
              <w:t>60,0</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0113</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Другие общегосударственные вопросы</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60,0</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60,0</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0113</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 xml:space="preserve">МЦП «Развитие территориального </w:t>
            </w:r>
            <w:proofErr w:type="gramStart"/>
            <w:r w:rsidRPr="00C71BE4">
              <w:rPr>
                <w:sz w:val="22"/>
                <w:szCs w:val="22"/>
              </w:rPr>
              <w:t>обществен</w:t>
            </w:r>
            <w:r>
              <w:rPr>
                <w:sz w:val="22"/>
                <w:szCs w:val="22"/>
              </w:rPr>
              <w:t>-</w:t>
            </w:r>
            <w:r w:rsidRPr="00C71BE4">
              <w:rPr>
                <w:sz w:val="22"/>
                <w:szCs w:val="22"/>
              </w:rPr>
              <w:t>ного</w:t>
            </w:r>
            <w:proofErr w:type="gramEnd"/>
            <w:r w:rsidRPr="00C71BE4">
              <w:rPr>
                <w:sz w:val="22"/>
                <w:szCs w:val="22"/>
              </w:rPr>
              <w:t xml:space="preserve"> самоуправления Урюпинского муниципаль</w:t>
            </w:r>
            <w:r>
              <w:rPr>
                <w:sz w:val="22"/>
                <w:szCs w:val="22"/>
              </w:rPr>
              <w:t>-</w:t>
            </w:r>
            <w:r w:rsidRPr="00C71BE4">
              <w:rPr>
                <w:sz w:val="22"/>
                <w:szCs w:val="22"/>
              </w:rPr>
              <w:t>ного район</w:t>
            </w:r>
            <w:r>
              <w:rPr>
                <w:sz w:val="22"/>
                <w:szCs w:val="22"/>
              </w:rPr>
              <w:t>а» на 2011-2015 годы (утв.</w:t>
            </w:r>
            <w:r w:rsidRPr="00C71BE4">
              <w:rPr>
                <w:sz w:val="22"/>
                <w:szCs w:val="22"/>
              </w:rPr>
              <w:t xml:space="preserve"> постанов</w:t>
            </w:r>
            <w:r>
              <w:rPr>
                <w:sz w:val="22"/>
                <w:szCs w:val="22"/>
              </w:rPr>
              <w:t>-</w:t>
            </w:r>
            <w:r w:rsidRPr="00C71BE4">
              <w:rPr>
                <w:sz w:val="22"/>
                <w:szCs w:val="22"/>
              </w:rPr>
              <w:t>лением администрации Урюпинского муници</w:t>
            </w:r>
            <w:r>
              <w:rPr>
                <w:sz w:val="22"/>
                <w:szCs w:val="22"/>
              </w:rPr>
              <w:t>-</w:t>
            </w:r>
            <w:r w:rsidRPr="00C71BE4">
              <w:rPr>
                <w:sz w:val="22"/>
                <w:szCs w:val="22"/>
              </w:rPr>
              <w:t>пального района от 16 июня 2011г. №</w:t>
            </w:r>
            <w:r>
              <w:rPr>
                <w:sz w:val="22"/>
                <w:szCs w:val="22"/>
              </w:rPr>
              <w:t xml:space="preserve"> </w:t>
            </w:r>
            <w:r w:rsidRPr="00C71BE4">
              <w:rPr>
                <w:sz w:val="22"/>
                <w:szCs w:val="22"/>
              </w:rPr>
              <w:t>365)</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60,0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60,0</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b/>
                <w:i/>
                <w:sz w:val="20"/>
                <w:szCs w:val="20"/>
              </w:rPr>
            </w:pPr>
            <w:r w:rsidRPr="00C71BE4">
              <w:rPr>
                <w:b/>
                <w:i/>
                <w:sz w:val="20"/>
                <w:szCs w:val="20"/>
              </w:rPr>
              <w:t>0600</w:t>
            </w:r>
          </w:p>
        </w:tc>
        <w:tc>
          <w:tcPr>
            <w:tcW w:w="4907" w:type="dxa"/>
            <w:shd w:val="clear" w:color="auto" w:fill="auto"/>
            <w:vAlign w:val="center"/>
          </w:tcPr>
          <w:p w:rsidR="003B0D1A" w:rsidRPr="00C71BE4" w:rsidRDefault="003B0D1A" w:rsidP="00011F3E">
            <w:pPr>
              <w:jc w:val="center"/>
              <w:outlineLvl w:val="0"/>
              <w:rPr>
                <w:b/>
                <w:i/>
                <w:sz w:val="22"/>
                <w:szCs w:val="22"/>
              </w:rPr>
            </w:pPr>
            <w:r w:rsidRPr="00C71BE4">
              <w:rPr>
                <w:b/>
                <w:i/>
                <w:sz w:val="22"/>
                <w:szCs w:val="22"/>
              </w:rPr>
              <w:t>Охрана окружающей среды</w:t>
            </w:r>
          </w:p>
        </w:tc>
        <w:tc>
          <w:tcPr>
            <w:tcW w:w="1247" w:type="dxa"/>
            <w:shd w:val="clear" w:color="auto" w:fill="auto"/>
            <w:noWrap/>
            <w:vAlign w:val="center"/>
          </w:tcPr>
          <w:p w:rsidR="003B0D1A" w:rsidRPr="00C71BE4" w:rsidRDefault="003B0D1A" w:rsidP="00011F3E">
            <w:pPr>
              <w:jc w:val="center"/>
              <w:rPr>
                <w:b/>
                <w:i/>
                <w:sz w:val="22"/>
                <w:szCs w:val="22"/>
              </w:rPr>
            </w:pPr>
            <w:r w:rsidRPr="00C71BE4">
              <w:rPr>
                <w:b/>
                <w:i/>
                <w:sz w:val="22"/>
                <w:szCs w:val="22"/>
              </w:rPr>
              <w:t>150,0</w:t>
            </w:r>
          </w:p>
        </w:tc>
        <w:tc>
          <w:tcPr>
            <w:tcW w:w="1276" w:type="dxa"/>
            <w:shd w:val="clear" w:color="auto" w:fill="auto"/>
            <w:noWrap/>
            <w:vAlign w:val="center"/>
          </w:tcPr>
          <w:p w:rsidR="003B0D1A" w:rsidRPr="00C71BE4" w:rsidRDefault="003B0D1A" w:rsidP="00011F3E">
            <w:pPr>
              <w:jc w:val="center"/>
              <w:rPr>
                <w:b/>
                <w:i/>
                <w:sz w:val="22"/>
                <w:szCs w:val="22"/>
              </w:rPr>
            </w:pPr>
            <w:r w:rsidRPr="00C71BE4">
              <w:rPr>
                <w:b/>
                <w:i/>
                <w:sz w:val="22"/>
                <w:szCs w:val="22"/>
              </w:rPr>
              <w:t>110,2</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73,5%</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0603</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Охрана объектов растительного и животного мира и среды их обитания</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150,0</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110,2</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73,5%</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0603</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 xml:space="preserve">МЦП «Охрана окружающей среды и </w:t>
            </w:r>
            <w:proofErr w:type="gramStart"/>
            <w:r w:rsidRPr="00C71BE4">
              <w:rPr>
                <w:sz w:val="22"/>
                <w:szCs w:val="22"/>
              </w:rPr>
              <w:t>рациональ</w:t>
            </w:r>
            <w:r>
              <w:rPr>
                <w:sz w:val="22"/>
                <w:szCs w:val="22"/>
              </w:rPr>
              <w:t>-</w:t>
            </w:r>
            <w:r w:rsidRPr="00C71BE4">
              <w:rPr>
                <w:sz w:val="22"/>
                <w:szCs w:val="22"/>
              </w:rPr>
              <w:t>ное</w:t>
            </w:r>
            <w:proofErr w:type="gramEnd"/>
            <w:r w:rsidRPr="00C71BE4">
              <w:rPr>
                <w:sz w:val="22"/>
                <w:szCs w:val="22"/>
              </w:rPr>
              <w:t xml:space="preserve"> природопользование на территории Урюпин</w:t>
            </w:r>
            <w:r>
              <w:rPr>
                <w:sz w:val="22"/>
                <w:szCs w:val="22"/>
              </w:rPr>
              <w:t>-</w:t>
            </w:r>
            <w:r w:rsidRPr="00C71BE4">
              <w:rPr>
                <w:sz w:val="22"/>
                <w:szCs w:val="22"/>
              </w:rPr>
              <w:t>ского муниципального район</w:t>
            </w:r>
            <w:r>
              <w:rPr>
                <w:sz w:val="22"/>
                <w:szCs w:val="22"/>
              </w:rPr>
              <w:t>а» на 2012-2014 годы (утв.</w:t>
            </w:r>
            <w:r w:rsidRPr="00C71BE4">
              <w:rPr>
                <w:sz w:val="22"/>
                <w:szCs w:val="22"/>
              </w:rPr>
              <w:t xml:space="preserve"> постановлением администрации Урюпинского муниципального района от 27 </w:t>
            </w:r>
            <w:r>
              <w:rPr>
                <w:sz w:val="22"/>
                <w:szCs w:val="22"/>
              </w:rPr>
              <w:t>октября 2011г. № 721; в ред.</w:t>
            </w:r>
            <w:r w:rsidRPr="00C71BE4">
              <w:rPr>
                <w:sz w:val="22"/>
                <w:szCs w:val="22"/>
              </w:rPr>
              <w:t xml:space="preserve"> постановлений от 08 ноября 2012г. № 921; от 21 февраля 2013г. № 87)</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150,0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110,2</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73,5%</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b/>
                <w:i/>
                <w:sz w:val="20"/>
                <w:szCs w:val="20"/>
              </w:rPr>
            </w:pPr>
            <w:r w:rsidRPr="00C71BE4">
              <w:rPr>
                <w:b/>
                <w:i/>
                <w:sz w:val="20"/>
                <w:szCs w:val="20"/>
              </w:rPr>
              <w:t>0700</w:t>
            </w:r>
          </w:p>
        </w:tc>
        <w:tc>
          <w:tcPr>
            <w:tcW w:w="4907" w:type="dxa"/>
            <w:shd w:val="clear" w:color="auto" w:fill="auto"/>
            <w:vAlign w:val="center"/>
          </w:tcPr>
          <w:p w:rsidR="003B0D1A" w:rsidRPr="00C71BE4" w:rsidRDefault="003B0D1A" w:rsidP="00011F3E">
            <w:pPr>
              <w:jc w:val="center"/>
              <w:outlineLvl w:val="0"/>
              <w:rPr>
                <w:b/>
                <w:i/>
                <w:sz w:val="22"/>
                <w:szCs w:val="22"/>
              </w:rPr>
            </w:pPr>
            <w:r w:rsidRPr="00C71BE4">
              <w:rPr>
                <w:b/>
                <w:i/>
                <w:sz w:val="22"/>
                <w:szCs w:val="22"/>
              </w:rPr>
              <w:t>Образование</w:t>
            </w:r>
          </w:p>
        </w:tc>
        <w:tc>
          <w:tcPr>
            <w:tcW w:w="1247" w:type="dxa"/>
            <w:shd w:val="clear" w:color="auto" w:fill="auto"/>
            <w:noWrap/>
            <w:vAlign w:val="center"/>
          </w:tcPr>
          <w:p w:rsidR="003B0D1A" w:rsidRPr="00C71BE4" w:rsidRDefault="003B0D1A" w:rsidP="00011F3E">
            <w:pPr>
              <w:jc w:val="center"/>
              <w:outlineLvl w:val="0"/>
              <w:rPr>
                <w:b/>
                <w:i/>
                <w:sz w:val="22"/>
                <w:szCs w:val="22"/>
              </w:rPr>
            </w:pPr>
            <w:r w:rsidRPr="00C71BE4">
              <w:rPr>
                <w:b/>
                <w:i/>
                <w:sz w:val="22"/>
                <w:szCs w:val="22"/>
              </w:rPr>
              <w:t>16 661,9</w:t>
            </w:r>
          </w:p>
        </w:tc>
        <w:tc>
          <w:tcPr>
            <w:tcW w:w="1276" w:type="dxa"/>
            <w:shd w:val="clear" w:color="auto" w:fill="auto"/>
            <w:noWrap/>
            <w:vAlign w:val="center"/>
          </w:tcPr>
          <w:p w:rsidR="003B0D1A" w:rsidRPr="00C71BE4" w:rsidRDefault="003B0D1A" w:rsidP="00011F3E">
            <w:pPr>
              <w:jc w:val="center"/>
              <w:outlineLvl w:val="0"/>
              <w:rPr>
                <w:b/>
                <w:i/>
                <w:sz w:val="22"/>
                <w:szCs w:val="22"/>
              </w:rPr>
            </w:pPr>
            <w:r w:rsidRPr="00C71BE4">
              <w:rPr>
                <w:b/>
                <w:i/>
                <w:sz w:val="22"/>
                <w:szCs w:val="22"/>
              </w:rPr>
              <w:t>13 548,5</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81,3%</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0701</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Дошкольное образование</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2 615,3</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1 613,6</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61,7%</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0701</w:t>
            </w:r>
          </w:p>
        </w:tc>
        <w:tc>
          <w:tcPr>
            <w:tcW w:w="4907" w:type="dxa"/>
            <w:shd w:val="clear" w:color="auto" w:fill="auto"/>
            <w:vAlign w:val="center"/>
          </w:tcPr>
          <w:p w:rsidR="003B0D1A" w:rsidRPr="00C71BE4" w:rsidRDefault="003B0D1A" w:rsidP="00011F3E">
            <w:pPr>
              <w:rPr>
                <w:b/>
              </w:rPr>
            </w:pPr>
            <w:r w:rsidRPr="00C71BE4">
              <w:rPr>
                <w:sz w:val="22"/>
                <w:szCs w:val="22"/>
              </w:rPr>
              <w:t xml:space="preserve">МЦП "Совершенствование организации питания учащихся в муниципальных </w:t>
            </w:r>
            <w:proofErr w:type="gramStart"/>
            <w:r w:rsidRPr="00C71BE4">
              <w:rPr>
                <w:sz w:val="22"/>
                <w:szCs w:val="22"/>
              </w:rPr>
              <w:t>общеобразователь</w:t>
            </w:r>
            <w:r>
              <w:rPr>
                <w:sz w:val="22"/>
                <w:szCs w:val="22"/>
              </w:rPr>
              <w:t>-</w:t>
            </w:r>
            <w:r w:rsidRPr="00C71BE4">
              <w:rPr>
                <w:sz w:val="22"/>
                <w:szCs w:val="22"/>
              </w:rPr>
              <w:t>ных</w:t>
            </w:r>
            <w:proofErr w:type="gramEnd"/>
            <w:r w:rsidRPr="00C71BE4">
              <w:rPr>
                <w:sz w:val="22"/>
                <w:szCs w:val="22"/>
              </w:rPr>
              <w:t xml:space="preserve"> учреждениях Урюпинского муниципального район</w:t>
            </w:r>
            <w:r>
              <w:rPr>
                <w:sz w:val="22"/>
                <w:szCs w:val="22"/>
              </w:rPr>
              <w:t>а» на 2012-2015 годы (утв.</w:t>
            </w:r>
            <w:r w:rsidRPr="00C71BE4">
              <w:rPr>
                <w:sz w:val="22"/>
                <w:szCs w:val="22"/>
              </w:rPr>
              <w:t xml:space="preserve"> постановлением администрации Урюпинского муниципальног</w:t>
            </w:r>
            <w:r>
              <w:rPr>
                <w:sz w:val="22"/>
                <w:szCs w:val="22"/>
              </w:rPr>
              <w:t>о района от 31.10.2011 г. № 726;</w:t>
            </w:r>
            <w:r w:rsidRPr="00C71BE4">
              <w:rPr>
                <w:sz w:val="22"/>
                <w:szCs w:val="22"/>
              </w:rPr>
              <w:t xml:space="preserve"> в ред</w:t>
            </w:r>
            <w:r>
              <w:rPr>
                <w:sz w:val="22"/>
                <w:szCs w:val="22"/>
              </w:rPr>
              <w:t>.</w:t>
            </w:r>
            <w:r w:rsidRPr="00C71BE4">
              <w:rPr>
                <w:sz w:val="22"/>
                <w:szCs w:val="22"/>
              </w:rPr>
              <w:t xml:space="preserve"> постановлений от 26 декабря 2011 г. №</w:t>
            </w:r>
            <w:r>
              <w:rPr>
                <w:sz w:val="22"/>
                <w:szCs w:val="22"/>
              </w:rPr>
              <w:t xml:space="preserve"> </w:t>
            </w:r>
            <w:r w:rsidRPr="00C71BE4">
              <w:rPr>
                <w:sz w:val="22"/>
                <w:szCs w:val="22"/>
              </w:rPr>
              <w:t>922; от 31 августа 2012г. № 731; от 30 января 2013г. №</w:t>
            </w:r>
            <w:r>
              <w:rPr>
                <w:sz w:val="22"/>
                <w:szCs w:val="22"/>
              </w:rPr>
              <w:t xml:space="preserve"> </w:t>
            </w:r>
            <w:r w:rsidRPr="00C71BE4">
              <w:rPr>
                <w:sz w:val="22"/>
                <w:szCs w:val="22"/>
              </w:rPr>
              <w:t>37)</w:t>
            </w:r>
          </w:p>
        </w:tc>
        <w:tc>
          <w:tcPr>
            <w:tcW w:w="1247" w:type="dxa"/>
            <w:shd w:val="clear" w:color="auto" w:fill="auto"/>
            <w:noWrap/>
            <w:vAlign w:val="center"/>
          </w:tcPr>
          <w:p w:rsidR="003B0D1A" w:rsidRPr="00C71BE4" w:rsidRDefault="003B0D1A" w:rsidP="00011F3E">
            <w:pPr>
              <w:jc w:val="center"/>
              <w:rPr>
                <w:b/>
                <w:sz w:val="22"/>
                <w:szCs w:val="22"/>
              </w:rPr>
            </w:pPr>
            <w:r w:rsidRPr="00C71BE4">
              <w:rPr>
                <w:sz w:val="22"/>
                <w:szCs w:val="22"/>
              </w:rPr>
              <w:t>966,3</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489,8</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50,7%</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bookmarkStart w:id="2" w:name="RANGE!A19:G20"/>
            <w:bookmarkStart w:id="3" w:name="RANGE!A19"/>
            <w:bookmarkEnd w:id="2"/>
            <w:r w:rsidRPr="00C71BE4">
              <w:rPr>
                <w:sz w:val="20"/>
                <w:szCs w:val="20"/>
              </w:rPr>
              <w:t>0701</w:t>
            </w:r>
            <w:bookmarkEnd w:id="3"/>
          </w:p>
        </w:tc>
        <w:tc>
          <w:tcPr>
            <w:tcW w:w="4907" w:type="dxa"/>
            <w:shd w:val="clear" w:color="auto" w:fill="auto"/>
            <w:vAlign w:val="center"/>
          </w:tcPr>
          <w:p w:rsidR="003B0D1A" w:rsidRPr="00C71BE4" w:rsidRDefault="003B0D1A" w:rsidP="00011F3E">
            <w:pPr>
              <w:rPr>
                <w:sz w:val="22"/>
                <w:szCs w:val="22"/>
              </w:rPr>
            </w:pPr>
            <w:r w:rsidRPr="00C71BE4">
              <w:rPr>
                <w:sz w:val="22"/>
                <w:szCs w:val="22"/>
              </w:rPr>
              <w:t>МЦП "Развитие дошкольного образования в Урюпинском муниципальном район</w:t>
            </w:r>
            <w:r>
              <w:rPr>
                <w:sz w:val="22"/>
                <w:szCs w:val="22"/>
              </w:rPr>
              <w:t>е" на 2012-2015 годы (утв.</w:t>
            </w:r>
            <w:r w:rsidRPr="00C71BE4">
              <w:rPr>
                <w:sz w:val="22"/>
                <w:szCs w:val="22"/>
              </w:rPr>
              <w:t xml:space="preserve">  постановлением администрации Урюпинского муниципального района от 31 окт</w:t>
            </w:r>
            <w:r>
              <w:rPr>
                <w:sz w:val="22"/>
                <w:szCs w:val="22"/>
              </w:rPr>
              <w:t>ября 2011 года № 725;  в ред.</w:t>
            </w:r>
            <w:r w:rsidRPr="00C71BE4">
              <w:rPr>
                <w:sz w:val="22"/>
                <w:szCs w:val="22"/>
              </w:rPr>
              <w:t xml:space="preserve"> постановлений от 16 апреля 2012 г. №</w:t>
            </w:r>
            <w:r>
              <w:rPr>
                <w:sz w:val="22"/>
                <w:szCs w:val="22"/>
              </w:rPr>
              <w:t xml:space="preserve"> </w:t>
            </w:r>
            <w:r w:rsidRPr="00C71BE4">
              <w:rPr>
                <w:sz w:val="22"/>
                <w:szCs w:val="22"/>
              </w:rPr>
              <w:t xml:space="preserve">313, 03 августа 2012 г. </w:t>
            </w:r>
            <w:r>
              <w:rPr>
                <w:sz w:val="22"/>
                <w:szCs w:val="22"/>
              </w:rPr>
              <w:t xml:space="preserve">          </w:t>
            </w:r>
            <w:r w:rsidRPr="00C71BE4">
              <w:rPr>
                <w:sz w:val="22"/>
                <w:szCs w:val="22"/>
              </w:rPr>
              <w:t>№</w:t>
            </w:r>
            <w:r>
              <w:rPr>
                <w:sz w:val="22"/>
                <w:szCs w:val="22"/>
              </w:rPr>
              <w:t xml:space="preserve"> </w:t>
            </w:r>
            <w:r w:rsidRPr="00C71BE4">
              <w:rPr>
                <w:sz w:val="22"/>
                <w:szCs w:val="22"/>
              </w:rPr>
              <w:t>672</w:t>
            </w:r>
            <w:r>
              <w:rPr>
                <w:sz w:val="22"/>
                <w:szCs w:val="22"/>
              </w:rPr>
              <w:t xml:space="preserve">, от 24 декабря 2012 г. № 1074, </w:t>
            </w:r>
            <w:r w:rsidRPr="00C71BE4">
              <w:rPr>
                <w:sz w:val="22"/>
                <w:szCs w:val="22"/>
              </w:rPr>
              <w:t>от 24 апреля 2013 г.</w:t>
            </w:r>
            <w:r>
              <w:rPr>
                <w:sz w:val="22"/>
                <w:szCs w:val="22"/>
              </w:rPr>
              <w:t xml:space="preserve"> № 276</w:t>
            </w:r>
            <w:r w:rsidRPr="00C71BE4">
              <w:rPr>
                <w:sz w:val="22"/>
                <w:szCs w:val="22"/>
              </w:rPr>
              <w:t>)</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1 500,0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995,6</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66,4%</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0701</w:t>
            </w:r>
          </w:p>
        </w:tc>
        <w:tc>
          <w:tcPr>
            <w:tcW w:w="4907" w:type="dxa"/>
            <w:shd w:val="clear" w:color="auto" w:fill="auto"/>
            <w:vAlign w:val="center"/>
          </w:tcPr>
          <w:p w:rsidR="003B0D1A" w:rsidRPr="00C71BE4" w:rsidRDefault="003B0D1A" w:rsidP="00011F3E">
            <w:pPr>
              <w:rPr>
                <w:sz w:val="22"/>
                <w:szCs w:val="22"/>
              </w:rPr>
            </w:pPr>
            <w:proofErr w:type="gramStart"/>
            <w:r w:rsidRPr="00C71BE4">
              <w:rPr>
                <w:sz w:val="22"/>
                <w:szCs w:val="22"/>
              </w:rPr>
              <w:t>МЦП "Пожарная безопасность муниципальных  образовательных учреждений Урюпинского муниципального район</w:t>
            </w:r>
            <w:r>
              <w:rPr>
                <w:sz w:val="22"/>
                <w:szCs w:val="22"/>
              </w:rPr>
              <w:t>а на 2011-2013 годы" (утв.</w:t>
            </w:r>
            <w:r w:rsidRPr="00C71BE4">
              <w:rPr>
                <w:sz w:val="22"/>
                <w:szCs w:val="22"/>
              </w:rPr>
              <w:t xml:space="preserve"> постановлением администрации Урюпинского муниципального района от 19 июля 2011 года </w:t>
            </w:r>
            <w:r>
              <w:rPr>
                <w:sz w:val="22"/>
                <w:szCs w:val="22"/>
              </w:rPr>
              <w:t xml:space="preserve">  № 483; в ред.</w:t>
            </w:r>
            <w:r w:rsidRPr="00C71BE4">
              <w:rPr>
                <w:sz w:val="22"/>
                <w:szCs w:val="22"/>
              </w:rPr>
              <w:t xml:space="preserve"> постановлений администрации Урюпинского муниципального района от 27 марта 2012 года № 246; от 15 июня 2012 года </w:t>
            </w:r>
            <w:r>
              <w:rPr>
                <w:sz w:val="22"/>
                <w:szCs w:val="22"/>
              </w:rPr>
              <w:t xml:space="preserve">         </w:t>
            </w:r>
            <w:r w:rsidRPr="00C71BE4">
              <w:rPr>
                <w:sz w:val="22"/>
                <w:szCs w:val="22"/>
              </w:rPr>
              <w:t>№ 490; от 22 ноября 2012 года № 963; от 27 марта 2013 года № 202;</w:t>
            </w:r>
            <w:proofErr w:type="gramEnd"/>
            <w:r w:rsidRPr="00C71BE4">
              <w:rPr>
                <w:sz w:val="22"/>
                <w:szCs w:val="22"/>
              </w:rPr>
              <w:t xml:space="preserve"> от 06 июня 2013 года </w:t>
            </w:r>
            <w:r>
              <w:rPr>
                <w:sz w:val="22"/>
                <w:szCs w:val="22"/>
              </w:rPr>
              <w:t xml:space="preserve">            </w:t>
            </w:r>
            <w:r w:rsidRPr="00C71BE4">
              <w:rPr>
                <w:sz w:val="22"/>
                <w:szCs w:val="22"/>
              </w:rPr>
              <w:t>№ 390; от 08 октября 2013 года № 685)</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149,0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128,2</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86,0%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0702</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Общее образование</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14 033,6</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11 923,4</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85,0%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0702</w:t>
            </w:r>
          </w:p>
        </w:tc>
        <w:tc>
          <w:tcPr>
            <w:tcW w:w="4907" w:type="dxa"/>
            <w:shd w:val="clear" w:color="auto" w:fill="auto"/>
            <w:vAlign w:val="center"/>
          </w:tcPr>
          <w:p w:rsidR="003B0D1A" w:rsidRPr="00C71BE4" w:rsidRDefault="003B0D1A" w:rsidP="00011F3E">
            <w:pPr>
              <w:rPr>
                <w:sz w:val="22"/>
                <w:szCs w:val="22"/>
              </w:rPr>
            </w:pPr>
            <w:r w:rsidRPr="00C71BE4">
              <w:rPr>
                <w:sz w:val="22"/>
                <w:szCs w:val="22"/>
              </w:rPr>
              <w:t xml:space="preserve">МЦП "Комплексные меры противодействия </w:t>
            </w:r>
            <w:r w:rsidRPr="00C71BE4">
              <w:rPr>
                <w:sz w:val="22"/>
                <w:szCs w:val="22"/>
              </w:rPr>
              <w:lastRenderedPageBreak/>
              <w:t>злоупотреблению наркотикам и их незаконному обороту на территории Урюпинского муници</w:t>
            </w:r>
            <w:r>
              <w:rPr>
                <w:sz w:val="22"/>
                <w:szCs w:val="22"/>
              </w:rPr>
              <w:t>-</w:t>
            </w:r>
            <w:r w:rsidRPr="00C71BE4">
              <w:rPr>
                <w:sz w:val="22"/>
                <w:szCs w:val="22"/>
              </w:rPr>
              <w:t>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w:t>
            </w:r>
            <w:r>
              <w:rPr>
                <w:sz w:val="22"/>
                <w:szCs w:val="22"/>
              </w:rPr>
              <w:t>-</w:t>
            </w:r>
            <w:r w:rsidRPr="00C71BE4">
              <w:rPr>
                <w:sz w:val="22"/>
                <w:szCs w:val="22"/>
              </w:rPr>
              <w:t xml:space="preserve">рации Урюпинского муниципального района </w:t>
            </w:r>
            <w:r>
              <w:rPr>
                <w:sz w:val="22"/>
                <w:szCs w:val="22"/>
              </w:rPr>
              <w:t xml:space="preserve">       </w:t>
            </w:r>
            <w:r w:rsidRPr="00C71BE4">
              <w:rPr>
                <w:sz w:val="22"/>
                <w:szCs w:val="22"/>
              </w:rPr>
              <w:t>№</w:t>
            </w:r>
            <w:r>
              <w:rPr>
                <w:sz w:val="22"/>
                <w:szCs w:val="22"/>
              </w:rPr>
              <w:t xml:space="preserve"> </w:t>
            </w:r>
            <w:r w:rsidRPr="00C71BE4">
              <w:rPr>
                <w:sz w:val="22"/>
                <w:szCs w:val="22"/>
              </w:rPr>
              <w:t>401 от 17.06.2013 года)</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lastRenderedPageBreak/>
              <w:t>99,4</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58,8</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59,2%</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lastRenderedPageBreak/>
              <w:t>0702</w:t>
            </w:r>
          </w:p>
        </w:tc>
        <w:tc>
          <w:tcPr>
            <w:tcW w:w="4907" w:type="dxa"/>
            <w:shd w:val="clear" w:color="auto" w:fill="auto"/>
          </w:tcPr>
          <w:p w:rsidR="003B0D1A" w:rsidRPr="00C71BE4" w:rsidRDefault="003B0D1A" w:rsidP="00011F3E">
            <w:pPr>
              <w:rPr>
                <w:sz w:val="22"/>
                <w:szCs w:val="22"/>
              </w:rPr>
            </w:pPr>
            <w:r w:rsidRPr="00C71BE4">
              <w:rPr>
                <w:sz w:val="22"/>
                <w:szCs w:val="22"/>
              </w:rPr>
              <w:t>МЦП "Совершенствование организации питания учащихся в муниципальных общеобразователь</w:t>
            </w:r>
            <w:r>
              <w:rPr>
                <w:sz w:val="22"/>
                <w:szCs w:val="22"/>
              </w:rPr>
              <w:t>-</w:t>
            </w:r>
            <w:r w:rsidRPr="00C71BE4">
              <w:rPr>
                <w:sz w:val="22"/>
                <w:szCs w:val="22"/>
              </w:rPr>
              <w:t>ных учреждениях Урюпинского муниципального района» на 2012-2015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31.10.2011 г. № 726, в редакции постановлений от 26 декабря 2011 г. №</w:t>
            </w:r>
            <w:r>
              <w:rPr>
                <w:sz w:val="22"/>
                <w:szCs w:val="22"/>
              </w:rPr>
              <w:t xml:space="preserve"> </w:t>
            </w:r>
            <w:r w:rsidRPr="00C71BE4">
              <w:rPr>
                <w:sz w:val="22"/>
                <w:szCs w:val="22"/>
              </w:rPr>
              <w:t>922; от 31 августа 2012г. № 731; от 30 января 2013г. №</w:t>
            </w:r>
            <w:r>
              <w:rPr>
                <w:sz w:val="22"/>
                <w:szCs w:val="22"/>
              </w:rPr>
              <w:t xml:space="preserve"> </w:t>
            </w:r>
            <w:r w:rsidRPr="00C71BE4">
              <w:rPr>
                <w:sz w:val="22"/>
                <w:szCs w:val="22"/>
              </w:rPr>
              <w:t>37)</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8 467,5</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6 673,7</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78,8%</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0702</w:t>
            </w:r>
          </w:p>
        </w:tc>
        <w:tc>
          <w:tcPr>
            <w:tcW w:w="4907" w:type="dxa"/>
            <w:shd w:val="clear" w:color="auto" w:fill="auto"/>
          </w:tcPr>
          <w:p w:rsidR="003B0D1A" w:rsidRPr="00C71BE4" w:rsidRDefault="003B0D1A" w:rsidP="00011F3E">
            <w:pPr>
              <w:rPr>
                <w:sz w:val="22"/>
                <w:szCs w:val="22"/>
              </w:rPr>
            </w:pPr>
            <w:proofErr w:type="gramStart"/>
            <w:r w:rsidRPr="00C71BE4">
              <w:rPr>
                <w:sz w:val="22"/>
                <w:szCs w:val="22"/>
              </w:rPr>
              <w:t>МЦП "Пожарная безопасность муниципальных  образовательных учреждений Урюпинского муниципального района на 2011-2013 годы" (утверждена постановлением администрации Урюпинского муниципального района от 19 июля 2011 года № 483, в редакции постановлений администрации Урюпинского муниципального района от 27 марта 2012 года № 246; от 15 июня 2012 года № 490; от 22 ноября 2012 года № 963; от 27 марта 2013 года № 202;</w:t>
            </w:r>
            <w:proofErr w:type="gramEnd"/>
            <w:r w:rsidRPr="00C71BE4">
              <w:rPr>
                <w:sz w:val="22"/>
                <w:szCs w:val="22"/>
              </w:rPr>
              <w:t xml:space="preserve"> от 06 июня 2013 года № 390; от 08 октября 2013 года № 685)</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1 850,4</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1 713,8</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92,6%</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0702</w:t>
            </w:r>
          </w:p>
        </w:tc>
        <w:tc>
          <w:tcPr>
            <w:tcW w:w="4907" w:type="dxa"/>
            <w:shd w:val="clear" w:color="auto" w:fill="auto"/>
          </w:tcPr>
          <w:p w:rsidR="003B0D1A" w:rsidRPr="00C71BE4" w:rsidRDefault="003B0D1A" w:rsidP="00011F3E">
            <w:pPr>
              <w:rPr>
                <w:sz w:val="22"/>
                <w:szCs w:val="22"/>
              </w:rPr>
            </w:pPr>
            <w:proofErr w:type="gramStart"/>
            <w:r>
              <w:rPr>
                <w:sz w:val="22"/>
                <w:szCs w:val="22"/>
              </w:rPr>
              <w:t xml:space="preserve">МЦП </w:t>
            </w:r>
            <w:r w:rsidRPr="00C71BE4">
              <w:rPr>
                <w:sz w:val="22"/>
                <w:szCs w:val="22"/>
              </w:rPr>
              <w:t>Программа по энергосбережению и повышению энергетической эффективности Урюпинского муниципального района на 2010–2020 годы" (утверждена постановлением администрации Урюпинского муниципального района от 02 августа 2010г. №193, в редакции постановлений от 27 мая 2011г. № 329; от 22 июня 2011г. №394; от 28 мая 2012г. № 442; от 25 июля 2012г. №623; от 24 декабря 2012г. №1075;</w:t>
            </w:r>
            <w:proofErr w:type="gramEnd"/>
            <w:r w:rsidRPr="00C71BE4">
              <w:rPr>
                <w:sz w:val="22"/>
                <w:szCs w:val="22"/>
              </w:rPr>
              <w:t xml:space="preserve"> от 15 февраля 2013 г. №79; от 6 ноября 2013 года №750)                                                                                                                                                                                                                                                                                                                                                                                                                                                                                                                                                                                                                                                                                                                                                                                                                                                                                                                                                                                                                                                                                   </w:t>
            </w:r>
            <w:r>
              <w:rPr>
                <w:sz w:val="22"/>
                <w:szCs w:val="22"/>
              </w:rPr>
              <w:t xml:space="preserve">               </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3 616,3</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3 477,1</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96,2%</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0707</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Молодежная политика и оздоровление детей</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13,0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11,5</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88,5%</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0707</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МЦП "Комплексные меры противодействия злоупотреблению наркотикам и их незаконному обороту на территории Урюпинского муници</w:t>
            </w:r>
            <w:r>
              <w:rPr>
                <w:sz w:val="22"/>
                <w:szCs w:val="22"/>
              </w:rPr>
              <w:t>-</w:t>
            </w:r>
            <w:r w:rsidRPr="00C71BE4">
              <w:rPr>
                <w:sz w:val="22"/>
                <w:szCs w:val="22"/>
              </w:rPr>
              <w:t>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w:t>
            </w:r>
            <w:r>
              <w:rPr>
                <w:sz w:val="22"/>
                <w:szCs w:val="22"/>
              </w:rPr>
              <w:t>-</w:t>
            </w:r>
            <w:r w:rsidRPr="00C71BE4">
              <w:rPr>
                <w:sz w:val="22"/>
                <w:szCs w:val="22"/>
              </w:rPr>
              <w:t xml:space="preserve">рации Урюпинского муниципального района </w:t>
            </w:r>
            <w:r>
              <w:rPr>
                <w:sz w:val="22"/>
                <w:szCs w:val="22"/>
              </w:rPr>
              <w:t xml:space="preserve">       </w:t>
            </w:r>
            <w:r w:rsidRPr="00C71BE4">
              <w:rPr>
                <w:sz w:val="22"/>
                <w:szCs w:val="22"/>
              </w:rPr>
              <w:t>№</w:t>
            </w:r>
            <w:r>
              <w:rPr>
                <w:sz w:val="22"/>
                <w:szCs w:val="22"/>
              </w:rPr>
              <w:t xml:space="preserve"> </w:t>
            </w:r>
            <w:r w:rsidRPr="00C71BE4">
              <w:rPr>
                <w:sz w:val="22"/>
                <w:szCs w:val="22"/>
              </w:rPr>
              <w:t>401 от 17.06.2013 года)</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13,0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11,5</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88,5%</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b/>
                <w:i/>
                <w:sz w:val="20"/>
                <w:szCs w:val="20"/>
              </w:rPr>
            </w:pPr>
            <w:r w:rsidRPr="00C71BE4">
              <w:rPr>
                <w:b/>
                <w:i/>
                <w:sz w:val="20"/>
                <w:szCs w:val="20"/>
              </w:rPr>
              <w:t>0800</w:t>
            </w:r>
          </w:p>
        </w:tc>
        <w:tc>
          <w:tcPr>
            <w:tcW w:w="4907" w:type="dxa"/>
            <w:shd w:val="clear" w:color="auto" w:fill="auto"/>
            <w:vAlign w:val="center"/>
          </w:tcPr>
          <w:p w:rsidR="003B0D1A" w:rsidRPr="00C71BE4" w:rsidRDefault="003B0D1A" w:rsidP="00011F3E">
            <w:pPr>
              <w:jc w:val="center"/>
              <w:outlineLvl w:val="0"/>
              <w:rPr>
                <w:b/>
                <w:i/>
                <w:sz w:val="22"/>
                <w:szCs w:val="22"/>
              </w:rPr>
            </w:pPr>
            <w:r w:rsidRPr="00C71BE4">
              <w:rPr>
                <w:b/>
                <w:i/>
                <w:sz w:val="22"/>
                <w:szCs w:val="22"/>
              </w:rPr>
              <w:t>Культура, кинематография</w:t>
            </w:r>
          </w:p>
        </w:tc>
        <w:tc>
          <w:tcPr>
            <w:tcW w:w="1247" w:type="dxa"/>
            <w:shd w:val="clear" w:color="auto" w:fill="auto"/>
            <w:noWrap/>
            <w:vAlign w:val="center"/>
          </w:tcPr>
          <w:p w:rsidR="003B0D1A" w:rsidRPr="00C71BE4" w:rsidRDefault="003B0D1A" w:rsidP="00011F3E">
            <w:pPr>
              <w:jc w:val="center"/>
              <w:rPr>
                <w:b/>
                <w:i/>
                <w:sz w:val="22"/>
                <w:szCs w:val="22"/>
              </w:rPr>
            </w:pPr>
            <w:r w:rsidRPr="00C71BE4">
              <w:rPr>
                <w:b/>
                <w:i/>
                <w:sz w:val="22"/>
                <w:szCs w:val="22"/>
              </w:rPr>
              <w:t>10,0</w:t>
            </w:r>
          </w:p>
        </w:tc>
        <w:tc>
          <w:tcPr>
            <w:tcW w:w="1276" w:type="dxa"/>
            <w:shd w:val="clear" w:color="auto" w:fill="auto"/>
            <w:noWrap/>
            <w:vAlign w:val="center"/>
          </w:tcPr>
          <w:p w:rsidR="003B0D1A" w:rsidRPr="00C71BE4" w:rsidRDefault="003B0D1A" w:rsidP="00011F3E">
            <w:pPr>
              <w:jc w:val="center"/>
              <w:rPr>
                <w:b/>
                <w:i/>
                <w:sz w:val="22"/>
                <w:szCs w:val="22"/>
              </w:rPr>
            </w:pPr>
            <w:r w:rsidRPr="00C71BE4">
              <w:rPr>
                <w:b/>
                <w:i/>
                <w:sz w:val="22"/>
                <w:szCs w:val="22"/>
              </w:rPr>
              <w:t>10,0</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0801</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Культура</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10,0</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10,0</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0801</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МЦП "Комплексные меры противодействия злоупотреблению наркотикам и их незаконному обороту на территории Урюпинского 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w:t>
            </w:r>
            <w:r w:rsidRPr="00C71BE4">
              <w:rPr>
                <w:sz w:val="22"/>
                <w:szCs w:val="22"/>
              </w:rPr>
              <w:lastRenderedPageBreak/>
              <w:t>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lastRenderedPageBreak/>
              <w:t>10,0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10,0</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b/>
                <w:i/>
                <w:sz w:val="20"/>
                <w:szCs w:val="20"/>
              </w:rPr>
            </w:pPr>
            <w:r w:rsidRPr="00C71BE4">
              <w:rPr>
                <w:b/>
                <w:i/>
                <w:sz w:val="20"/>
                <w:szCs w:val="20"/>
              </w:rPr>
              <w:lastRenderedPageBreak/>
              <w:t>1000</w:t>
            </w:r>
          </w:p>
        </w:tc>
        <w:tc>
          <w:tcPr>
            <w:tcW w:w="4907" w:type="dxa"/>
            <w:shd w:val="clear" w:color="auto" w:fill="auto"/>
            <w:vAlign w:val="center"/>
          </w:tcPr>
          <w:p w:rsidR="003B0D1A" w:rsidRPr="00C71BE4" w:rsidRDefault="003B0D1A" w:rsidP="00011F3E">
            <w:pPr>
              <w:jc w:val="center"/>
              <w:outlineLvl w:val="0"/>
              <w:rPr>
                <w:b/>
                <w:i/>
                <w:sz w:val="22"/>
                <w:szCs w:val="22"/>
              </w:rPr>
            </w:pPr>
            <w:r w:rsidRPr="00C71BE4">
              <w:rPr>
                <w:b/>
                <w:i/>
                <w:sz w:val="22"/>
                <w:szCs w:val="22"/>
              </w:rPr>
              <w:t>Социальная политика</w:t>
            </w:r>
          </w:p>
        </w:tc>
        <w:tc>
          <w:tcPr>
            <w:tcW w:w="1247" w:type="dxa"/>
            <w:shd w:val="clear" w:color="auto" w:fill="auto"/>
            <w:noWrap/>
            <w:vAlign w:val="center"/>
          </w:tcPr>
          <w:p w:rsidR="003B0D1A" w:rsidRPr="00C71BE4" w:rsidRDefault="003B0D1A" w:rsidP="00011F3E">
            <w:pPr>
              <w:jc w:val="center"/>
              <w:rPr>
                <w:b/>
                <w:i/>
                <w:sz w:val="22"/>
                <w:szCs w:val="22"/>
              </w:rPr>
            </w:pPr>
            <w:r w:rsidRPr="00C71BE4">
              <w:rPr>
                <w:b/>
                <w:i/>
                <w:sz w:val="22"/>
                <w:szCs w:val="22"/>
              </w:rPr>
              <w:t>324,2</w:t>
            </w:r>
          </w:p>
        </w:tc>
        <w:tc>
          <w:tcPr>
            <w:tcW w:w="1276" w:type="dxa"/>
            <w:shd w:val="clear" w:color="auto" w:fill="auto"/>
            <w:noWrap/>
            <w:vAlign w:val="center"/>
          </w:tcPr>
          <w:p w:rsidR="003B0D1A" w:rsidRPr="00C71BE4" w:rsidRDefault="003B0D1A" w:rsidP="00011F3E">
            <w:pPr>
              <w:jc w:val="center"/>
              <w:rPr>
                <w:b/>
                <w:i/>
                <w:sz w:val="22"/>
                <w:szCs w:val="22"/>
              </w:rPr>
            </w:pPr>
            <w:r w:rsidRPr="00C71BE4">
              <w:rPr>
                <w:b/>
                <w:i/>
                <w:sz w:val="22"/>
                <w:szCs w:val="22"/>
              </w:rPr>
              <w:t>121,9</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37,6%</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1003</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Социальное обеспечение населения</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324,2</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121,9</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37,6%</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1003</w:t>
            </w:r>
          </w:p>
        </w:tc>
        <w:tc>
          <w:tcPr>
            <w:tcW w:w="4907" w:type="dxa"/>
            <w:shd w:val="clear" w:color="auto" w:fill="auto"/>
          </w:tcPr>
          <w:p w:rsidR="003B0D1A" w:rsidRPr="00C71BE4" w:rsidRDefault="003B0D1A" w:rsidP="00011F3E">
            <w:pPr>
              <w:rPr>
                <w:sz w:val="22"/>
                <w:szCs w:val="22"/>
              </w:rPr>
            </w:pPr>
            <w:r w:rsidRPr="00C71BE4">
              <w:rPr>
                <w:sz w:val="22"/>
                <w:szCs w:val="22"/>
              </w:rPr>
              <w:t>МЦП "Улучшение жилищных условий молодых семей Урюпинского муниципального района на 2011-2013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28 декабря 2011г. № 932)</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309,2</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106,9</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34,6%</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1003</w:t>
            </w:r>
          </w:p>
        </w:tc>
        <w:tc>
          <w:tcPr>
            <w:tcW w:w="4907" w:type="dxa"/>
            <w:shd w:val="clear" w:color="auto" w:fill="auto"/>
          </w:tcPr>
          <w:p w:rsidR="003B0D1A" w:rsidRPr="00C71BE4" w:rsidRDefault="003B0D1A" w:rsidP="00011F3E">
            <w:pPr>
              <w:rPr>
                <w:sz w:val="22"/>
                <w:szCs w:val="22"/>
              </w:rPr>
            </w:pPr>
            <w:r w:rsidRPr="00C71BE4">
              <w:rPr>
                <w:sz w:val="22"/>
                <w:szCs w:val="22"/>
              </w:rPr>
              <w:t>МЦП «Формирование доступной среды жизнедеятельности для инвалидов и маломобильных групп населения в Урюпинском муниципальном районе на 2013-2015 годы»</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15,0</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15,0</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b/>
                <w:i/>
                <w:sz w:val="20"/>
                <w:szCs w:val="20"/>
              </w:rPr>
            </w:pPr>
            <w:r w:rsidRPr="00C71BE4">
              <w:rPr>
                <w:b/>
                <w:i/>
                <w:sz w:val="20"/>
                <w:szCs w:val="20"/>
              </w:rPr>
              <w:t>1100</w:t>
            </w:r>
          </w:p>
        </w:tc>
        <w:tc>
          <w:tcPr>
            <w:tcW w:w="4907" w:type="dxa"/>
            <w:shd w:val="clear" w:color="auto" w:fill="auto"/>
            <w:vAlign w:val="center"/>
          </w:tcPr>
          <w:p w:rsidR="003B0D1A" w:rsidRPr="00C71BE4" w:rsidRDefault="003B0D1A" w:rsidP="00011F3E">
            <w:pPr>
              <w:jc w:val="center"/>
              <w:outlineLvl w:val="0"/>
              <w:rPr>
                <w:b/>
                <w:i/>
                <w:sz w:val="22"/>
                <w:szCs w:val="22"/>
              </w:rPr>
            </w:pPr>
            <w:r w:rsidRPr="00C71BE4">
              <w:rPr>
                <w:b/>
                <w:i/>
                <w:sz w:val="22"/>
                <w:szCs w:val="22"/>
              </w:rPr>
              <w:t>Физическая культура и спорт</w:t>
            </w:r>
          </w:p>
        </w:tc>
        <w:tc>
          <w:tcPr>
            <w:tcW w:w="1247" w:type="dxa"/>
            <w:shd w:val="clear" w:color="auto" w:fill="auto"/>
            <w:noWrap/>
            <w:vAlign w:val="center"/>
          </w:tcPr>
          <w:p w:rsidR="003B0D1A" w:rsidRPr="00C71BE4" w:rsidRDefault="003B0D1A" w:rsidP="00011F3E">
            <w:pPr>
              <w:jc w:val="center"/>
              <w:rPr>
                <w:b/>
                <w:i/>
                <w:sz w:val="22"/>
                <w:szCs w:val="22"/>
              </w:rPr>
            </w:pPr>
            <w:r w:rsidRPr="00C71BE4">
              <w:rPr>
                <w:b/>
                <w:i/>
                <w:sz w:val="22"/>
                <w:szCs w:val="22"/>
              </w:rPr>
              <w:t>6,5</w:t>
            </w:r>
          </w:p>
        </w:tc>
        <w:tc>
          <w:tcPr>
            <w:tcW w:w="1276" w:type="dxa"/>
            <w:shd w:val="clear" w:color="auto" w:fill="auto"/>
            <w:noWrap/>
            <w:vAlign w:val="center"/>
          </w:tcPr>
          <w:p w:rsidR="003B0D1A" w:rsidRPr="00C71BE4" w:rsidRDefault="003B0D1A" w:rsidP="00011F3E">
            <w:pPr>
              <w:jc w:val="center"/>
              <w:rPr>
                <w:b/>
                <w:i/>
                <w:sz w:val="22"/>
                <w:szCs w:val="22"/>
              </w:rPr>
            </w:pPr>
            <w:r w:rsidRPr="00C71BE4">
              <w:rPr>
                <w:b/>
                <w:i/>
                <w:sz w:val="22"/>
                <w:szCs w:val="22"/>
              </w:rPr>
              <w:t>6,5</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rPr>
                <w:bCs/>
                <w:sz w:val="20"/>
                <w:szCs w:val="20"/>
              </w:rPr>
            </w:pPr>
            <w:r w:rsidRPr="00C71BE4">
              <w:rPr>
                <w:bCs/>
                <w:sz w:val="20"/>
                <w:szCs w:val="20"/>
              </w:rPr>
              <w:t>1102</w:t>
            </w:r>
          </w:p>
        </w:tc>
        <w:tc>
          <w:tcPr>
            <w:tcW w:w="4907" w:type="dxa"/>
            <w:shd w:val="clear" w:color="auto" w:fill="auto"/>
            <w:vAlign w:val="center"/>
          </w:tcPr>
          <w:p w:rsidR="003B0D1A" w:rsidRPr="00C71BE4" w:rsidRDefault="003B0D1A" w:rsidP="00011F3E">
            <w:pPr>
              <w:rPr>
                <w:bCs/>
                <w:sz w:val="22"/>
                <w:szCs w:val="22"/>
              </w:rPr>
            </w:pPr>
            <w:r w:rsidRPr="00C71BE4">
              <w:rPr>
                <w:bCs/>
                <w:sz w:val="22"/>
                <w:szCs w:val="22"/>
              </w:rPr>
              <w:t>Массовый спорт</w:t>
            </w:r>
          </w:p>
        </w:tc>
        <w:tc>
          <w:tcPr>
            <w:tcW w:w="1247" w:type="dxa"/>
            <w:shd w:val="clear" w:color="auto" w:fill="auto"/>
            <w:noWrap/>
            <w:vAlign w:val="center"/>
          </w:tcPr>
          <w:p w:rsidR="003B0D1A" w:rsidRPr="00C71BE4" w:rsidRDefault="003B0D1A" w:rsidP="00011F3E">
            <w:pPr>
              <w:jc w:val="center"/>
              <w:rPr>
                <w:sz w:val="22"/>
                <w:szCs w:val="22"/>
              </w:rPr>
            </w:pPr>
            <w:r w:rsidRPr="00C71BE4">
              <w:rPr>
                <w:sz w:val="22"/>
                <w:szCs w:val="22"/>
              </w:rPr>
              <w:t>6,5</w:t>
            </w:r>
          </w:p>
        </w:tc>
        <w:tc>
          <w:tcPr>
            <w:tcW w:w="1276" w:type="dxa"/>
            <w:shd w:val="clear" w:color="auto" w:fill="auto"/>
            <w:noWrap/>
            <w:vAlign w:val="center"/>
          </w:tcPr>
          <w:p w:rsidR="003B0D1A" w:rsidRPr="00C71BE4" w:rsidRDefault="003B0D1A" w:rsidP="00011F3E">
            <w:pPr>
              <w:jc w:val="center"/>
              <w:rPr>
                <w:sz w:val="22"/>
                <w:szCs w:val="22"/>
              </w:rPr>
            </w:pPr>
            <w:r w:rsidRPr="00C71BE4">
              <w:rPr>
                <w:sz w:val="22"/>
                <w:szCs w:val="22"/>
              </w:rPr>
              <w:t>6,5</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A04470" w:rsidTr="00011F3E">
        <w:trPr>
          <w:trHeight w:val="20"/>
        </w:trPr>
        <w:tc>
          <w:tcPr>
            <w:tcW w:w="1218" w:type="dxa"/>
            <w:shd w:val="clear" w:color="auto" w:fill="auto"/>
            <w:vAlign w:val="center"/>
          </w:tcPr>
          <w:p w:rsidR="003B0D1A" w:rsidRPr="00C71BE4" w:rsidRDefault="003B0D1A" w:rsidP="00011F3E">
            <w:pPr>
              <w:jc w:val="center"/>
              <w:outlineLvl w:val="0"/>
              <w:rPr>
                <w:sz w:val="20"/>
                <w:szCs w:val="20"/>
              </w:rPr>
            </w:pPr>
            <w:r w:rsidRPr="00C71BE4">
              <w:rPr>
                <w:sz w:val="20"/>
                <w:szCs w:val="20"/>
              </w:rPr>
              <w:t>1102</w:t>
            </w:r>
          </w:p>
        </w:tc>
        <w:tc>
          <w:tcPr>
            <w:tcW w:w="4907" w:type="dxa"/>
            <w:shd w:val="clear" w:color="auto" w:fill="auto"/>
            <w:vAlign w:val="center"/>
          </w:tcPr>
          <w:p w:rsidR="003B0D1A" w:rsidRPr="00C71BE4" w:rsidRDefault="003B0D1A" w:rsidP="00011F3E">
            <w:pPr>
              <w:outlineLvl w:val="0"/>
              <w:rPr>
                <w:sz w:val="22"/>
                <w:szCs w:val="22"/>
              </w:rPr>
            </w:pPr>
            <w:r w:rsidRPr="00C71BE4">
              <w:rPr>
                <w:sz w:val="22"/>
                <w:szCs w:val="22"/>
              </w:rPr>
              <w:t>МЦП "Комплексные меры противодействия злоупотреблению наркотикам и их незаконному обороту на территории Урюпинского муниципального района на 2013-2015 годы (</w:t>
            </w:r>
            <w:proofErr w:type="gramStart"/>
            <w:r w:rsidRPr="00C71BE4">
              <w:rPr>
                <w:sz w:val="22"/>
                <w:szCs w:val="22"/>
              </w:rPr>
              <w:t>утверждена</w:t>
            </w:r>
            <w:proofErr w:type="gramEnd"/>
            <w:r w:rsidRPr="00C71BE4">
              <w:rPr>
                <w:sz w:val="22"/>
                <w:szCs w:val="22"/>
              </w:rPr>
              <w:t xml:space="preserve"> постановлением администрации Урюпинского муниципального района от 01 октября 2012 года № 810, в редакции постановления администрации Урюпинского муниципального района №401 от 17.06.2013 года)</w:t>
            </w:r>
          </w:p>
        </w:tc>
        <w:tc>
          <w:tcPr>
            <w:tcW w:w="1247"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6,5</w:t>
            </w:r>
          </w:p>
        </w:tc>
        <w:tc>
          <w:tcPr>
            <w:tcW w:w="1276" w:type="dxa"/>
            <w:shd w:val="clear" w:color="auto" w:fill="auto"/>
            <w:noWrap/>
            <w:vAlign w:val="center"/>
          </w:tcPr>
          <w:p w:rsidR="003B0D1A" w:rsidRPr="00C71BE4" w:rsidRDefault="003B0D1A" w:rsidP="00011F3E">
            <w:pPr>
              <w:jc w:val="center"/>
              <w:outlineLvl w:val="0"/>
              <w:rPr>
                <w:sz w:val="22"/>
                <w:szCs w:val="22"/>
              </w:rPr>
            </w:pPr>
            <w:r w:rsidRPr="00C71BE4">
              <w:rPr>
                <w:sz w:val="22"/>
                <w:szCs w:val="22"/>
              </w:rPr>
              <w:t>6,5</w:t>
            </w:r>
          </w:p>
        </w:tc>
        <w:tc>
          <w:tcPr>
            <w:tcW w:w="1356" w:type="dxa"/>
            <w:shd w:val="clear" w:color="auto" w:fill="auto"/>
            <w:noWrap/>
            <w:vAlign w:val="center"/>
          </w:tcPr>
          <w:p w:rsidR="003B0D1A" w:rsidRPr="00C71BE4" w:rsidRDefault="003B0D1A" w:rsidP="00011F3E">
            <w:pPr>
              <w:jc w:val="center"/>
              <w:rPr>
                <w:sz w:val="22"/>
                <w:szCs w:val="22"/>
              </w:rPr>
            </w:pPr>
            <w:r w:rsidRPr="00C71BE4">
              <w:rPr>
                <w:sz w:val="22"/>
                <w:szCs w:val="22"/>
              </w:rPr>
              <w:t>100,0%</w:t>
            </w:r>
          </w:p>
        </w:tc>
      </w:tr>
      <w:tr w:rsidR="003B0D1A" w:rsidRPr="00356302" w:rsidTr="00011F3E">
        <w:trPr>
          <w:trHeight w:val="20"/>
        </w:trPr>
        <w:tc>
          <w:tcPr>
            <w:tcW w:w="6125" w:type="dxa"/>
            <w:gridSpan w:val="2"/>
            <w:shd w:val="clear" w:color="auto" w:fill="auto"/>
            <w:noWrap/>
            <w:vAlign w:val="center"/>
          </w:tcPr>
          <w:p w:rsidR="003B0D1A" w:rsidRPr="00C71BE4" w:rsidRDefault="003B0D1A" w:rsidP="00011F3E">
            <w:pPr>
              <w:jc w:val="center"/>
              <w:rPr>
                <w:b/>
                <w:bCs/>
                <w:sz w:val="20"/>
                <w:szCs w:val="20"/>
              </w:rPr>
            </w:pPr>
            <w:r w:rsidRPr="00C71BE4">
              <w:rPr>
                <w:b/>
                <w:bCs/>
                <w:sz w:val="22"/>
                <w:szCs w:val="22"/>
              </w:rPr>
              <w:t>Итого</w:t>
            </w:r>
            <w:r w:rsidRPr="00C71BE4">
              <w:rPr>
                <w:b/>
                <w:bCs/>
                <w:sz w:val="20"/>
                <w:szCs w:val="20"/>
              </w:rPr>
              <w:t>:</w:t>
            </w:r>
          </w:p>
        </w:tc>
        <w:tc>
          <w:tcPr>
            <w:tcW w:w="1247" w:type="dxa"/>
            <w:shd w:val="clear" w:color="auto" w:fill="auto"/>
            <w:noWrap/>
            <w:vAlign w:val="center"/>
          </w:tcPr>
          <w:p w:rsidR="003B0D1A" w:rsidRPr="00C71BE4" w:rsidRDefault="003B0D1A" w:rsidP="00011F3E">
            <w:pPr>
              <w:jc w:val="center"/>
              <w:rPr>
                <w:b/>
                <w:sz w:val="22"/>
                <w:szCs w:val="22"/>
              </w:rPr>
            </w:pPr>
            <w:r w:rsidRPr="00C71BE4">
              <w:rPr>
                <w:b/>
                <w:sz w:val="22"/>
                <w:szCs w:val="22"/>
              </w:rPr>
              <w:t>17 212,6</w:t>
            </w:r>
          </w:p>
        </w:tc>
        <w:tc>
          <w:tcPr>
            <w:tcW w:w="1276" w:type="dxa"/>
            <w:shd w:val="clear" w:color="auto" w:fill="auto"/>
            <w:noWrap/>
            <w:vAlign w:val="center"/>
          </w:tcPr>
          <w:p w:rsidR="003B0D1A" w:rsidRPr="00C71BE4" w:rsidRDefault="003B0D1A" w:rsidP="00011F3E">
            <w:pPr>
              <w:jc w:val="center"/>
              <w:rPr>
                <w:b/>
                <w:sz w:val="22"/>
                <w:szCs w:val="22"/>
              </w:rPr>
            </w:pPr>
            <w:r w:rsidRPr="00C71BE4">
              <w:rPr>
                <w:b/>
                <w:sz w:val="22"/>
                <w:szCs w:val="22"/>
              </w:rPr>
              <w:t>13 857,1</w:t>
            </w:r>
          </w:p>
        </w:tc>
        <w:tc>
          <w:tcPr>
            <w:tcW w:w="1356" w:type="dxa"/>
            <w:shd w:val="clear" w:color="auto" w:fill="auto"/>
            <w:noWrap/>
            <w:vAlign w:val="center"/>
          </w:tcPr>
          <w:p w:rsidR="003B0D1A" w:rsidRPr="00C71BE4" w:rsidRDefault="003B0D1A" w:rsidP="00011F3E">
            <w:pPr>
              <w:jc w:val="center"/>
              <w:rPr>
                <w:b/>
                <w:sz w:val="22"/>
                <w:szCs w:val="22"/>
              </w:rPr>
            </w:pPr>
            <w:r w:rsidRPr="00C71BE4">
              <w:rPr>
                <w:b/>
                <w:sz w:val="22"/>
                <w:szCs w:val="22"/>
              </w:rPr>
              <w:t>80,5%</w:t>
            </w:r>
          </w:p>
        </w:tc>
      </w:tr>
    </w:tbl>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pPr>
        <w:rPr>
          <w:b/>
        </w:rPr>
      </w:pPr>
    </w:p>
    <w:p w:rsidR="003B0D1A" w:rsidRDefault="003B0D1A" w:rsidP="003B0D1A">
      <w:r>
        <w:t xml:space="preserve">                                                                            </w:t>
      </w:r>
    </w:p>
    <w:p w:rsidR="003B0D1A" w:rsidRDefault="003B0D1A" w:rsidP="003B0D1A"/>
    <w:p w:rsidR="003B0D1A" w:rsidRPr="00FC710C" w:rsidRDefault="003B0D1A" w:rsidP="003B0D1A">
      <w:pPr>
        <w:rPr>
          <w:b/>
        </w:rPr>
      </w:pPr>
      <w:r>
        <w:t xml:space="preserve">                    </w:t>
      </w:r>
    </w:p>
    <w:p w:rsidR="003B0D1A" w:rsidRDefault="003B0D1A" w:rsidP="003B0D1A">
      <w:r>
        <w:lastRenderedPageBreak/>
        <w:t xml:space="preserve">                                                                                                      Приложение 8 к решению</w:t>
      </w:r>
    </w:p>
    <w:p w:rsidR="003B0D1A" w:rsidRDefault="003B0D1A" w:rsidP="003B0D1A">
      <w:r>
        <w:t xml:space="preserve">                                                         </w:t>
      </w:r>
      <w:r w:rsidRPr="00DC2518">
        <w:t xml:space="preserve"> </w:t>
      </w:r>
      <w:r>
        <w:t xml:space="preserve">                                         </w:t>
      </w:r>
      <w:r w:rsidRPr="00DC2518">
        <w:t xml:space="preserve">Урюпинской районной </w:t>
      </w:r>
      <w:r>
        <w:t>Думы</w:t>
      </w:r>
    </w:p>
    <w:p w:rsidR="003B0D1A" w:rsidRDefault="003B0D1A" w:rsidP="003B0D1A">
      <w:r>
        <w:t xml:space="preserve">                                                                                                  от 27 июня 2014 года № 64/528</w:t>
      </w:r>
    </w:p>
    <w:p w:rsidR="003B0D1A" w:rsidRPr="00DC2518" w:rsidRDefault="003B0D1A" w:rsidP="003B0D1A"/>
    <w:p w:rsidR="003B0D1A" w:rsidRDefault="003B0D1A" w:rsidP="003B0D1A">
      <w:pPr>
        <w:jc w:val="center"/>
        <w:rPr>
          <w:b/>
        </w:rPr>
      </w:pPr>
      <w:r w:rsidRPr="00C50221">
        <w:rPr>
          <w:b/>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3B0D1A" w:rsidRDefault="003B0D1A" w:rsidP="003B0D1A">
      <w:pPr>
        <w:jc w:val="center"/>
        <w:rPr>
          <w:b/>
        </w:rPr>
      </w:pPr>
      <w:r w:rsidRPr="00C50221">
        <w:rPr>
          <w:b/>
        </w:rPr>
        <w:t xml:space="preserve">района с указанием фактических затрат на их денежное содержание </w:t>
      </w:r>
    </w:p>
    <w:p w:rsidR="003B0D1A" w:rsidRDefault="003B0D1A" w:rsidP="003B0D1A">
      <w:pPr>
        <w:jc w:val="center"/>
        <w:rPr>
          <w:b/>
        </w:rPr>
      </w:pPr>
      <w:r w:rsidRPr="00C50221">
        <w:rPr>
          <w:b/>
        </w:rPr>
        <w:t>по состоянию на 1 января 201</w:t>
      </w:r>
      <w:r>
        <w:rPr>
          <w:b/>
        </w:rPr>
        <w:t>4</w:t>
      </w:r>
      <w:r w:rsidRPr="00C50221">
        <w:rPr>
          <w:b/>
        </w:rPr>
        <w:t xml:space="preserve"> года</w:t>
      </w:r>
    </w:p>
    <w:p w:rsidR="003B0D1A" w:rsidRDefault="003B0D1A" w:rsidP="003B0D1A">
      <w:pPr>
        <w:jc w:val="center"/>
        <w:rPr>
          <w:b/>
        </w:rPr>
      </w:pPr>
    </w:p>
    <w:tbl>
      <w:tblPr>
        <w:tblStyle w:val="a5"/>
        <w:tblW w:w="0" w:type="auto"/>
        <w:tblLook w:val="01E0" w:firstRow="1" w:lastRow="1" w:firstColumn="1" w:lastColumn="1" w:noHBand="0" w:noVBand="0"/>
      </w:tblPr>
      <w:tblGrid>
        <w:gridCol w:w="4373"/>
        <w:gridCol w:w="1856"/>
        <w:gridCol w:w="1959"/>
        <w:gridCol w:w="1383"/>
      </w:tblGrid>
      <w:tr w:rsidR="003B0D1A" w:rsidRPr="00DA170E" w:rsidTr="00011F3E">
        <w:tc>
          <w:tcPr>
            <w:tcW w:w="4608" w:type="dxa"/>
            <w:vMerge w:val="restart"/>
            <w:vAlign w:val="center"/>
          </w:tcPr>
          <w:p w:rsidR="003B0D1A" w:rsidRPr="00DA170E" w:rsidRDefault="003B0D1A" w:rsidP="00011F3E">
            <w:pPr>
              <w:jc w:val="center"/>
              <w:rPr>
                <w:b/>
                <w:sz w:val="22"/>
                <w:szCs w:val="22"/>
              </w:rPr>
            </w:pPr>
            <w:r w:rsidRPr="00DA170E">
              <w:rPr>
                <w:b/>
                <w:sz w:val="22"/>
                <w:szCs w:val="22"/>
              </w:rPr>
              <w:t>Наименование органа местного самоуправления, муниципального учреждения</w:t>
            </w:r>
          </w:p>
        </w:tc>
        <w:tc>
          <w:tcPr>
            <w:tcW w:w="3826" w:type="dxa"/>
            <w:gridSpan w:val="2"/>
            <w:vAlign w:val="center"/>
          </w:tcPr>
          <w:p w:rsidR="003B0D1A" w:rsidRPr="00DA170E" w:rsidRDefault="003B0D1A" w:rsidP="00011F3E">
            <w:pPr>
              <w:jc w:val="center"/>
              <w:rPr>
                <w:b/>
                <w:sz w:val="22"/>
                <w:szCs w:val="22"/>
              </w:rPr>
            </w:pPr>
            <w:r w:rsidRPr="00DA170E">
              <w:rPr>
                <w:b/>
                <w:sz w:val="22"/>
                <w:szCs w:val="22"/>
              </w:rPr>
              <w:t>Среднесписочная численность</w:t>
            </w:r>
          </w:p>
        </w:tc>
        <w:tc>
          <w:tcPr>
            <w:tcW w:w="1384" w:type="dxa"/>
            <w:vMerge w:val="restart"/>
            <w:vAlign w:val="center"/>
          </w:tcPr>
          <w:p w:rsidR="003B0D1A" w:rsidRPr="00DA170E" w:rsidRDefault="003B0D1A" w:rsidP="00011F3E">
            <w:pPr>
              <w:jc w:val="center"/>
              <w:rPr>
                <w:b/>
                <w:sz w:val="22"/>
                <w:szCs w:val="22"/>
              </w:rPr>
            </w:pPr>
            <w:r w:rsidRPr="00DA170E">
              <w:rPr>
                <w:b/>
                <w:sz w:val="22"/>
                <w:szCs w:val="22"/>
              </w:rPr>
              <w:t xml:space="preserve">Расходы на содержание за 2013 год </w:t>
            </w:r>
            <w:r w:rsidRPr="008C5AF9">
              <w:rPr>
                <w:sz w:val="22"/>
                <w:szCs w:val="22"/>
              </w:rPr>
              <w:t>(тыс. руб.)</w:t>
            </w:r>
          </w:p>
        </w:tc>
      </w:tr>
      <w:tr w:rsidR="003B0D1A" w:rsidRPr="00DA170E" w:rsidTr="00011F3E">
        <w:tc>
          <w:tcPr>
            <w:tcW w:w="4608" w:type="dxa"/>
            <w:vMerge/>
          </w:tcPr>
          <w:p w:rsidR="003B0D1A" w:rsidRPr="00DA170E" w:rsidRDefault="003B0D1A" w:rsidP="00011F3E">
            <w:pPr>
              <w:jc w:val="center"/>
              <w:rPr>
                <w:b/>
                <w:sz w:val="22"/>
                <w:szCs w:val="22"/>
              </w:rPr>
            </w:pPr>
          </w:p>
        </w:tc>
        <w:tc>
          <w:tcPr>
            <w:tcW w:w="1856" w:type="dxa"/>
            <w:vAlign w:val="center"/>
          </w:tcPr>
          <w:p w:rsidR="003B0D1A" w:rsidRPr="00DA170E" w:rsidRDefault="003B0D1A" w:rsidP="00011F3E">
            <w:pPr>
              <w:jc w:val="center"/>
              <w:rPr>
                <w:b/>
                <w:sz w:val="22"/>
                <w:szCs w:val="22"/>
              </w:rPr>
            </w:pPr>
            <w:r w:rsidRPr="00DA170E">
              <w:rPr>
                <w:b/>
                <w:sz w:val="22"/>
                <w:szCs w:val="22"/>
              </w:rPr>
              <w:t>муниципальные служащие</w:t>
            </w:r>
          </w:p>
        </w:tc>
        <w:tc>
          <w:tcPr>
            <w:tcW w:w="1970" w:type="dxa"/>
            <w:vAlign w:val="center"/>
          </w:tcPr>
          <w:p w:rsidR="003B0D1A" w:rsidRPr="00DA170E" w:rsidRDefault="003B0D1A" w:rsidP="00011F3E">
            <w:pPr>
              <w:jc w:val="center"/>
              <w:rPr>
                <w:b/>
                <w:sz w:val="22"/>
                <w:szCs w:val="22"/>
              </w:rPr>
            </w:pPr>
            <w:r w:rsidRPr="00DA170E">
              <w:rPr>
                <w:b/>
                <w:sz w:val="22"/>
                <w:szCs w:val="22"/>
              </w:rPr>
              <w:t>работники муниципальных учреждений</w:t>
            </w:r>
          </w:p>
        </w:tc>
        <w:tc>
          <w:tcPr>
            <w:tcW w:w="1384" w:type="dxa"/>
            <w:vMerge/>
          </w:tcPr>
          <w:p w:rsidR="003B0D1A" w:rsidRPr="00DA170E" w:rsidRDefault="003B0D1A" w:rsidP="00011F3E">
            <w:pPr>
              <w:jc w:val="center"/>
              <w:rPr>
                <w:b/>
                <w:sz w:val="22"/>
                <w:szCs w:val="22"/>
              </w:rPr>
            </w:pPr>
          </w:p>
        </w:tc>
      </w:tr>
      <w:tr w:rsidR="003B0D1A" w:rsidRPr="00DA170E" w:rsidTr="00011F3E">
        <w:tc>
          <w:tcPr>
            <w:tcW w:w="4608" w:type="dxa"/>
          </w:tcPr>
          <w:p w:rsidR="003B0D1A" w:rsidRPr="00DA170E" w:rsidRDefault="003B0D1A" w:rsidP="00011F3E">
            <w:pPr>
              <w:rPr>
                <w:sz w:val="22"/>
                <w:szCs w:val="22"/>
              </w:rPr>
            </w:pPr>
            <w:r w:rsidRPr="00DA170E">
              <w:rPr>
                <w:sz w:val="22"/>
                <w:szCs w:val="22"/>
              </w:rPr>
              <w:t>Урюпинская районная Дума</w:t>
            </w:r>
          </w:p>
        </w:tc>
        <w:tc>
          <w:tcPr>
            <w:tcW w:w="1856" w:type="dxa"/>
            <w:vAlign w:val="center"/>
          </w:tcPr>
          <w:p w:rsidR="003B0D1A" w:rsidRPr="00DA170E" w:rsidRDefault="003B0D1A" w:rsidP="00011F3E">
            <w:pPr>
              <w:jc w:val="center"/>
              <w:rPr>
                <w:sz w:val="22"/>
                <w:szCs w:val="22"/>
              </w:rPr>
            </w:pPr>
            <w:r w:rsidRPr="00DA170E">
              <w:rPr>
                <w:sz w:val="22"/>
                <w:szCs w:val="22"/>
              </w:rPr>
              <w:t>2</w:t>
            </w:r>
          </w:p>
        </w:tc>
        <w:tc>
          <w:tcPr>
            <w:tcW w:w="1970" w:type="dxa"/>
            <w:vAlign w:val="center"/>
          </w:tcPr>
          <w:p w:rsidR="003B0D1A" w:rsidRPr="00DA170E" w:rsidRDefault="003B0D1A" w:rsidP="00011F3E">
            <w:pPr>
              <w:jc w:val="center"/>
              <w:rPr>
                <w:sz w:val="22"/>
                <w:szCs w:val="22"/>
              </w:rPr>
            </w:pPr>
          </w:p>
        </w:tc>
        <w:tc>
          <w:tcPr>
            <w:tcW w:w="1384" w:type="dxa"/>
            <w:vAlign w:val="center"/>
          </w:tcPr>
          <w:p w:rsidR="003B0D1A" w:rsidRPr="00DA170E" w:rsidRDefault="003B0D1A" w:rsidP="00011F3E">
            <w:pPr>
              <w:jc w:val="center"/>
              <w:rPr>
                <w:sz w:val="22"/>
                <w:szCs w:val="22"/>
              </w:rPr>
            </w:pPr>
            <w:r w:rsidRPr="00DA170E">
              <w:rPr>
                <w:sz w:val="22"/>
                <w:szCs w:val="22"/>
              </w:rPr>
              <w:t>853,4</w:t>
            </w:r>
          </w:p>
        </w:tc>
      </w:tr>
      <w:tr w:rsidR="003B0D1A" w:rsidRPr="00DA170E" w:rsidTr="00011F3E">
        <w:tc>
          <w:tcPr>
            <w:tcW w:w="4608" w:type="dxa"/>
          </w:tcPr>
          <w:p w:rsidR="003B0D1A" w:rsidRPr="00DA170E" w:rsidRDefault="003B0D1A" w:rsidP="00011F3E">
            <w:pPr>
              <w:rPr>
                <w:sz w:val="22"/>
                <w:szCs w:val="22"/>
              </w:rPr>
            </w:pPr>
            <w:r w:rsidRPr="00DA170E">
              <w:rPr>
                <w:sz w:val="22"/>
                <w:szCs w:val="22"/>
              </w:rPr>
              <w:t>Администрация Урюпинского муниципального района</w:t>
            </w:r>
          </w:p>
        </w:tc>
        <w:tc>
          <w:tcPr>
            <w:tcW w:w="1856" w:type="dxa"/>
            <w:vAlign w:val="center"/>
          </w:tcPr>
          <w:p w:rsidR="003B0D1A" w:rsidRPr="00DA170E" w:rsidRDefault="003B0D1A" w:rsidP="00011F3E">
            <w:pPr>
              <w:jc w:val="center"/>
              <w:rPr>
                <w:sz w:val="22"/>
                <w:szCs w:val="22"/>
              </w:rPr>
            </w:pPr>
            <w:r w:rsidRPr="00DA170E">
              <w:rPr>
                <w:sz w:val="22"/>
                <w:szCs w:val="22"/>
              </w:rPr>
              <w:t>51</w:t>
            </w:r>
          </w:p>
        </w:tc>
        <w:tc>
          <w:tcPr>
            <w:tcW w:w="1970" w:type="dxa"/>
            <w:vAlign w:val="center"/>
          </w:tcPr>
          <w:p w:rsidR="003B0D1A" w:rsidRPr="00DA170E" w:rsidRDefault="003B0D1A" w:rsidP="00011F3E">
            <w:pPr>
              <w:jc w:val="center"/>
              <w:rPr>
                <w:sz w:val="22"/>
                <w:szCs w:val="22"/>
              </w:rPr>
            </w:pPr>
          </w:p>
        </w:tc>
        <w:tc>
          <w:tcPr>
            <w:tcW w:w="1384" w:type="dxa"/>
            <w:vAlign w:val="center"/>
          </w:tcPr>
          <w:p w:rsidR="003B0D1A" w:rsidRPr="00DA170E" w:rsidRDefault="003B0D1A" w:rsidP="00011F3E">
            <w:pPr>
              <w:jc w:val="center"/>
              <w:rPr>
                <w:sz w:val="22"/>
                <w:szCs w:val="22"/>
              </w:rPr>
            </w:pPr>
            <w:r w:rsidRPr="00DA170E">
              <w:rPr>
                <w:sz w:val="22"/>
                <w:szCs w:val="22"/>
              </w:rPr>
              <w:t>16 167,9</w:t>
            </w:r>
          </w:p>
        </w:tc>
      </w:tr>
      <w:tr w:rsidR="003B0D1A" w:rsidRPr="00DA170E" w:rsidTr="00011F3E">
        <w:tc>
          <w:tcPr>
            <w:tcW w:w="4608" w:type="dxa"/>
          </w:tcPr>
          <w:p w:rsidR="003B0D1A" w:rsidRPr="00DA170E" w:rsidRDefault="003B0D1A" w:rsidP="00011F3E">
            <w:pPr>
              <w:rPr>
                <w:sz w:val="22"/>
                <w:szCs w:val="22"/>
              </w:rPr>
            </w:pPr>
            <w:r w:rsidRPr="00DA170E">
              <w:rPr>
                <w:sz w:val="22"/>
                <w:szCs w:val="22"/>
              </w:rPr>
              <w:t>Финансовый отдел администрации Урюпинского муниципального района</w:t>
            </w:r>
          </w:p>
        </w:tc>
        <w:tc>
          <w:tcPr>
            <w:tcW w:w="1856" w:type="dxa"/>
            <w:vAlign w:val="center"/>
          </w:tcPr>
          <w:p w:rsidR="003B0D1A" w:rsidRPr="00DA170E" w:rsidRDefault="003B0D1A" w:rsidP="00011F3E">
            <w:pPr>
              <w:jc w:val="center"/>
              <w:rPr>
                <w:sz w:val="22"/>
                <w:szCs w:val="22"/>
              </w:rPr>
            </w:pPr>
            <w:r w:rsidRPr="00DA170E">
              <w:rPr>
                <w:sz w:val="22"/>
                <w:szCs w:val="22"/>
              </w:rPr>
              <w:t>13</w:t>
            </w:r>
          </w:p>
        </w:tc>
        <w:tc>
          <w:tcPr>
            <w:tcW w:w="1970" w:type="dxa"/>
            <w:vAlign w:val="center"/>
          </w:tcPr>
          <w:p w:rsidR="003B0D1A" w:rsidRPr="00DA170E" w:rsidRDefault="003B0D1A" w:rsidP="00011F3E">
            <w:pPr>
              <w:jc w:val="center"/>
              <w:rPr>
                <w:sz w:val="22"/>
                <w:szCs w:val="22"/>
              </w:rPr>
            </w:pPr>
          </w:p>
        </w:tc>
        <w:tc>
          <w:tcPr>
            <w:tcW w:w="1384" w:type="dxa"/>
            <w:vAlign w:val="center"/>
          </w:tcPr>
          <w:p w:rsidR="003B0D1A" w:rsidRPr="00DA170E" w:rsidRDefault="003B0D1A" w:rsidP="00011F3E">
            <w:pPr>
              <w:jc w:val="center"/>
              <w:rPr>
                <w:sz w:val="22"/>
                <w:szCs w:val="22"/>
              </w:rPr>
            </w:pPr>
            <w:r w:rsidRPr="00DA170E">
              <w:rPr>
                <w:sz w:val="22"/>
                <w:szCs w:val="22"/>
              </w:rPr>
              <w:t>3 256,5</w:t>
            </w:r>
          </w:p>
        </w:tc>
      </w:tr>
      <w:tr w:rsidR="003B0D1A" w:rsidRPr="00DA170E" w:rsidTr="00011F3E">
        <w:tc>
          <w:tcPr>
            <w:tcW w:w="4608" w:type="dxa"/>
          </w:tcPr>
          <w:p w:rsidR="003B0D1A" w:rsidRPr="00DA170E" w:rsidRDefault="003B0D1A" w:rsidP="00011F3E">
            <w:pPr>
              <w:rPr>
                <w:sz w:val="22"/>
                <w:szCs w:val="22"/>
              </w:rPr>
            </w:pPr>
            <w:r w:rsidRPr="00DA170E">
              <w:rPr>
                <w:sz w:val="22"/>
                <w:szCs w:val="22"/>
              </w:rPr>
              <w:t>Контрольно-счетная палата Урюпинского муниципального района</w:t>
            </w:r>
          </w:p>
        </w:tc>
        <w:tc>
          <w:tcPr>
            <w:tcW w:w="1856" w:type="dxa"/>
            <w:vAlign w:val="center"/>
          </w:tcPr>
          <w:p w:rsidR="003B0D1A" w:rsidRPr="00DA170E" w:rsidRDefault="003B0D1A" w:rsidP="00011F3E">
            <w:pPr>
              <w:jc w:val="center"/>
              <w:rPr>
                <w:sz w:val="22"/>
                <w:szCs w:val="22"/>
              </w:rPr>
            </w:pPr>
            <w:r w:rsidRPr="00DA170E">
              <w:rPr>
                <w:sz w:val="22"/>
                <w:szCs w:val="22"/>
              </w:rPr>
              <w:t>1</w:t>
            </w:r>
          </w:p>
        </w:tc>
        <w:tc>
          <w:tcPr>
            <w:tcW w:w="1970" w:type="dxa"/>
            <w:vAlign w:val="center"/>
          </w:tcPr>
          <w:p w:rsidR="003B0D1A" w:rsidRPr="00DA170E" w:rsidRDefault="003B0D1A" w:rsidP="00011F3E">
            <w:pPr>
              <w:jc w:val="center"/>
              <w:rPr>
                <w:sz w:val="22"/>
                <w:szCs w:val="22"/>
              </w:rPr>
            </w:pPr>
          </w:p>
        </w:tc>
        <w:tc>
          <w:tcPr>
            <w:tcW w:w="1384" w:type="dxa"/>
            <w:vAlign w:val="center"/>
          </w:tcPr>
          <w:p w:rsidR="003B0D1A" w:rsidRPr="00DA170E" w:rsidRDefault="003B0D1A" w:rsidP="00011F3E">
            <w:pPr>
              <w:jc w:val="center"/>
              <w:rPr>
                <w:sz w:val="22"/>
                <w:szCs w:val="22"/>
              </w:rPr>
            </w:pPr>
            <w:r w:rsidRPr="00DA170E">
              <w:rPr>
                <w:sz w:val="22"/>
                <w:szCs w:val="22"/>
              </w:rPr>
              <w:t>179,2</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 «Муниципальная эксплуатационная служба администрации Урюпинского муниципального района»</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40</w:t>
            </w:r>
          </w:p>
        </w:tc>
        <w:tc>
          <w:tcPr>
            <w:tcW w:w="1384" w:type="dxa"/>
            <w:vAlign w:val="center"/>
          </w:tcPr>
          <w:p w:rsidR="003B0D1A" w:rsidRPr="00DA170E" w:rsidRDefault="003B0D1A" w:rsidP="00011F3E">
            <w:pPr>
              <w:jc w:val="center"/>
              <w:rPr>
                <w:sz w:val="22"/>
                <w:szCs w:val="22"/>
              </w:rPr>
            </w:pPr>
            <w:r w:rsidRPr="00DA170E">
              <w:rPr>
                <w:sz w:val="22"/>
                <w:szCs w:val="22"/>
              </w:rPr>
              <w:t>6 904,4</w:t>
            </w:r>
          </w:p>
        </w:tc>
      </w:tr>
      <w:tr w:rsidR="003B0D1A" w:rsidRPr="00DA170E" w:rsidTr="00011F3E">
        <w:tc>
          <w:tcPr>
            <w:tcW w:w="4608" w:type="dxa"/>
          </w:tcPr>
          <w:p w:rsidR="003B0D1A" w:rsidRPr="00DA170E" w:rsidRDefault="003B0D1A" w:rsidP="00011F3E">
            <w:pPr>
              <w:rPr>
                <w:sz w:val="22"/>
                <w:szCs w:val="22"/>
              </w:rPr>
            </w:pPr>
            <w:r w:rsidRPr="00DA170E">
              <w:rPr>
                <w:sz w:val="22"/>
                <w:szCs w:val="22"/>
              </w:rPr>
              <w:t>Детские дошкольные образовательные организации</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39</w:t>
            </w:r>
          </w:p>
        </w:tc>
        <w:tc>
          <w:tcPr>
            <w:tcW w:w="1384" w:type="dxa"/>
            <w:vAlign w:val="center"/>
          </w:tcPr>
          <w:p w:rsidR="003B0D1A" w:rsidRPr="00DA170E" w:rsidRDefault="003B0D1A" w:rsidP="00011F3E">
            <w:pPr>
              <w:jc w:val="center"/>
              <w:rPr>
                <w:sz w:val="22"/>
                <w:szCs w:val="22"/>
              </w:rPr>
            </w:pPr>
            <w:r w:rsidRPr="00DA170E">
              <w:rPr>
                <w:sz w:val="22"/>
                <w:szCs w:val="22"/>
              </w:rPr>
              <w:t>4 620,9</w:t>
            </w:r>
          </w:p>
        </w:tc>
      </w:tr>
      <w:tr w:rsidR="003B0D1A" w:rsidRPr="00DA170E" w:rsidTr="00011F3E">
        <w:tc>
          <w:tcPr>
            <w:tcW w:w="4608" w:type="dxa"/>
          </w:tcPr>
          <w:p w:rsidR="003B0D1A" w:rsidRPr="00DA170E" w:rsidRDefault="003B0D1A" w:rsidP="00011F3E">
            <w:pPr>
              <w:rPr>
                <w:sz w:val="22"/>
                <w:szCs w:val="22"/>
              </w:rPr>
            </w:pPr>
            <w:r w:rsidRPr="00DA170E">
              <w:rPr>
                <w:sz w:val="22"/>
                <w:szCs w:val="22"/>
              </w:rPr>
              <w:t>Общеобразовательные организации</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635</w:t>
            </w:r>
          </w:p>
        </w:tc>
        <w:tc>
          <w:tcPr>
            <w:tcW w:w="1384" w:type="dxa"/>
            <w:vAlign w:val="center"/>
          </w:tcPr>
          <w:p w:rsidR="003B0D1A" w:rsidRPr="00DA170E" w:rsidRDefault="003B0D1A" w:rsidP="00011F3E">
            <w:pPr>
              <w:jc w:val="center"/>
              <w:rPr>
                <w:sz w:val="22"/>
                <w:szCs w:val="22"/>
              </w:rPr>
            </w:pPr>
            <w:r w:rsidRPr="00DA170E">
              <w:rPr>
                <w:sz w:val="22"/>
                <w:szCs w:val="22"/>
              </w:rPr>
              <w:t>107 234,7</w:t>
            </w:r>
          </w:p>
        </w:tc>
      </w:tr>
      <w:tr w:rsidR="003B0D1A" w:rsidRPr="00DA170E" w:rsidTr="00011F3E">
        <w:tc>
          <w:tcPr>
            <w:tcW w:w="4608" w:type="dxa"/>
          </w:tcPr>
          <w:p w:rsidR="003B0D1A" w:rsidRPr="00DA170E" w:rsidRDefault="003B0D1A" w:rsidP="00011F3E">
            <w:pPr>
              <w:rPr>
                <w:sz w:val="22"/>
                <w:szCs w:val="22"/>
              </w:rPr>
            </w:pPr>
            <w:r w:rsidRPr="00DA170E">
              <w:rPr>
                <w:sz w:val="22"/>
                <w:szCs w:val="22"/>
              </w:rPr>
              <w:t>Образовательные организации дополнительно образования</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47</w:t>
            </w:r>
          </w:p>
        </w:tc>
        <w:tc>
          <w:tcPr>
            <w:tcW w:w="1384" w:type="dxa"/>
            <w:vAlign w:val="center"/>
          </w:tcPr>
          <w:p w:rsidR="003B0D1A" w:rsidRPr="00DA170E" w:rsidRDefault="003B0D1A" w:rsidP="00011F3E">
            <w:pPr>
              <w:jc w:val="center"/>
              <w:rPr>
                <w:sz w:val="22"/>
                <w:szCs w:val="22"/>
              </w:rPr>
            </w:pPr>
            <w:r w:rsidRPr="00DA170E">
              <w:rPr>
                <w:sz w:val="22"/>
                <w:szCs w:val="22"/>
              </w:rPr>
              <w:t>8 494,3</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 «Социально - досуговый центр детей и молодежи «СПЕКТР»</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8</w:t>
            </w:r>
          </w:p>
        </w:tc>
        <w:tc>
          <w:tcPr>
            <w:tcW w:w="1384" w:type="dxa"/>
            <w:vAlign w:val="center"/>
          </w:tcPr>
          <w:p w:rsidR="003B0D1A" w:rsidRPr="00DA170E" w:rsidRDefault="003B0D1A" w:rsidP="00011F3E">
            <w:pPr>
              <w:jc w:val="center"/>
              <w:rPr>
                <w:sz w:val="22"/>
                <w:szCs w:val="22"/>
              </w:rPr>
            </w:pPr>
            <w:r w:rsidRPr="00DA170E">
              <w:rPr>
                <w:sz w:val="22"/>
                <w:szCs w:val="22"/>
              </w:rPr>
              <w:t>983,5</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 «ЦБ» (централизованная бухгалтерия)</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21</w:t>
            </w:r>
          </w:p>
        </w:tc>
        <w:tc>
          <w:tcPr>
            <w:tcW w:w="1384" w:type="dxa"/>
            <w:vAlign w:val="center"/>
          </w:tcPr>
          <w:p w:rsidR="003B0D1A" w:rsidRPr="00DA170E" w:rsidRDefault="003B0D1A" w:rsidP="00011F3E">
            <w:pPr>
              <w:jc w:val="center"/>
              <w:rPr>
                <w:sz w:val="22"/>
                <w:szCs w:val="22"/>
              </w:rPr>
            </w:pPr>
            <w:r w:rsidRPr="00DA170E">
              <w:rPr>
                <w:sz w:val="22"/>
                <w:szCs w:val="22"/>
              </w:rPr>
              <w:t>4 893,7</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w:t>
            </w:r>
            <w:r>
              <w:rPr>
                <w:sz w:val="22"/>
                <w:szCs w:val="22"/>
              </w:rPr>
              <w:t>К</w:t>
            </w:r>
            <w:r w:rsidRPr="00DA170E">
              <w:rPr>
                <w:sz w:val="22"/>
                <w:szCs w:val="22"/>
              </w:rPr>
              <w:t xml:space="preserve"> «Центр культуры и методической клубной работы»</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107</w:t>
            </w:r>
          </w:p>
        </w:tc>
        <w:tc>
          <w:tcPr>
            <w:tcW w:w="1384" w:type="dxa"/>
            <w:vAlign w:val="center"/>
          </w:tcPr>
          <w:p w:rsidR="003B0D1A" w:rsidRPr="00DA170E" w:rsidRDefault="003B0D1A" w:rsidP="00011F3E">
            <w:pPr>
              <w:jc w:val="center"/>
              <w:rPr>
                <w:sz w:val="22"/>
                <w:szCs w:val="22"/>
              </w:rPr>
            </w:pPr>
            <w:r w:rsidRPr="00DA170E">
              <w:rPr>
                <w:sz w:val="22"/>
                <w:szCs w:val="22"/>
              </w:rPr>
              <w:t>13 669,1</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МКУК «Урюпинский районный историко-краеведческий музей»</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9</w:t>
            </w:r>
          </w:p>
        </w:tc>
        <w:tc>
          <w:tcPr>
            <w:tcW w:w="1384" w:type="dxa"/>
            <w:vAlign w:val="center"/>
          </w:tcPr>
          <w:p w:rsidR="003B0D1A" w:rsidRPr="00DA170E" w:rsidRDefault="003B0D1A" w:rsidP="00011F3E">
            <w:pPr>
              <w:jc w:val="center"/>
              <w:rPr>
                <w:sz w:val="22"/>
                <w:szCs w:val="22"/>
              </w:rPr>
            </w:pPr>
            <w:r w:rsidRPr="00DA170E">
              <w:rPr>
                <w:sz w:val="22"/>
                <w:szCs w:val="22"/>
              </w:rPr>
              <w:t>1 087,3</w:t>
            </w:r>
          </w:p>
        </w:tc>
      </w:tr>
      <w:tr w:rsidR="003B0D1A" w:rsidRPr="00DA170E" w:rsidTr="00011F3E">
        <w:tc>
          <w:tcPr>
            <w:tcW w:w="4608" w:type="dxa"/>
          </w:tcPr>
          <w:p w:rsidR="003B0D1A" w:rsidRPr="00DA170E" w:rsidRDefault="003B0D1A" w:rsidP="00011F3E">
            <w:pPr>
              <w:rPr>
                <w:sz w:val="22"/>
                <w:szCs w:val="22"/>
              </w:rPr>
            </w:pPr>
            <w:r w:rsidRPr="00DA170E">
              <w:rPr>
                <w:sz w:val="22"/>
                <w:szCs w:val="22"/>
              </w:rPr>
              <w:t>МКУК «Межпоселенческая центральная библиотека»</w:t>
            </w:r>
          </w:p>
        </w:tc>
        <w:tc>
          <w:tcPr>
            <w:tcW w:w="1856" w:type="dxa"/>
            <w:vAlign w:val="center"/>
          </w:tcPr>
          <w:p w:rsidR="003B0D1A" w:rsidRPr="00DA170E" w:rsidRDefault="003B0D1A" w:rsidP="00011F3E">
            <w:pPr>
              <w:jc w:val="center"/>
              <w:rPr>
                <w:sz w:val="22"/>
                <w:szCs w:val="22"/>
              </w:rPr>
            </w:pPr>
          </w:p>
        </w:tc>
        <w:tc>
          <w:tcPr>
            <w:tcW w:w="1970" w:type="dxa"/>
            <w:vAlign w:val="center"/>
          </w:tcPr>
          <w:p w:rsidR="003B0D1A" w:rsidRPr="00DA170E" w:rsidRDefault="003B0D1A" w:rsidP="00011F3E">
            <w:pPr>
              <w:jc w:val="center"/>
              <w:rPr>
                <w:sz w:val="22"/>
                <w:szCs w:val="22"/>
              </w:rPr>
            </w:pPr>
            <w:r w:rsidRPr="00DA170E">
              <w:rPr>
                <w:sz w:val="22"/>
                <w:szCs w:val="22"/>
              </w:rPr>
              <w:t>64</w:t>
            </w:r>
          </w:p>
        </w:tc>
        <w:tc>
          <w:tcPr>
            <w:tcW w:w="1384" w:type="dxa"/>
            <w:vAlign w:val="center"/>
          </w:tcPr>
          <w:p w:rsidR="003B0D1A" w:rsidRPr="00DA170E" w:rsidRDefault="003B0D1A" w:rsidP="00011F3E">
            <w:pPr>
              <w:jc w:val="center"/>
              <w:rPr>
                <w:sz w:val="22"/>
                <w:szCs w:val="22"/>
              </w:rPr>
            </w:pPr>
            <w:r w:rsidRPr="00DA170E">
              <w:rPr>
                <w:sz w:val="22"/>
                <w:szCs w:val="22"/>
              </w:rPr>
              <w:t>8 753,2</w:t>
            </w:r>
          </w:p>
        </w:tc>
      </w:tr>
      <w:tr w:rsidR="003B0D1A" w:rsidRPr="00E4074B" w:rsidTr="00011F3E">
        <w:tc>
          <w:tcPr>
            <w:tcW w:w="4608" w:type="dxa"/>
            <w:vAlign w:val="center"/>
          </w:tcPr>
          <w:p w:rsidR="003B0D1A" w:rsidRPr="00DA170E" w:rsidRDefault="003B0D1A" w:rsidP="00011F3E">
            <w:pPr>
              <w:jc w:val="center"/>
              <w:rPr>
                <w:b/>
                <w:sz w:val="22"/>
                <w:szCs w:val="22"/>
              </w:rPr>
            </w:pPr>
            <w:r w:rsidRPr="00DA170E">
              <w:rPr>
                <w:b/>
                <w:sz w:val="22"/>
                <w:szCs w:val="22"/>
              </w:rPr>
              <w:t>Итого</w:t>
            </w:r>
          </w:p>
        </w:tc>
        <w:tc>
          <w:tcPr>
            <w:tcW w:w="1856" w:type="dxa"/>
            <w:vAlign w:val="center"/>
          </w:tcPr>
          <w:p w:rsidR="003B0D1A" w:rsidRPr="00DA170E" w:rsidRDefault="003B0D1A" w:rsidP="00011F3E">
            <w:pPr>
              <w:jc w:val="center"/>
              <w:rPr>
                <w:b/>
                <w:sz w:val="22"/>
                <w:szCs w:val="22"/>
              </w:rPr>
            </w:pPr>
            <w:r w:rsidRPr="00DA170E">
              <w:rPr>
                <w:b/>
                <w:sz w:val="22"/>
                <w:szCs w:val="22"/>
              </w:rPr>
              <w:t>67</w:t>
            </w:r>
          </w:p>
        </w:tc>
        <w:tc>
          <w:tcPr>
            <w:tcW w:w="1970" w:type="dxa"/>
            <w:vAlign w:val="center"/>
          </w:tcPr>
          <w:p w:rsidR="003B0D1A" w:rsidRPr="00DA170E" w:rsidRDefault="003B0D1A" w:rsidP="00011F3E">
            <w:pPr>
              <w:jc w:val="center"/>
              <w:rPr>
                <w:b/>
                <w:sz w:val="22"/>
                <w:szCs w:val="22"/>
              </w:rPr>
            </w:pPr>
            <w:r w:rsidRPr="00DA170E">
              <w:rPr>
                <w:b/>
                <w:sz w:val="22"/>
                <w:szCs w:val="22"/>
              </w:rPr>
              <w:t>970</w:t>
            </w:r>
          </w:p>
        </w:tc>
        <w:tc>
          <w:tcPr>
            <w:tcW w:w="1384" w:type="dxa"/>
            <w:vAlign w:val="center"/>
          </w:tcPr>
          <w:p w:rsidR="003B0D1A" w:rsidRPr="00E4074B" w:rsidRDefault="003B0D1A" w:rsidP="00011F3E">
            <w:pPr>
              <w:jc w:val="center"/>
              <w:rPr>
                <w:b/>
                <w:sz w:val="22"/>
                <w:szCs w:val="22"/>
              </w:rPr>
            </w:pPr>
            <w:r w:rsidRPr="00DA170E">
              <w:rPr>
                <w:b/>
                <w:sz w:val="22"/>
                <w:szCs w:val="22"/>
              </w:rPr>
              <w:t>177 098,1</w:t>
            </w:r>
          </w:p>
        </w:tc>
      </w:tr>
    </w:tbl>
    <w:p w:rsidR="003B0D1A" w:rsidRPr="00C50221" w:rsidRDefault="003B0D1A" w:rsidP="003B0D1A">
      <w:pPr>
        <w:jc w:val="center"/>
      </w:pPr>
    </w:p>
    <w:p w:rsidR="003B0D1A" w:rsidRDefault="003B0D1A" w:rsidP="003B0D1A"/>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D5B96"/>
    <w:multiLevelType w:val="hybridMultilevel"/>
    <w:tmpl w:val="8D32223C"/>
    <w:lvl w:ilvl="0" w:tplc="C1628078">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27D969B9"/>
    <w:multiLevelType w:val="multilevel"/>
    <w:tmpl w:val="6B7842D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29C82525"/>
    <w:multiLevelType w:val="hybridMultilevel"/>
    <w:tmpl w:val="0A884D7E"/>
    <w:lvl w:ilvl="0" w:tplc="84289AAC">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nsid w:val="33D52258"/>
    <w:multiLevelType w:val="multilevel"/>
    <w:tmpl w:val="48BE15A8"/>
    <w:lvl w:ilvl="0">
      <w:start w:val="1"/>
      <w:numFmt w:val="decimal"/>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40AB1485"/>
    <w:multiLevelType w:val="hybridMultilevel"/>
    <w:tmpl w:val="DBB694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AC104B9"/>
    <w:multiLevelType w:val="hybridMultilevel"/>
    <w:tmpl w:val="C144D9A8"/>
    <w:lvl w:ilvl="0" w:tplc="C1628078">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C2D78D1"/>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5D637712"/>
    <w:multiLevelType w:val="hybridMultilevel"/>
    <w:tmpl w:val="615ECAEE"/>
    <w:lvl w:ilvl="0" w:tplc="D85265C2">
      <w:start w:val="38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F202A91"/>
    <w:multiLevelType w:val="hybridMultilevel"/>
    <w:tmpl w:val="D78C94C4"/>
    <w:lvl w:ilvl="0" w:tplc="2280F364">
      <w:start w:val="1"/>
      <w:numFmt w:val="decimal"/>
      <w:lvlText w:val="%1."/>
      <w:lvlJc w:val="left"/>
      <w:pPr>
        <w:tabs>
          <w:tab w:val="num" w:pos="1440"/>
        </w:tabs>
        <w:ind w:left="1440" w:hanging="360"/>
      </w:pPr>
      <w:rPr>
        <w:b/>
      </w:rPr>
    </w:lvl>
    <w:lvl w:ilvl="1" w:tplc="C1628078">
      <w:start w:val="1"/>
      <w:numFmt w:val="bullet"/>
      <w:lvlText w:val=""/>
      <w:lvlJc w:val="left"/>
      <w:pPr>
        <w:tabs>
          <w:tab w:val="num" w:pos="2160"/>
        </w:tabs>
        <w:ind w:left="2160" w:hanging="360"/>
      </w:pPr>
      <w:rPr>
        <w:rFonts w:ascii="Symbol" w:hAnsi="Symbol" w:hint="default"/>
        <w:b/>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6039263F"/>
    <w:multiLevelType w:val="multilevel"/>
    <w:tmpl w:val="DBB694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0"/>
  </w:num>
  <w:num w:numId="5">
    <w:abstractNumId w:val="5"/>
  </w:num>
  <w:num w:numId="6">
    <w:abstractNumId w:val="4"/>
  </w:num>
  <w:num w:numId="7">
    <w:abstractNumId w:val="10"/>
  </w:num>
  <w:num w:numId="8">
    <w:abstractNumId w:val="9"/>
  </w:num>
  <w:num w:numId="9">
    <w:abstractNumId w:val="1"/>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F2"/>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0D1A"/>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4DF2"/>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D1A"/>
    <w:pPr>
      <w:jc w:val="both"/>
    </w:pPr>
    <w:rPr>
      <w:rFonts w:eastAsia="Times New Roman"/>
      <w:sz w:val="24"/>
      <w:szCs w:val="24"/>
      <w:lang w:eastAsia="ru-RU"/>
    </w:rPr>
  </w:style>
  <w:style w:type="paragraph" w:styleId="1">
    <w:name w:val="heading 1"/>
    <w:basedOn w:val="a"/>
    <w:next w:val="a"/>
    <w:link w:val="10"/>
    <w:qFormat/>
    <w:rsid w:val="003B0D1A"/>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qFormat/>
    <w:rsid w:val="003B0D1A"/>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3B0D1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3B0D1A"/>
    <w:pPr>
      <w:keepNext/>
      <w:jc w:val="left"/>
      <w:outlineLvl w:val="3"/>
    </w:pPr>
    <w:rPr>
      <w:rFonts w:ascii="TimesET" w:hAnsi="TimesET"/>
      <w:b/>
      <w:szCs w:val="20"/>
    </w:rPr>
  </w:style>
  <w:style w:type="paragraph" w:styleId="5">
    <w:name w:val="heading 5"/>
    <w:basedOn w:val="a"/>
    <w:next w:val="a"/>
    <w:link w:val="50"/>
    <w:qFormat/>
    <w:rsid w:val="003B0D1A"/>
    <w:pPr>
      <w:keepNext/>
      <w:outlineLvl w:val="4"/>
    </w:pPr>
    <w:rPr>
      <w:sz w:val="28"/>
    </w:rPr>
  </w:style>
  <w:style w:type="paragraph" w:styleId="6">
    <w:name w:val="heading 6"/>
    <w:basedOn w:val="a"/>
    <w:next w:val="a"/>
    <w:link w:val="60"/>
    <w:qFormat/>
    <w:rsid w:val="003B0D1A"/>
    <w:pPr>
      <w:keepNext/>
      <w:outlineLvl w:val="5"/>
    </w:pPr>
    <w:rPr>
      <w:rFonts w:ascii="TimesET" w:hAnsi="TimesET"/>
      <w:b/>
      <w:szCs w:val="20"/>
    </w:rPr>
  </w:style>
  <w:style w:type="paragraph" w:styleId="7">
    <w:name w:val="heading 7"/>
    <w:basedOn w:val="a"/>
    <w:next w:val="a"/>
    <w:link w:val="70"/>
    <w:qFormat/>
    <w:rsid w:val="003B0D1A"/>
    <w:pPr>
      <w:keepNext/>
      <w:jc w:val="center"/>
      <w:outlineLvl w:val="6"/>
    </w:pPr>
    <w:rPr>
      <w:rFonts w:ascii="TimesET" w:hAnsi="TimesET"/>
      <w:b/>
      <w:sz w:val="30"/>
      <w:szCs w:val="20"/>
    </w:rPr>
  </w:style>
  <w:style w:type="paragraph" w:styleId="8">
    <w:name w:val="heading 8"/>
    <w:basedOn w:val="a"/>
    <w:next w:val="a"/>
    <w:link w:val="80"/>
    <w:qFormat/>
    <w:rsid w:val="003B0D1A"/>
    <w:pPr>
      <w:keepNext/>
      <w:ind w:left="709"/>
      <w:outlineLvl w:val="7"/>
    </w:pPr>
    <w:rPr>
      <w:b/>
      <w:sz w:val="28"/>
      <w:szCs w:val="20"/>
    </w:rPr>
  </w:style>
  <w:style w:type="paragraph" w:styleId="9">
    <w:name w:val="heading 9"/>
    <w:basedOn w:val="a"/>
    <w:next w:val="a"/>
    <w:link w:val="90"/>
    <w:qFormat/>
    <w:rsid w:val="003B0D1A"/>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D1A"/>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rsid w:val="003B0D1A"/>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3B0D1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3B0D1A"/>
    <w:rPr>
      <w:rFonts w:ascii="TimesET" w:eastAsia="Times New Roman" w:hAnsi="TimesET"/>
      <w:b/>
      <w:sz w:val="24"/>
      <w:lang w:eastAsia="ru-RU"/>
    </w:rPr>
  </w:style>
  <w:style w:type="character" w:customStyle="1" w:styleId="50">
    <w:name w:val="Заголовок 5 Знак"/>
    <w:basedOn w:val="a0"/>
    <w:link w:val="5"/>
    <w:rsid w:val="003B0D1A"/>
    <w:rPr>
      <w:rFonts w:eastAsia="Times New Roman"/>
      <w:sz w:val="28"/>
      <w:szCs w:val="24"/>
      <w:lang w:eastAsia="ru-RU"/>
    </w:rPr>
  </w:style>
  <w:style w:type="character" w:customStyle="1" w:styleId="60">
    <w:name w:val="Заголовок 6 Знак"/>
    <w:basedOn w:val="a0"/>
    <w:link w:val="6"/>
    <w:rsid w:val="003B0D1A"/>
    <w:rPr>
      <w:rFonts w:ascii="TimesET" w:eastAsia="Times New Roman" w:hAnsi="TimesET"/>
      <w:b/>
      <w:sz w:val="24"/>
      <w:lang w:eastAsia="ru-RU"/>
    </w:rPr>
  </w:style>
  <w:style w:type="character" w:customStyle="1" w:styleId="70">
    <w:name w:val="Заголовок 7 Знак"/>
    <w:basedOn w:val="a0"/>
    <w:link w:val="7"/>
    <w:rsid w:val="003B0D1A"/>
    <w:rPr>
      <w:rFonts w:ascii="TimesET" w:eastAsia="Times New Roman" w:hAnsi="TimesET"/>
      <w:b/>
      <w:sz w:val="30"/>
      <w:lang w:eastAsia="ru-RU"/>
    </w:rPr>
  </w:style>
  <w:style w:type="character" w:customStyle="1" w:styleId="80">
    <w:name w:val="Заголовок 8 Знак"/>
    <w:basedOn w:val="a0"/>
    <w:link w:val="8"/>
    <w:rsid w:val="003B0D1A"/>
    <w:rPr>
      <w:rFonts w:eastAsia="Times New Roman"/>
      <w:b/>
      <w:sz w:val="28"/>
      <w:lang w:eastAsia="ru-RU"/>
    </w:rPr>
  </w:style>
  <w:style w:type="character" w:customStyle="1" w:styleId="90">
    <w:name w:val="Заголовок 9 Знак"/>
    <w:basedOn w:val="a0"/>
    <w:link w:val="9"/>
    <w:rsid w:val="003B0D1A"/>
    <w:rPr>
      <w:rFonts w:eastAsia="Times New Roman"/>
      <w:b/>
      <w:sz w:val="28"/>
      <w:lang w:eastAsia="ru-RU"/>
    </w:rPr>
  </w:style>
  <w:style w:type="paragraph" w:customStyle="1" w:styleId="ConsNormal">
    <w:name w:val="ConsNormal"/>
    <w:rsid w:val="003B0D1A"/>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3B0D1A"/>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3B0D1A"/>
    <w:rPr>
      <w:sz w:val="24"/>
      <w:szCs w:val="24"/>
    </w:rPr>
  </w:style>
  <w:style w:type="paragraph" w:styleId="a4">
    <w:name w:val="Body Text"/>
    <w:aliases w:val="bt"/>
    <w:basedOn w:val="a"/>
    <w:link w:val="a3"/>
    <w:rsid w:val="003B0D1A"/>
    <w:pPr>
      <w:spacing w:after="120"/>
      <w:jc w:val="left"/>
    </w:pPr>
    <w:rPr>
      <w:rFonts w:eastAsiaTheme="minorHAnsi"/>
      <w:lang w:eastAsia="en-US"/>
    </w:rPr>
  </w:style>
  <w:style w:type="character" w:customStyle="1" w:styleId="11">
    <w:name w:val="Основной текст Знак1"/>
    <w:basedOn w:val="a0"/>
    <w:semiHidden/>
    <w:rsid w:val="003B0D1A"/>
    <w:rPr>
      <w:rFonts w:eastAsia="Times New Roman"/>
      <w:sz w:val="24"/>
      <w:szCs w:val="24"/>
      <w:lang w:eastAsia="ru-RU"/>
    </w:rPr>
  </w:style>
  <w:style w:type="table" w:styleId="a5">
    <w:name w:val="Table Grid"/>
    <w:basedOn w:val="a1"/>
    <w:rsid w:val="003B0D1A"/>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3B0D1A"/>
    <w:pPr>
      <w:spacing w:after="120" w:line="480" w:lineRule="auto"/>
      <w:ind w:left="283"/>
      <w:jc w:val="left"/>
    </w:pPr>
  </w:style>
  <w:style w:type="character" w:customStyle="1" w:styleId="22">
    <w:name w:val="Основной текст с отступом 2 Знак"/>
    <w:basedOn w:val="a0"/>
    <w:link w:val="21"/>
    <w:rsid w:val="003B0D1A"/>
    <w:rPr>
      <w:rFonts w:eastAsia="Times New Roman"/>
      <w:sz w:val="24"/>
      <w:szCs w:val="24"/>
      <w:lang w:eastAsia="ru-RU"/>
    </w:rPr>
  </w:style>
  <w:style w:type="paragraph" w:styleId="a6">
    <w:name w:val="Normal (Web)"/>
    <w:basedOn w:val="a"/>
    <w:uiPriority w:val="99"/>
    <w:rsid w:val="003B0D1A"/>
    <w:pPr>
      <w:spacing w:before="100" w:beforeAutospacing="1" w:after="100" w:afterAutospacing="1"/>
      <w:jc w:val="left"/>
    </w:pPr>
  </w:style>
  <w:style w:type="paragraph" w:customStyle="1" w:styleId="a7">
    <w:name w:val="Знак Знак Знак"/>
    <w:basedOn w:val="a"/>
    <w:rsid w:val="003B0D1A"/>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3B0D1A"/>
    <w:rPr>
      <w:sz w:val="24"/>
      <w:szCs w:val="24"/>
    </w:rPr>
  </w:style>
  <w:style w:type="character" w:customStyle="1" w:styleId="a8">
    <w:name w:val="Не вступил в силу"/>
    <w:basedOn w:val="a0"/>
    <w:rsid w:val="003B0D1A"/>
    <w:rPr>
      <w:rFonts w:cs="Times New Roman"/>
      <w:color w:val="008080"/>
    </w:rPr>
  </w:style>
  <w:style w:type="paragraph" w:customStyle="1" w:styleId="a9">
    <w:name w:val="Таблицы (моноширинный)"/>
    <w:basedOn w:val="a"/>
    <w:next w:val="a"/>
    <w:rsid w:val="003B0D1A"/>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3B0D1A"/>
    <w:pPr>
      <w:widowControl w:val="0"/>
      <w:autoSpaceDE w:val="0"/>
      <w:autoSpaceDN w:val="0"/>
      <w:adjustRightInd w:val="0"/>
    </w:pPr>
    <w:rPr>
      <w:rFonts w:ascii="Courier New" w:eastAsia="Times New Roman" w:hAnsi="Courier New" w:cs="Courier New"/>
      <w:lang w:eastAsia="ru-RU"/>
    </w:rPr>
  </w:style>
  <w:style w:type="paragraph" w:styleId="aa">
    <w:name w:val="Body Text Indent"/>
    <w:basedOn w:val="a"/>
    <w:link w:val="ab"/>
    <w:rsid w:val="003B0D1A"/>
    <w:pPr>
      <w:spacing w:after="120"/>
      <w:ind w:left="283"/>
      <w:jc w:val="left"/>
    </w:pPr>
  </w:style>
  <w:style w:type="character" w:customStyle="1" w:styleId="ab">
    <w:name w:val="Основной текст с отступом Знак"/>
    <w:basedOn w:val="a0"/>
    <w:link w:val="aa"/>
    <w:rsid w:val="003B0D1A"/>
    <w:rPr>
      <w:rFonts w:eastAsia="Times New Roman"/>
      <w:sz w:val="24"/>
      <w:szCs w:val="24"/>
      <w:lang w:eastAsia="ru-RU"/>
    </w:rPr>
  </w:style>
  <w:style w:type="paragraph" w:customStyle="1" w:styleId="ConsPlusTitle">
    <w:name w:val="ConsPlusTitle"/>
    <w:rsid w:val="003B0D1A"/>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rsid w:val="003B0D1A"/>
    <w:pPr>
      <w:jc w:val="left"/>
    </w:pPr>
    <w:rPr>
      <w:sz w:val="28"/>
    </w:rPr>
  </w:style>
  <w:style w:type="character" w:customStyle="1" w:styleId="24">
    <w:name w:val="Основной текст 2 Знак"/>
    <w:basedOn w:val="a0"/>
    <w:link w:val="23"/>
    <w:rsid w:val="003B0D1A"/>
    <w:rPr>
      <w:rFonts w:eastAsia="Times New Roman"/>
      <w:sz w:val="28"/>
      <w:szCs w:val="24"/>
      <w:lang w:eastAsia="ru-RU"/>
    </w:rPr>
  </w:style>
  <w:style w:type="paragraph" w:styleId="31">
    <w:name w:val="Body Text 3"/>
    <w:basedOn w:val="a"/>
    <w:link w:val="32"/>
    <w:rsid w:val="003B0D1A"/>
    <w:rPr>
      <w:color w:val="CC99FF"/>
      <w:sz w:val="28"/>
    </w:rPr>
  </w:style>
  <w:style w:type="character" w:customStyle="1" w:styleId="32">
    <w:name w:val="Основной текст 3 Знак"/>
    <w:basedOn w:val="a0"/>
    <w:link w:val="31"/>
    <w:rsid w:val="003B0D1A"/>
    <w:rPr>
      <w:rFonts w:eastAsia="Times New Roman"/>
      <w:color w:val="CC99FF"/>
      <w:sz w:val="28"/>
      <w:szCs w:val="24"/>
      <w:lang w:eastAsia="ru-RU"/>
    </w:rPr>
  </w:style>
  <w:style w:type="paragraph" w:styleId="33">
    <w:name w:val="Body Text Indent 3"/>
    <w:basedOn w:val="a"/>
    <w:link w:val="34"/>
    <w:rsid w:val="003B0D1A"/>
    <w:pPr>
      <w:ind w:firstLine="708"/>
    </w:pPr>
    <w:rPr>
      <w:sz w:val="28"/>
    </w:rPr>
  </w:style>
  <w:style w:type="character" w:customStyle="1" w:styleId="34">
    <w:name w:val="Основной текст с отступом 3 Знак"/>
    <w:basedOn w:val="a0"/>
    <w:link w:val="33"/>
    <w:rsid w:val="003B0D1A"/>
    <w:rPr>
      <w:rFonts w:eastAsia="Times New Roman"/>
      <w:sz w:val="28"/>
      <w:szCs w:val="24"/>
      <w:lang w:eastAsia="ru-RU"/>
    </w:rPr>
  </w:style>
  <w:style w:type="paragraph" w:styleId="ac">
    <w:name w:val="header"/>
    <w:basedOn w:val="a"/>
    <w:link w:val="ad"/>
    <w:rsid w:val="003B0D1A"/>
    <w:pPr>
      <w:tabs>
        <w:tab w:val="center" w:pos="4677"/>
        <w:tab w:val="right" w:pos="9355"/>
      </w:tabs>
      <w:jc w:val="left"/>
    </w:pPr>
  </w:style>
  <w:style w:type="character" w:customStyle="1" w:styleId="ad">
    <w:name w:val="Верхний колонтитул Знак"/>
    <w:basedOn w:val="a0"/>
    <w:link w:val="ac"/>
    <w:rsid w:val="003B0D1A"/>
    <w:rPr>
      <w:rFonts w:eastAsia="Times New Roman"/>
      <w:sz w:val="24"/>
      <w:szCs w:val="24"/>
      <w:lang w:eastAsia="ru-RU"/>
    </w:rPr>
  </w:style>
  <w:style w:type="character" w:styleId="ae">
    <w:name w:val="page number"/>
    <w:basedOn w:val="a0"/>
    <w:rsid w:val="003B0D1A"/>
    <w:rPr>
      <w:rFonts w:cs="Times New Roman"/>
    </w:rPr>
  </w:style>
  <w:style w:type="paragraph" w:styleId="af">
    <w:name w:val="Balloon Text"/>
    <w:basedOn w:val="a"/>
    <w:link w:val="af0"/>
    <w:semiHidden/>
    <w:rsid w:val="003B0D1A"/>
    <w:pPr>
      <w:jc w:val="left"/>
    </w:pPr>
    <w:rPr>
      <w:rFonts w:ascii="Tahoma" w:hAnsi="Tahoma" w:cs="Tahoma"/>
      <w:sz w:val="16"/>
      <w:szCs w:val="16"/>
    </w:rPr>
  </w:style>
  <w:style w:type="character" w:customStyle="1" w:styleId="af0">
    <w:name w:val="Текст выноски Знак"/>
    <w:basedOn w:val="a0"/>
    <w:link w:val="af"/>
    <w:semiHidden/>
    <w:rsid w:val="003B0D1A"/>
    <w:rPr>
      <w:rFonts w:ascii="Tahoma" w:eastAsia="Times New Roman" w:hAnsi="Tahoma" w:cs="Tahoma"/>
      <w:sz w:val="16"/>
      <w:szCs w:val="16"/>
      <w:lang w:eastAsia="ru-RU"/>
    </w:rPr>
  </w:style>
  <w:style w:type="paragraph" w:styleId="af1">
    <w:name w:val="footer"/>
    <w:basedOn w:val="a"/>
    <w:link w:val="af2"/>
    <w:rsid w:val="003B0D1A"/>
    <w:pPr>
      <w:tabs>
        <w:tab w:val="center" w:pos="4153"/>
        <w:tab w:val="right" w:pos="8306"/>
      </w:tabs>
      <w:jc w:val="left"/>
    </w:pPr>
  </w:style>
  <w:style w:type="character" w:customStyle="1" w:styleId="af2">
    <w:name w:val="Нижний колонтитул Знак"/>
    <w:basedOn w:val="a0"/>
    <w:link w:val="af1"/>
    <w:rsid w:val="003B0D1A"/>
    <w:rPr>
      <w:rFonts w:eastAsia="Times New Roman"/>
      <w:sz w:val="24"/>
      <w:szCs w:val="24"/>
      <w:lang w:eastAsia="ru-RU"/>
    </w:rPr>
  </w:style>
  <w:style w:type="paragraph" w:customStyle="1" w:styleId="ConsNonformat">
    <w:name w:val="ConsNonformat"/>
    <w:rsid w:val="003B0D1A"/>
    <w:pPr>
      <w:autoSpaceDE w:val="0"/>
      <w:autoSpaceDN w:val="0"/>
      <w:adjustRightInd w:val="0"/>
    </w:pPr>
    <w:rPr>
      <w:rFonts w:ascii="Courier New" w:eastAsia="Times New Roman" w:hAnsi="Courier New" w:cs="Courier New"/>
      <w:lang w:eastAsia="ru-RU"/>
    </w:rPr>
  </w:style>
  <w:style w:type="paragraph" w:styleId="af3">
    <w:name w:val="annotation text"/>
    <w:basedOn w:val="a"/>
    <w:link w:val="af4"/>
    <w:semiHidden/>
    <w:rsid w:val="003B0D1A"/>
    <w:pPr>
      <w:jc w:val="left"/>
    </w:pPr>
    <w:rPr>
      <w:sz w:val="20"/>
      <w:szCs w:val="20"/>
    </w:rPr>
  </w:style>
  <w:style w:type="character" w:customStyle="1" w:styleId="af4">
    <w:name w:val="Текст примечания Знак"/>
    <w:basedOn w:val="a0"/>
    <w:link w:val="af3"/>
    <w:semiHidden/>
    <w:rsid w:val="003B0D1A"/>
    <w:rPr>
      <w:rFonts w:eastAsia="Times New Roman"/>
      <w:lang w:eastAsia="ru-RU"/>
    </w:rPr>
  </w:style>
  <w:style w:type="paragraph" w:styleId="af5">
    <w:name w:val="annotation subject"/>
    <w:basedOn w:val="af3"/>
    <w:next w:val="af3"/>
    <w:link w:val="af6"/>
    <w:semiHidden/>
    <w:rsid w:val="003B0D1A"/>
    <w:rPr>
      <w:b/>
      <w:bCs/>
    </w:rPr>
  </w:style>
  <w:style w:type="character" w:customStyle="1" w:styleId="af6">
    <w:name w:val="Тема примечания Знак"/>
    <w:basedOn w:val="af4"/>
    <w:link w:val="af5"/>
    <w:semiHidden/>
    <w:rsid w:val="003B0D1A"/>
    <w:rPr>
      <w:rFonts w:eastAsia="Times New Roman"/>
      <w:b/>
      <w:bCs/>
      <w:lang w:eastAsia="ru-RU"/>
    </w:rPr>
  </w:style>
  <w:style w:type="paragraph" w:styleId="af7">
    <w:name w:val="Title"/>
    <w:basedOn w:val="a"/>
    <w:link w:val="af8"/>
    <w:qFormat/>
    <w:rsid w:val="003B0D1A"/>
    <w:pPr>
      <w:ind w:left="3969"/>
      <w:jc w:val="center"/>
    </w:pPr>
    <w:rPr>
      <w:sz w:val="28"/>
      <w:szCs w:val="20"/>
    </w:rPr>
  </w:style>
  <w:style w:type="character" w:customStyle="1" w:styleId="af8">
    <w:name w:val="Название Знак"/>
    <w:basedOn w:val="a0"/>
    <w:link w:val="af7"/>
    <w:rsid w:val="003B0D1A"/>
    <w:rPr>
      <w:rFonts w:eastAsia="Times New Roman"/>
      <w:sz w:val="28"/>
      <w:lang w:eastAsia="ru-RU"/>
    </w:rPr>
  </w:style>
  <w:style w:type="character" w:customStyle="1" w:styleId="18">
    <w:name w:val="Знак Знак18"/>
    <w:basedOn w:val="a0"/>
    <w:rsid w:val="003B0D1A"/>
    <w:rPr>
      <w:rFonts w:ascii="TimesET" w:hAnsi="TimesET" w:cs="Times New Roman"/>
      <w:b/>
      <w:sz w:val="28"/>
    </w:rPr>
  </w:style>
  <w:style w:type="character" w:customStyle="1" w:styleId="110">
    <w:name w:val="Знак Знак11"/>
    <w:basedOn w:val="a0"/>
    <w:rsid w:val="003B0D1A"/>
    <w:rPr>
      <w:rFonts w:cs="Times New Roman"/>
      <w:sz w:val="24"/>
      <w:szCs w:val="24"/>
    </w:rPr>
  </w:style>
  <w:style w:type="paragraph" w:customStyle="1" w:styleId="ConsPlusCell">
    <w:name w:val="ConsPlusCell"/>
    <w:rsid w:val="003B0D1A"/>
    <w:pPr>
      <w:widowControl w:val="0"/>
      <w:autoSpaceDE w:val="0"/>
      <w:autoSpaceDN w:val="0"/>
      <w:adjustRightInd w:val="0"/>
    </w:pPr>
    <w:rPr>
      <w:rFonts w:ascii="Arial" w:eastAsia="Times New Roman" w:hAnsi="Arial" w:cs="Arial"/>
      <w:lang w:eastAsia="ru-RU"/>
    </w:rPr>
  </w:style>
  <w:style w:type="paragraph" w:customStyle="1" w:styleId="ConsCell">
    <w:name w:val="ConsCell"/>
    <w:rsid w:val="003B0D1A"/>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3B0D1A"/>
    <w:pPr>
      <w:spacing w:before="100" w:beforeAutospacing="1" w:after="100" w:afterAutospacing="1"/>
      <w:jc w:val="left"/>
    </w:pPr>
    <w:rPr>
      <w:rFonts w:ascii="Tahoma" w:hAnsi="Tahoma"/>
      <w:sz w:val="20"/>
      <w:szCs w:val="20"/>
      <w:lang w:val="en-US" w:eastAsia="en-US"/>
    </w:rPr>
  </w:style>
  <w:style w:type="paragraph" w:customStyle="1" w:styleId="Normal1">
    <w:name w:val="Normal1"/>
    <w:rsid w:val="003B0D1A"/>
    <w:pPr>
      <w:widowControl w:val="0"/>
      <w:spacing w:line="300" w:lineRule="auto"/>
      <w:ind w:firstLine="720"/>
      <w:jc w:val="both"/>
    </w:pPr>
    <w:rPr>
      <w:rFonts w:eastAsia="Times New Roman"/>
      <w:sz w:val="24"/>
      <w:lang w:eastAsia="ru-RU"/>
    </w:rPr>
  </w:style>
  <w:style w:type="character" w:customStyle="1" w:styleId="19">
    <w:name w:val="Знак Знак19"/>
    <w:rsid w:val="003B0D1A"/>
    <w:rPr>
      <w:rFonts w:ascii="Arial" w:hAnsi="Arial"/>
      <w:b/>
      <w:kern w:val="32"/>
      <w:sz w:val="32"/>
      <w:lang w:val="ru-RU" w:eastAsia="ru-RU"/>
    </w:rPr>
  </w:style>
  <w:style w:type="character" w:customStyle="1" w:styleId="H2">
    <w:name w:val="H2 Знак"/>
    <w:aliases w:val="&quot;Изумруд&quot; Знак Знак"/>
    <w:locked/>
    <w:rsid w:val="003B0D1A"/>
    <w:rPr>
      <w:sz w:val="24"/>
      <w:lang w:val="ru-RU" w:eastAsia="ru-RU"/>
    </w:rPr>
  </w:style>
  <w:style w:type="character" w:customStyle="1" w:styleId="17">
    <w:name w:val="Знак Знак17"/>
    <w:rsid w:val="003B0D1A"/>
    <w:rPr>
      <w:rFonts w:ascii="TimesET" w:hAnsi="TimesET"/>
      <w:b/>
      <w:sz w:val="24"/>
      <w:lang w:val="ru-RU" w:eastAsia="ru-RU"/>
    </w:rPr>
  </w:style>
  <w:style w:type="character" w:customStyle="1" w:styleId="16">
    <w:name w:val="Знак Знак16"/>
    <w:rsid w:val="003B0D1A"/>
    <w:rPr>
      <w:sz w:val="24"/>
      <w:lang w:val="ru-RU" w:eastAsia="ru-RU"/>
    </w:rPr>
  </w:style>
  <w:style w:type="character" w:customStyle="1" w:styleId="15">
    <w:name w:val="Знак Знак15"/>
    <w:rsid w:val="003B0D1A"/>
    <w:rPr>
      <w:rFonts w:ascii="TimesET" w:hAnsi="TimesET"/>
      <w:b/>
      <w:sz w:val="24"/>
      <w:lang w:val="ru-RU" w:eastAsia="ru-RU"/>
    </w:rPr>
  </w:style>
  <w:style w:type="character" w:customStyle="1" w:styleId="14">
    <w:name w:val="Знак Знак14"/>
    <w:rsid w:val="003B0D1A"/>
    <w:rPr>
      <w:rFonts w:ascii="TimesET" w:hAnsi="TimesET"/>
      <w:b/>
      <w:sz w:val="30"/>
      <w:lang w:val="ru-RU" w:eastAsia="ru-RU"/>
    </w:rPr>
  </w:style>
  <w:style w:type="character" w:customStyle="1" w:styleId="13">
    <w:name w:val="Знак Знак13"/>
    <w:rsid w:val="003B0D1A"/>
    <w:rPr>
      <w:b/>
      <w:sz w:val="28"/>
      <w:lang w:val="ru-RU" w:eastAsia="ru-RU"/>
    </w:rPr>
  </w:style>
  <w:style w:type="character" w:customStyle="1" w:styleId="100">
    <w:name w:val="Знак Знак10"/>
    <w:rsid w:val="003B0D1A"/>
    <w:rPr>
      <w:sz w:val="24"/>
      <w:lang w:val="ru-RU" w:eastAsia="ru-RU"/>
    </w:rPr>
  </w:style>
  <w:style w:type="character" w:customStyle="1" w:styleId="91">
    <w:name w:val="Знак Знак9"/>
    <w:locked/>
    <w:rsid w:val="003B0D1A"/>
    <w:rPr>
      <w:sz w:val="24"/>
      <w:lang w:val="ru-RU" w:eastAsia="ru-RU"/>
    </w:rPr>
  </w:style>
  <w:style w:type="character" w:customStyle="1" w:styleId="81">
    <w:name w:val="Знак Знак8"/>
    <w:rsid w:val="003B0D1A"/>
    <w:rPr>
      <w:sz w:val="16"/>
      <w:lang w:val="ru-RU" w:eastAsia="ru-RU"/>
    </w:rPr>
  </w:style>
  <w:style w:type="paragraph" w:customStyle="1" w:styleId="ConsTitle">
    <w:name w:val="ConsTitle"/>
    <w:rsid w:val="003B0D1A"/>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3B0D1A"/>
    <w:rPr>
      <w:sz w:val="24"/>
      <w:lang w:val="ru-RU" w:eastAsia="ru-RU"/>
    </w:rPr>
  </w:style>
  <w:style w:type="character" w:customStyle="1" w:styleId="61">
    <w:name w:val="Знак Знак6"/>
    <w:rsid w:val="003B0D1A"/>
    <w:rPr>
      <w:sz w:val="24"/>
      <w:lang w:val="ru-RU" w:eastAsia="ru-RU"/>
    </w:rPr>
  </w:style>
  <w:style w:type="character" w:customStyle="1" w:styleId="51">
    <w:name w:val="Знак Знак5"/>
    <w:rsid w:val="003B0D1A"/>
    <w:rPr>
      <w:sz w:val="24"/>
      <w:lang w:val="ru-RU" w:eastAsia="ru-RU"/>
    </w:rPr>
  </w:style>
  <w:style w:type="character" w:customStyle="1" w:styleId="35">
    <w:name w:val="Знак Знак3"/>
    <w:rsid w:val="003B0D1A"/>
    <w:rPr>
      <w:sz w:val="24"/>
      <w:lang w:val="ru-RU" w:eastAsia="ru-RU"/>
    </w:rPr>
  </w:style>
  <w:style w:type="character" w:customStyle="1" w:styleId="af9">
    <w:name w:val="Знак Знак"/>
    <w:rsid w:val="003B0D1A"/>
    <w:rPr>
      <w:sz w:val="28"/>
      <w:lang w:val="ru-RU" w:eastAsia="ru-RU"/>
    </w:rPr>
  </w:style>
  <w:style w:type="paragraph" w:customStyle="1" w:styleId="1a">
    <w:name w:val="Знак1 Знак Знак Знак Знак Знак Знак"/>
    <w:basedOn w:val="a"/>
    <w:rsid w:val="003B0D1A"/>
    <w:pPr>
      <w:spacing w:after="160" w:line="240" w:lineRule="exact"/>
      <w:jc w:val="left"/>
    </w:pPr>
    <w:rPr>
      <w:rFonts w:ascii="Verdana" w:hAnsi="Verdana"/>
      <w:lang w:val="en-US" w:eastAsia="en-US"/>
    </w:rPr>
  </w:style>
  <w:style w:type="paragraph" w:customStyle="1" w:styleId="1b">
    <w:name w:val="Знак1"/>
    <w:basedOn w:val="a"/>
    <w:rsid w:val="003B0D1A"/>
    <w:pPr>
      <w:tabs>
        <w:tab w:val="num" w:pos="720"/>
      </w:tabs>
      <w:spacing w:after="160" w:line="240" w:lineRule="exact"/>
      <w:ind w:left="720" w:hanging="720"/>
    </w:pPr>
    <w:rPr>
      <w:rFonts w:ascii="Verdana" w:hAnsi="Verdana" w:cs="Arial"/>
      <w:sz w:val="20"/>
      <w:szCs w:val="20"/>
      <w:lang w:val="en-US" w:eastAsia="en-US"/>
    </w:rPr>
  </w:style>
  <w:style w:type="character" w:styleId="afa">
    <w:name w:val="Strong"/>
    <w:basedOn w:val="a0"/>
    <w:qFormat/>
    <w:rsid w:val="003B0D1A"/>
    <w:rPr>
      <w:b/>
    </w:rPr>
  </w:style>
  <w:style w:type="paragraph" w:customStyle="1" w:styleId="1c">
    <w:name w:val="Знак Знак Знак Знак1 Знак Знак Знак"/>
    <w:basedOn w:val="a"/>
    <w:rsid w:val="003B0D1A"/>
    <w:pPr>
      <w:widowControl w:val="0"/>
      <w:adjustRightInd w:val="0"/>
      <w:spacing w:after="160" w:line="240" w:lineRule="exact"/>
      <w:jc w:val="right"/>
    </w:pPr>
    <w:rPr>
      <w:sz w:val="20"/>
      <w:szCs w:val="20"/>
      <w:lang w:val="en-GB" w:eastAsia="en-US"/>
    </w:rPr>
  </w:style>
  <w:style w:type="paragraph" w:customStyle="1" w:styleId="afb">
    <w:name w:val="Знак"/>
    <w:basedOn w:val="a"/>
    <w:rsid w:val="003B0D1A"/>
    <w:pPr>
      <w:spacing w:before="100" w:beforeAutospacing="1" w:after="100" w:afterAutospacing="1"/>
    </w:pPr>
    <w:rPr>
      <w:rFonts w:ascii="Tahoma" w:hAnsi="Tahoma"/>
      <w:sz w:val="20"/>
      <w:szCs w:val="20"/>
      <w:lang w:val="en-US" w:eastAsia="en-US"/>
    </w:rPr>
  </w:style>
  <w:style w:type="paragraph" w:customStyle="1" w:styleId="afc">
    <w:name w:val="Прижатый влево"/>
    <w:basedOn w:val="a"/>
    <w:next w:val="a"/>
    <w:rsid w:val="003B0D1A"/>
    <w:pPr>
      <w:autoSpaceDE w:val="0"/>
      <w:autoSpaceDN w:val="0"/>
      <w:adjustRightInd w:val="0"/>
      <w:jc w:val="left"/>
    </w:pPr>
    <w:rPr>
      <w:rFonts w:ascii="Arial" w:hAnsi="Arial"/>
    </w:rPr>
  </w:style>
  <w:style w:type="character" w:styleId="afd">
    <w:name w:val="Hyperlink"/>
    <w:basedOn w:val="a0"/>
    <w:uiPriority w:val="99"/>
    <w:rsid w:val="003B0D1A"/>
    <w:rPr>
      <w:color w:val="0000FF"/>
      <w:u w:val="single"/>
    </w:rPr>
  </w:style>
  <w:style w:type="paragraph" w:customStyle="1" w:styleId="1d">
    <w:name w:val="1"/>
    <w:basedOn w:val="a"/>
    <w:rsid w:val="003B0D1A"/>
    <w:pPr>
      <w:spacing w:before="100" w:beforeAutospacing="1" w:after="100" w:afterAutospacing="1"/>
      <w:jc w:val="left"/>
    </w:pPr>
    <w:rPr>
      <w:rFonts w:ascii="Tahoma" w:hAnsi="Tahoma"/>
      <w:sz w:val="20"/>
      <w:szCs w:val="20"/>
      <w:lang w:val="en-US" w:eastAsia="en-US"/>
    </w:rPr>
  </w:style>
  <w:style w:type="paragraph" w:styleId="1e">
    <w:name w:val="index 1"/>
    <w:basedOn w:val="a"/>
    <w:next w:val="a"/>
    <w:autoRedefine/>
    <w:uiPriority w:val="99"/>
    <w:semiHidden/>
    <w:unhideWhenUsed/>
    <w:rsid w:val="003B0D1A"/>
    <w:pPr>
      <w:ind w:left="240" w:hanging="240"/>
    </w:pPr>
  </w:style>
  <w:style w:type="paragraph" w:customStyle="1" w:styleId="36">
    <w:name w:val="заголовок 3"/>
    <w:basedOn w:val="a"/>
    <w:next w:val="a"/>
    <w:rsid w:val="003B0D1A"/>
    <w:pPr>
      <w:keepNext/>
      <w:autoSpaceDE w:val="0"/>
      <w:autoSpaceDN w:val="0"/>
      <w:outlineLvl w:val="2"/>
    </w:pPr>
    <w:rPr>
      <w:szCs w:val="20"/>
    </w:rPr>
  </w:style>
  <w:style w:type="paragraph" w:customStyle="1" w:styleId="afe">
    <w:name w:val="Знак Знак Знак Знак Знак Знак"/>
    <w:basedOn w:val="a"/>
    <w:rsid w:val="003B0D1A"/>
    <w:pPr>
      <w:spacing w:before="100" w:beforeAutospacing="1" w:after="100" w:afterAutospacing="1"/>
      <w:jc w:val="left"/>
    </w:pPr>
    <w:rPr>
      <w:rFonts w:ascii="Tahoma" w:hAnsi="Tahoma"/>
      <w:sz w:val="20"/>
      <w:szCs w:val="20"/>
      <w:lang w:val="en-US" w:eastAsia="en-US"/>
    </w:rPr>
  </w:style>
  <w:style w:type="paragraph" w:styleId="aff">
    <w:name w:val="No Spacing"/>
    <w:uiPriority w:val="99"/>
    <w:qFormat/>
    <w:rsid w:val="003B0D1A"/>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D1A"/>
    <w:pPr>
      <w:jc w:val="both"/>
    </w:pPr>
    <w:rPr>
      <w:rFonts w:eastAsia="Times New Roman"/>
      <w:sz w:val="24"/>
      <w:szCs w:val="24"/>
      <w:lang w:eastAsia="ru-RU"/>
    </w:rPr>
  </w:style>
  <w:style w:type="paragraph" w:styleId="1">
    <w:name w:val="heading 1"/>
    <w:basedOn w:val="a"/>
    <w:next w:val="a"/>
    <w:link w:val="10"/>
    <w:qFormat/>
    <w:rsid w:val="003B0D1A"/>
    <w:pPr>
      <w:keepNext/>
      <w:spacing w:before="240" w:after="60"/>
      <w:jc w:val="left"/>
      <w:outlineLvl w:val="0"/>
    </w:pPr>
    <w:rPr>
      <w:rFonts w:ascii="Arial" w:hAnsi="Arial" w:cs="Arial"/>
      <w:b/>
      <w:bCs/>
      <w:kern w:val="32"/>
      <w:sz w:val="32"/>
      <w:szCs w:val="32"/>
    </w:rPr>
  </w:style>
  <w:style w:type="paragraph" w:styleId="2">
    <w:name w:val="heading 2"/>
    <w:aliases w:val="H2,&quot;Изумруд&quot;"/>
    <w:basedOn w:val="a"/>
    <w:next w:val="a"/>
    <w:link w:val="20"/>
    <w:qFormat/>
    <w:rsid w:val="003B0D1A"/>
    <w:pPr>
      <w:keepNext/>
      <w:keepLines/>
      <w:spacing w:before="200"/>
      <w:outlineLvl w:val="1"/>
    </w:pPr>
    <w:rPr>
      <w:rFonts w:ascii="Cambria" w:hAnsi="Cambria"/>
      <w:b/>
      <w:bCs/>
      <w:color w:val="4F81BD"/>
      <w:sz w:val="26"/>
      <w:szCs w:val="26"/>
    </w:rPr>
  </w:style>
  <w:style w:type="paragraph" w:styleId="3">
    <w:name w:val="heading 3"/>
    <w:aliases w:val="H3,&quot;Сапфир&quot;"/>
    <w:basedOn w:val="a"/>
    <w:next w:val="a"/>
    <w:link w:val="30"/>
    <w:unhideWhenUsed/>
    <w:qFormat/>
    <w:rsid w:val="003B0D1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3B0D1A"/>
    <w:pPr>
      <w:keepNext/>
      <w:jc w:val="left"/>
      <w:outlineLvl w:val="3"/>
    </w:pPr>
    <w:rPr>
      <w:rFonts w:ascii="TimesET" w:hAnsi="TimesET"/>
      <w:b/>
      <w:szCs w:val="20"/>
    </w:rPr>
  </w:style>
  <w:style w:type="paragraph" w:styleId="5">
    <w:name w:val="heading 5"/>
    <w:basedOn w:val="a"/>
    <w:next w:val="a"/>
    <w:link w:val="50"/>
    <w:qFormat/>
    <w:rsid w:val="003B0D1A"/>
    <w:pPr>
      <w:keepNext/>
      <w:outlineLvl w:val="4"/>
    </w:pPr>
    <w:rPr>
      <w:sz w:val="28"/>
    </w:rPr>
  </w:style>
  <w:style w:type="paragraph" w:styleId="6">
    <w:name w:val="heading 6"/>
    <w:basedOn w:val="a"/>
    <w:next w:val="a"/>
    <w:link w:val="60"/>
    <w:qFormat/>
    <w:rsid w:val="003B0D1A"/>
    <w:pPr>
      <w:keepNext/>
      <w:outlineLvl w:val="5"/>
    </w:pPr>
    <w:rPr>
      <w:rFonts w:ascii="TimesET" w:hAnsi="TimesET"/>
      <w:b/>
      <w:szCs w:val="20"/>
    </w:rPr>
  </w:style>
  <w:style w:type="paragraph" w:styleId="7">
    <w:name w:val="heading 7"/>
    <w:basedOn w:val="a"/>
    <w:next w:val="a"/>
    <w:link w:val="70"/>
    <w:qFormat/>
    <w:rsid w:val="003B0D1A"/>
    <w:pPr>
      <w:keepNext/>
      <w:jc w:val="center"/>
      <w:outlineLvl w:val="6"/>
    </w:pPr>
    <w:rPr>
      <w:rFonts w:ascii="TimesET" w:hAnsi="TimesET"/>
      <w:b/>
      <w:sz w:val="30"/>
      <w:szCs w:val="20"/>
    </w:rPr>
  </w:style>
  <w:style w:type="paragraph" w:styleId="8">
    <w:name w:val="heading 8"/>
    <w:basedOn w:val="a"/>
    <w:next w:val="a"/>
    <w:link w:val="80"/>
    <w:qFormat/>
    <w:rsid w:val="003B0D1A"/>
    <w:pPr>
      <w:keepNext/>
      <w:ind w:left="709"/>
      <w:outlineLvl w:val="7"/>
    </w:pPr>
    <w:rPr>
      <w:b/>
      <w:sz w:val="28"/>
      <w:szCs w:val="20"/>
    </w:rPr>
  </w:style>
  <w:style w:type="paragraph" w:styleId="9">
    <w:name w:val="heading 9"/>
    <w:basedOn w:val="a"/>
    <w:next w:val="a"/>
    <w:link w:val="90"/>
    <w:qFormat/>
    <w:rsid w:val="003B0D1A"/>
    <w:pPr>
      <w:keepNext/>
      <w:ind w:firstLine="720"/>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D1A"/>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rsid w:val="003B0D1A"/>
    <w:rPr>
      <w:rFonts w:ascii="Cambria" w:eastAsia="Times New Roman" w:hAnsi="Cambria"/>
      <w:b/>
      <w:bCs/>
      <w:color w:val="4F81BD"/>
      <w:sz w:val="26"/>
      <w:szCs w:val="26"/>
      <w:lang w:eastAsia="ru-RU"/>
    </w:rPr>
  </w:style>
  <w:style w:type="character" w:customStyle="1" w:styleId="30">
    <w:name w:val="Заголовок 3 Знак"/>
    <w:aliases w:val="H3 Знак,&quot;Сапфир&quot; Знак"/>
    <w:basedOn w:val="a0"/>
    <w:link w:val="3"/>
    <w:rsid w:val="003B0D1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3B0D1A"/>
    <w:rPr>
      <w:rFonts w:ascii="TimesET" w:eastAsia="Times New Roman" w:hAnsi="TimesET"/>
      <w:b/>
      <w:sz w:val="24"/>
      <w:lang w:eastAsia="ru-RU"/>
    </w:rPr>
  </w:style>
  <w:style w:type="character" w:customStyle="1" w:styleId="50">
    <w:name w:val="Заголовок 5 Знак"/>
    <w:basedOn w:val="a0"/>
    <w:link w:val="5"/>
    <w:rsid w:val="003B0D1A"/>
    <w:rPr>
      <w:rFonts w:eastAsia="Times New Roman"/>
      <w:sz w:val="28"/>
      <w:szCs w:val="24"/>
      <w:lang w:eastAsia="ru-RU"/>
    </w:rPr>
  </w:style>
  <w:style w:type="character" w:customStyle="1" w:styleId="60">
    <w:name w:val="Заголовок 6 Знак"/>
    <w:basedOn w:val="a0"/>
    <w:link w:val="6"/>
    <w:rsid w:val="003B0D1A"/>
    <w:rPr>
      <w:rFonts w:ascii="TimesET" w:eastAsia="Times New Roman" w:hAnsi="TimesET"/>
      <w:b/>
      <w:sz w:val="24"/>
      <w:lang w:eastAsia="ru-RU"/>
    </w:rPr>
  </w:style>
  <w:style w:type="character" w:customStyle="1" w:styleId="70">
    <w:name w:val="Заголовок 7 Знак"/>
    <w:basedOn w:val="a0"/>
    <w:link w:val="7"/>
    <w:rsid w:val="003B0D1A"/>
    <w:rPr>
      <w:rFonts w:ascii="TimesET" w:eastAsia="Times New Roman" w:hAnsi="TimesET"/>
      <w:b/>
      <w:sz w:val="30"/>
      <w:lang w:eastAsia="ru-RU"/>
    </w:rPr>
  </w:style>
  <w:style w:type="character" w:customStyle="1" w:styleId="80">
    <w:name w:val="Заголовок 8 Знак"/>
    <w:basedOn w:val="a0"/>
    <w:link w:val="8"/>
    <w:rsid w:val="003B0D1A"/>
    <w:rPr>
      <w:rFonts w:eastAsia="Times New Roman"/>
      <w:b/>
      <w:sz w:val="28"/>
      <w:lang w:eastAsia="ru-RU"/>
    </w:rPr>
  </w:style>
  <w:style w:type="character" w:customStyle="1" w:styleId="90">
    <w:name w:val="Заголовок 9 Знак"/>
    <w:basedOn w:val="a0"/>
    <w:link w:val="9"/>
    <w:rsid w:val="003B0D1A"/>
    <w:rPr>
      <w:rFonts w:eastAsia="Times New Roman"/>
      <w:b/>
      <w:sz w:val="28"/>
      <w:lang w:eastAsia="ru-RU"/>
    </w:rPr>
  </w:style>
  <w:style w:type="paragraph" w:customStyle="1" w:styleId="ConsNormal">
    <w:name w:val="ConsNormal"/>
    <w:rsid w:val="003B0D1A"/>
    <w:pPr>
      <w:autoSpaceDE w:val="0"/>
      <w:autoSpaceDN w:val="0"/>
      <w:adjustRightInd w:val="0"/>
      <w:ind w:firstLine="720"/>
    </w:pPr>
    <w:rPr>
      <w:rFonts w:ascii="Arial" w:eastAsia="Calibri" w:hAnsi="Arial" w:cs="Arial"/>
      <w:lang w:eastAsia="ru-RU"/>
    </w:rPr>
  </w:style>
  <w:style w:type="paragraph" w:customStyle="1" w:styleId="ConsPlusNormal">
    <w:name w:val="ConsPlusNormal"/>
    <w:rsid w:val="003B0D1A"/>
    <w:pPr>
      <w:widowControl w:val="0"/>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basedOn w:val="a0"/>
    <w:link w:val="a4"/>
    <w:locked/>
    <w:rsid w:val="003B0D1A"/>
    <w:rPr>
      <w:sz w:val="24"/>
      <w:szCs w:val="24"/>
    </w:rPr>
  </w:style>
  <w:style w:type="paragraph" w:styleId="a4">
    <w:name w:val="Body Text"/>
    <w:aliases w:val="bt"/>
    <w:basedOn w:val="a"/>
    <w:link w:val="a3"/>
    <w:rsid w:val="003B0D1A"/>
    <w:pPr>
      <w:spacing w:after="120"/>
      <w:jc w:val="left"/>
    </w:pPr>
    <w:rPr>
      <w:rFonts w:eastAsiaTheme="minorHAnsi"/>
      <w:lang w:eastAsia="en-US"/>
    </w:rPr>
  </w:style>
  <w:style w:type="character" w:customStyle="1" w:styleId="11">
    <w:name w:val="Основной текст Знак1"/>
    <w:basedOn w:val="a0"/>
    <w:semiHidden/>
    <w:rsid w:val="003B0D1A"/>
    <w:rPr>
      <w:rFonts w:eastAsia="Times New Roman"/>
      <w:sz w:val="24"/>
      <w:szCs w:val="24"/>
      <w:lang w:eastAsia="ru-RU"/>
    </w:rPr>
  </w:style>
  <w:style w:type="table" w:styleId="a5">
    <w:name w:val="Table Grid"/>
    <w:basedOn w:val="a1"/>
    <w:rsid w:val="003B0D1A"/>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3B0D1A"/>
    <w:pPr>
      <w:spacing w:after="120" w:line="480" w:lineRule="auto"/>
      <w:ind w:left="283"/>
      <w:jc w:val="left"/>
    </w:pPr>
  </w:style>
  <w:style w:type="character" w:customStyle="1" w:styleId="22">
    <w:name w:val="Основной текст с отступом 2 Знак"/>
    <w:basedOn w:val="a0"/>
    <w:link w:val="21"/>
    <w:rsid w:val="003B0D1A"/>
    <w:rPr>
      <w:rFonts w:eastAsia="Times New Roman"/>
      <w:sz w:val="24"/>
      <w:szCs w:val="24"/>
      <w:lang w:eastAsia="ru-RU"/>
    </w:rPr>
  </w:style>
  <w:style w:type="paragraph" w:styleId="a6">
    <w:name w:val="Normal (Web)"/>
    <w:basedOn w:val="a"/>
    <w:uiPriority w:val="99"/>
    <w:rsid w:val="003B0D1A"/>
    <w:pPr>
      <w:spacing w:before="100" w:beforeAutospacing="1" w:after="100" w:afterAutospacing="1"/>
      <w:jc w:val="left"/>
    </w:pPr>
  </w:style>
  <w:style w:type="paragraph" w:customStyle="1" w:styleId="a7">
    <w:name w:val="Знак Знак Знак"/>
    <w:basedOn w:val="a"/>
    <w:rsid w:val="003B0D1A"/>
    <w:pPr>
      <w:spacing w:before="100" w:beforeAutospacing="1" w:after="100" w:afterAutospacing="1"/>
      <w:jc w:val="left"/>
    </w:pPr>
    <w:rPr>
      <w:rFonts w:ascii="Tahoma" w:hAnsi="Tahoma"/>
      <w:sz w:val="20"/>
      <w:szCs w:val="20"/>
      <w:lang w:val="en-US" w:eastAsia="en-US"/>
    </w:rPr>
  </w:style>
  <w:style w:type="character" w:customStyle="1" w:styleId="BodyTextChar1">
    <w:name w:val="Body Text Char1"/>
    <w:aliases w:val="bt Char1"/>
    <w:basedOn w:val="a0"/>
    <w:uiPriority w:val="99"/>
    <w:semiHidden/>
    <w:rsid w:val="003B0D1A"/>
    <w:rPr>
      <w:sz w:val="24"/>
      <w:szCs w:val="24"/>
    </w:rPr>
  </w:style>
  <w:style w:type="character" w:customStyle="1" w:styleId="a8">
    <w:name w:val="Не вступил в силу"/>
    <w:basedOn w:val="a0"/>
    <w:rsid w:val="003B0D1A"/>
    <w:rPr>
      <w:rFonts w:cs="Times New Roman"/>
      <w:color w:val="008080"/>
    </w:rPr>
  </w:style>
  <w:style w:type="paragraph" w:customStyle="1" w:styleId="a9">
    <w:name w:val="Таблицы (моноширинный)"/>
    <w:basedOn w:val="a"/>
    <w:next w:val="a"/>
    <w:rsid w:val="003B0D1A"/>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rsid w:val="003B0D1A"/>
    <w:pPr>
      <w:widowControl w:val="0"/>
      <w:autoSpaceDE w:val="0"/>
      <w:autoSpaceDN w:val="0"/>
      <w:adjustRightInd w:val="0"/>
    </w:pPr>
    <w:rPr>
      <w:rFonts w:ascii="Courier New" w:eastAsia="Times New Roman" w:hAnsi="Courier New" w:cs="Courier New"/>
      <w:lang w:eastAsia="ru-RU"/>
    </w:rPr>
  </w:style>
  <w:style w:type="paragraph" w:styleId="aa">
    <w:name w:val="Body Text Indent"/>
    <w:basedOn w:val="a"/>
    <w:link w:val="ab"/>
    <w:rsid w:val="003B0D1A"/>
    <w:pPr>
      <w:spacing w:after="120"/>
      <w:ind w:left="283"/>
      <w:jc w:val="left"/>
    </w:pPr>
  </w:style>
  <w:style w:type="character" w:customStyle="1" w:styleId="ab">
    <w:name w:val="Основной текст с отступом Знак"/>
    <w:basedOn w:val="a0"/>
    <w:link w:val="aa"/>
    <w:rsid w:val="003B0D1A"/>
    <w:rPr>
      <w:rFonts w:eastAsia="Times New Roman"/>
      <w:sz w:val="24"/>
      <w:szCs w:val="24"/>
      <w:lang w:eastAsia="ru-RU"/>
    </w:rPr>
  </w:style>
  <w:style w:type="paragraph" w:customStyle="1" w:styleId="ConsPlusTitle">
    <w:name w:val="ConsPlusTitle"/>
    <w:rsid w:val="003B0D1A"/>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rsid w:val="003B0D1A"/>
    <w:pPr>
      <w:jc w:val="left"/>
    </w:pPr>
    <w:rPr>
      <w:sz w:val="28"/>
    </w:rPr>
  </w:style>
  <w:style w:type="character" w:customStyle="1" w:styleId="24">
    <w:name w:val="Основной текст 2 Знак"/>
    <w:basedOn w:val="a0"/>
    <w:link w:val="23"/>
    <w:rsid w:val="003B0D1A"/>
    <w:rPr>
      <w:rFonts w:eastAsia="Times New Roman"/>
      <w:sz w:val="28"/>
      <w:szCs w:val="24"/>
      <w:lang w:eastAsia="ru-RU"/>
    </w:rPr>
  </w:style>
  <w:style w:type="paragraph" w:styleId="31">
    <w:name w:val="Body Text 3"/>
    <w:basedOn w:val="a"/>
    <w:link w:val="32"/>
    <w:rsid w:val="003B0D1A"/>
    <w:rPr>
      <w:color w:val="CC99FF"/>
      <w:sz w:val="28"/>
    </w:rPr>
  </w:style>
  <w:style w:type="character" w:customStyle="1" w:styleId="32">
    <w:name w:val="Основной текст 3 Знак"/>
    <w:basedOn w:val="a0"/>
    <w:link w:val="31"/>
    <w:rsid w:val="003B0D1A"/>
    <w:rPr>
      <w:rFonts w:eastAsia="Times New Roman"/>
      <w:color w:val="CC99FF"/>
      <w:sz w:val="28"/>
      <w:szCs w:val="24"/>
      <w:lang w:eastAsia="ru-RU"/>
    </w:rPr>
  </w:style>
  <w:style w:type="paragraph" w:styleId="33">
    <w:name w:val="Body Text Indent 3"/>
    <w:basedOn w:val="a"/>
    <w:link w:val="34"/>
    <w:rsid w:val="003B0D1A"/>
    <w:pPr>
      <w:ind w:firstLine="708"/>
    </w:pPr>
    <w:rPr>
      <w:sz w:val="28"/>
    </w:rPr>
  </w:style>
  <w:style w:type="character" w:customStyle="1" w:styleId="34">
    <w:name w:val="Основной текст с отступом 3 Знак"/>
    <w:basedOn w:val="a0"/>
    <w:link w:val="33"/>
    <w:rsid w:val="003B0D1A"/>
    <w:rPr>
      <w:rFonts w:eastAsia="Times New Roman"/>
      <w:sz w:val="28"/>
      <w:szCs w:val="24"/>
      <w:lang w:eastAsia="ru-RU"/>
    </w:rPr>
  </w:style>
  <w:style w:type="paragraph" w:styleId="ac">
    <w:name w:val="header"/>
    <w:basedOn w:val="a"/>
    <w:link w:val="ad"/>
    <w:rsid w:val="003B0D1A"/>
    <w:pPr>
      <w:tabs>
        <w:tab w:val="center" w:pos="4677"/>
        <w:tab w:val="right" w:pos="9355"/>
      </w:tabs>
      <w:jc w:val="left"/>
    </w:pPr>
  </w:style>
  <w:style w:type="character" w:customStyle="1" w:styleId="ad">
    <w:name w:val="Верхний колонтитул Знак"/>
    <w:basedOn w:val="a0"/>
    <w:link w:val="ac"/>
    <w:rsid w:val="003B0D1A"/>
    <w:rPr>
      <w:rFonts w:eastAsia="Times New Roman"/>
      <w:sz w:val="24"/>
      <w:szCs w:val="24"/>
      <w:lang w:eastAsia="ru-RU"/>
    </w:rPr>
  </w:style>
  <w:style w:type="character" w:styleId="ae">
    <w:name w:val="page number"/>
    <w:basedOn w:val="a0"/>
    <w:rsid w:val="003B0D1A"/>
    <w:rPr>
      <w:rFonts w:cs="Times New Roman"/>
    </w:rPr>
  </w:style>
  <w:style w:type="paragraph" w:styleId="af">
    <w:name w:val="Balloon Text"/>
    <w:basedOn w:val="a"/>
    <w:link w:val="af0"/>
    <w:semiHidden/>
    <w:rsid w:val="003B0D1A"/>
    <w:pPr>
      <w:jc w:val="left"/>
    </w:pPr>
    <w:rPr>
      <w:rFonts w:ascii="Tahoma" w:hAnsi="Tahoma" w:cs="Tahoma"/>
      <w:sz w:val="16"/>
      <w:szCs w:val="16"/>
    </w:rPr>
  </w:style>
  <w:style w:type="character" w:customStyle="1" w:styleId="af0">
    <w:name w:val="Текст выноски Знак"/>
    <w:basedOn w:val="a0"/>
    <w:link w:val="af"/>
    <w:semiHidden/>
    <w:rsid w:val="003B0D1A"/>
    <w:rPr>
      <w:rFonts w:ascii="Tahoma" w:eastAsia="Times New Roman" w:hAnsi="Tahoma" w:cs="Tahoma"/>
      <w:sz w:val="16"/>
      <w:szCs w:val="16"/>
      <w:lang w:eastAsia="ru-RU"/>
    </w:rPr>
  </w:style>
  <w:style w:type="paragraph" w:styleId="af1">
    <w:name w:val="footer"/>
    <w:basedOn w:val="a"/>
    <w:link w:val="af2"/>
    <w:rsid w:val="003B0D1A"/>
    <w:pPr>
      <w:tabs>
        <w:tab w:val="center" w:pos="4153"/>
        <w:tab w:val="right" w:pos="8306"/>
      </w:tabs>
      <w:jc w:val="left"/>
    </w:pPr>
  </w:style>
  <w:style w:type="character" w:customStyle="1" w:styleId="af2">
    <w:name w:val="Нижний колонтитул Знак"/>
    <w:basedOn w:val="a0"/>
    <w:link w:val="af1"/>
    <w:rsid w:val="003B0D1A"/>
    <w:rPr>
      <w:rFonts w:eastAsia="Times New Roman"/>
      <w:sz w:val="24"/>
      <w:szCs w:val="24"/>
      <w:lang w:eastAsia="ru-RU"/>
    </w:rPr>
  </w:style>
  <w:style w:type="paragraph" w:customStyle="1" w:styleId="ConsNonformat">
    <w:name w:val="ConsNonformat"/>
    <w:rsid w:val="003B0D1A"/>
    <w:pPr>
      <w:autoSpaceDE w:val="0"/>
      <w:autoSpaceDN w:val="0"/>
      <w:adjustRightInd w:val="0"/>
    </w:pPr>
    <w:rPr>
      <w:rFonts w:ascii="Courier New" w:eastAsia="Times New Roman" w:hAnsi="Courier New" w:cs="Courier New"/>
      <w:lang w:eastAsia="ru-RU"/>
    </w:rPr>
  </w:style>
  <w:style w:type="paragraph" w:styleId="af3">
    <w:name w:val="annotation text"/>
    <w:basedOn w:val="a"/>
    <w:link w:val="af4"/>
    <w:semiHidden/>
    <w:rsid w:val="003B0D1A"/>
    <w:pPr>
      <w:jc w:val="left"/>
    </w:pPr>
    <w:rPr>
      <w:sz w:val="20"/>
      <w:szCs w:val="20"/>
    </w:rPr>
  </w:style>
  <w:style w:type="character" w:customStyle="1" w:styleId="af4">
    <w:name w:val="Текст примечания Знак"/>
    <w:basedOn w:val="a0"/>
    <w:link w:val="af3"/>
    <w:semiHidden/>
    <w:rsid w:val="003B0D1A"/>
    <w:rPr>
      <w:rFonts w:eastAsia="Times New Roman"/>
      <w:lang w:eastAsia="ru-RU"/>
    </w:rPr>
  </w:style>
  <w:style w:type="paragraph" w:styleId="af5">
    <w:name w:val="annotation subject"/>
    <w:basedOn w:val="af3"/>
    <w:next w:val="af3"/>
    <w:link w:val="af6"/>
    <w:semiHidden/>
    <w:rsid w:val="003B0D1A"/>
    <w:rPr>
      <w:b/>
      <w:bCs/>
    </w:rPr>
  </w:style>
  <w:style w:type="character" w:customStyle="1" w:styleId="af6">
    <w:name w:val="Тема примечания Знак"/>
    <w:basedOn w:val="af4"/>
    <w:link w:val="af5"/>
    <w:semiHidden/>
    <w:rsid w:val="003B0D1A"/>
    <w:rPr>
      <w:rFonts w:eastAsia="Times New Roman"/>
      <w:b/>
      <w:bCs/>
      <w:lang w:eastAsia="ru-RU"/>
    </w:rPr>
  </w:style>
  <w:style w:type="paragraph" w:styleId="af7">
    <w:name w:val="Title"/>
    <w:basedOn w:val="a"/>
    <w:link w:val="af8"/>
    <w:qFormat/>
    <w:rsid w:val="003B0D1A"/>
    <w:pPr>
      <w:ind w:left="3969"/>
      <w:jc w:val="center"/>
    </w:pPr>
    <w:rPr>
      <w:sz w:val="28"/>
      <w:szCs w:val="20"/>
    </w:rPr>
  </w:style>
  <w:style w:type="character" w:customStyle="1" w:styleId="af8">
    <w:name w:val="Название Знак"/>
    <w:basedOn w:val="a0"/>
    <w:link w:val="af7"/>
    <w:rsid w:val="003B0D1A"/>
    <w:rPr>
      <w:rFonts w:eastAsia="Times New Roman"/>
      <w:sz w:val="28"/>
      <w:lang w:eastAsia="ru-RU"/>
    </w:rPr>
  </w:style>
  <w:style w:type="character" w:customStyle="1" w:styleId="18">
    <w:name w:val="Знак Знак18"/>
    <w:basedOn w:val="a0"/>
    <w:rsid w:val="003B0D1A"/>
    <w:rPr>
      <w:rFonts w:ascii="TimesET" w:hAnsi="TimesET" w:cs="Times New Roman"/>
      <w:b/>
      <w:sz w:val="28"/>
    </w:rPr>
  </w:style>
  <w:style w:type="character" w:customStyle="1" w:styleId="110">
    <w:name w:val="Знак Знак11"/>
    <w:basedOn w:val="a0"/>
    <w:rsid w:val="003B0D1A"/>
    <w:rPr>
      <w:rFonts w:cs="Times New Roman"/>
      <w:sz w:val="24"/>
      <w:szCs w:val="24"/>
    </w:rPr>
  </w:style>
  <w:style w:type="paragraph" w:customStyle="1" w:styleId="ConsPlusCell">
    <w:name w:val="ConsPlusCell"/>
    <w:rsid w:val="003B0D1A"/>
    <w:pPr>
      <w:widowControl w:val="0"/>
      <w:autoSpaceDE w:val="0"/>
      <w:autoSpaceDN w:val="0"/>
      <w:adjustRightInd w:val="0"/>
    </w:pPr>
    <w:rPr>
      <w:rFonts w:ascii="Arial" w:eastAsia="Times New Roman" w:hAnsi="Arial" w:cs="Arial"/>
      <w:lang w:eastAsia="ru-RU"/>
    </w:rPr>
  </w:style>
  <w:style w:type="paragraph" w:customStyle="1" w:styleId="ConsCell">
    <w:name w:val="ConsCell"/>
    <w:rsid w:val="003B0D1A"/>
    <w:pPr>
      <w:widowControl w:val="0"/>
      <w:autoSpaceDE w:val="0"/>
      <w:autoSpaceDN w:val="0"/>
      <w:adjustRightInd w:val="0"/>
    </w:pPr>
    <w:rPr>
      <w:rFonts w:ascii="Arial" w:eastAsia="Times New Roman" w:hAnsi="Arial" w:cs="Arial"/>
      <w:lang w:eastAsia="ru-RU"/>
    </w:rPr>
  </w:style>
  <w:style w:type="paragraph" w:customStyle="1" w:styleId="12">
    <w:name w:val="Знак Знак Знак1"/>
    <w:basedOn w:val="a"/>
    <w:rsid w:val="003B0D1A"/>
    <w:pPr>
      <w:spacing w:before="100" w:beforeAutospacing="1" w:after="100" w:afterAutospacing="1"/>
      <w:jc w:val="left"/>
    </w:pPr>
    <w:rPr>
      <w:rFonts w:ascii="Tahoma" w:hAnsi="Tahoma"/>
      <w:sz w:val="20"/>
      <w:szCs w:val="20"/>
      <w:lang w:val="en-US" w:eastAsia="en-US"/>
    </w:rPr>
  </w:style>
  <w:style w:type="paragraph" w:customStyle="1" w:styleId="Normal1">
    <w:name w:val="Normal1"/>
    <w:rsid w:val="003B0D1A"/>
    <w:pPr>
      <w:widowControl w:val="0"/>
      <w:spacing w:line="300" w:lineRule="auto"/>
      <w:ind w:firstLine="720"/>
      <w:jc w:val="both"/>
    </w:pPr>
    <w:rPr>
      <w:rFonts w:eastAsia="Times New Roman"/>
      <w:sz w:val="24"/>
      <w:lang w:eastAsia="ru-RU"/>
    </w:rPr>
  </w:style>
  <w:style w:type="character" w:customStyle="1" w:styleId="19">
    <w:name w:val="Знак Знак19"/>
    <w:rsid w:val="003B0D1A"/>
    <w:rPr>
      <w:rFonts w:ascii="Arial" w:hAnsi="Arial"/>
      <w:b/>
      <w:kern w:val="32"/>
      <w:sz w:val="32"/>
      <w:lang w:val="ru-RU" w:eastAsia="ru-RU"/>
    </w:rPr>
  </w:style>
  <w:style w:type="character" w:customStyle="1" w:styleId="H2">
    <w:name w:val="H2 Знак"/>
    <w:aliases w:val="&quot;Изумруд&quot; Знак Знак"/>
    <w:locked/>
    <w:rsid w:val="003B0D1A"/>
    <w:rPr>
      <w:sz w:val="24"/>
      <w:lang w:val="ru-RU" w:eastAsia="ru-RU"/>
    </w:rPr>
  </w:style>
  <w:style w:type="character" w:customStyle="1" w:styleId="17">
    <w:name w:val="Знак Знак17"/>
    <w:rsid w:val="003B0D1A"/>
    <w:rPr>
      <w:rFonts w:ascii="TimesET" w:hAnsi="TimesET"/>
      <w:b/>
      <w:sz w:val="24"/>
      <w:lang w:val="ru-RU" w:eastAsia="ru-RU"/>
    </w:rPr>
  </w:style>
  <w:style w:type="character" w:customStyle="1" w:styleId="16">
    <w:name w:val="Знак Знак16"/>
    <w:rsid w:val="003B0D1A"/>
    <w:rPr>
      <w:sz w:val="24"/>
      <w:lang w:val="ru-RU" w:eastAsia="ru-RU"/>
    </w:rPr>
  </w:style>
  <w:style w:type="character" w:customStyle="1" w:styleId="15">
    <w:name w:val="Знак Знак15"/>
    <w:rsid w:val="003B0D1A"/>
    <w:rPr>
      <w:rFonts w:ascii="TimesET" w:hAnsi="TimesET"/>
      <w:b/>
      <w:sz w:val="24"/>
      <w:lang w:val="ru-RU" w:eastAsia="ru-RU"/>
    </w:rPr>
  </w:style>
  <w:style w:type="character" w:customStyle="1" w:styleId="14">
    <w:name w:val="Знак Знак14"/>
    <w:rsid w:val="003B0D1A"/>
    <w:rPr>
      <w:rFonts w:ascii="TimesET" w:hAnsi="TimesET"/>
      <w:b/>
      <w:sz w:val="30"/>
      <w:lang w:val="ru-RU" w:eastAsia="ru-RU"/>
    </w:rPr>
  </w:style>
  <w:style w:type="character" w:customStyle="1" w:styleId="13">
    <w:name w:val="Знак Знак13"/>
    <w:rsid w:val="003B0D1A"/>
    <w:rPr>
      <w:b/>
      <w:sz w:val="28"/>
      <w:lang w:val="ru-RU" w:eastAsia="ru-RU"/>
    </w:rPr>
  </w:style>
  <w:style w:type="character" w:customStyle="1" w:styleId="100">
    <w:name w:val="Знак Знак10"/>
    <w:rsid w:val="003B0D1A"/>
    <w:rPr>
      <w:sz w:val="24"/>
      <w:lang w:val="ru-RU" w:eastAsia="ru-RU"/>
    </w:rPr>
  </w:style>
  <w:style w:type="character" w:customStyle="1" w:styleId="91">
    <w:name w:val="Знак Знак9"/>
    <w:locked/>
    <w:rsid w:val="003B0D1A"/>
    <w:rPr>
      <w:sz w:val="24"/>
      <w:lang w:val="ru-RU" w:eastAsia="ru-RU"/>
    </w:rPr>
  </w:style>
  <w:style w:type="character" w:customStyle="1" w:styleId="81">
    <w:name w:val="Знак Знак8"/>
    <w:rsid w:val="003B0D1A"/>
    <w:rPr>
      <w:sz w:val="16"/>
      <w:lang w:val="ru-RU" w:eastAsia="ru-RU"/>
    </w:rPr>
  </w:style>
  <w:style w:type="paragraph" w:customStyle="1" w:styleId="ConsTitle">
    <w:name w:val="ConsTitle"/>
    <w:rsid w:val="003B0D1A"/>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3B0D1A"/>
    <w:rPr>
      <w:sz w:val="24"/>
      <w:lang w:val="ru-RU" w:eastAsia="ru-RU"/>
    </w:rPr>
  </w:style>
  <w:style w:type="character" w:customStyle="1" w:styleId="61">
    <w:name w:val="Знак Знак6"/>
    <w:rsid w:val="003B0D1A"/>
    <w:rPr>
      <w:sz w:val="24"/>
      <w:lang w:val="ru-RU" w:eastAsia="ru-RU"/>
    </w:rPr>
  </w:style>
  <w:style w:type="character" w:customStyle="1" w:styleId="51">
    <w:name w:val="Знак Знак5"/>
    <w:rsid w:val="003B0D1A"/>
    <w:rPr>
      <w:sz w:val="24"/>
      <w:lang w:val="ru-RU" w:eastAsia="ru-RU"/>
    </w:rPr>
  </w:style>
  <w:style w:type="character" w:customStyle="1" w:styleId="35">
    <w:name w:val="Знак Знак3"/>
    <w:rsid w:val="003B0D1A"/>
    <w:rPr>
      <w:sz w:val="24"/>
      <w:lang w:val="ru-RU" w:eastAsia="ru-RU"/>
    </w:rPr>
  </w:style>
  <w:style w:type="character" w:customStyle="1" w:styleId="af9">
    <w:name w:val="Знак Знак"/>
    <w:rsid w:val="003B0D1A"/>
    <w:rPr>
      <w:sz w:val="28"/>
      <w:lang w:val="ru-RU" w:eastAsia="ru-RU"/>
    </w:rPr>
  </w:style>
  <w:style w:type="paragraph" w:customStyle="1" w:styleId="1a">
    <w:name w:val="Знак1 Знак Знак Знак Знак Знак Знак"/>
    <w:basedOn w:val="a"/>
    <w:rsid w:val="003B0D1A"/>
    <w:pPr>
      <w:spacing w:after="160" w:line="240" w:lineRule="exact"/>
      <w:jc w:val="left"/>
    </w:pPr>
    <w:rPr>
      <w:rFonts w:ascii="Verdana" w:hAnsi="Verdana"/>
      <w:lang w:val="en-US" w:eastAsia="en-US"/>
    </w:rPr>
  </w:style>
  <w:style w:type="paragraph" w:customStyle="1" w:styleId="1b">
    <w:name w:val="Знак1"/>
    <w:basedOn w:val="a"/>
    <w:rsid w:val="003B0D1A"/>
    <w:pPr>
      <w:tabs>
        <w:tab w:val="num" w:pos="720"/>
      </w:tabs>
      <w:spacing w:after="160" w:line="240" w:lineRule="exact"/>
      <w:ind w:left="720" w:hanging="720"/>
    </w:pPr>
    <w:rPr>
      <w:rFonts w:ascii="Verdana" w:hAnsi="Verdana" w:cs="Arial"/>
      <w:sz w:val="20"/>
      <w:szCs w:val="20"/>
      <w:lang w:val="en-US" w:eastAsia="en-US"/>
    </w:rPr>
  </w:style>
  <w:style w:type="character" w:styleId="afa">
    <w:name w:val="Strong"/>
    <w:basedOn w:val="a0"/>
    <w:qFormat/>
    <w:rsid w:val="003B0D1A"/>
    <w:rPr>
      <w:b/>
    </w:rPr>
  </w:style>
  <w:style w:type="paragraph" w:customStyle="1" w:styleId="1c">
    <w:name w:val="Знак Знак Знак Знак1 Знак Знак Знак"/>
    <w:basedOn w:val="a"/>
    <w:rsid w:val="003B0D1A"/>
    <w:pPr>
      <w:widowControl w:val="0"/>
      <w:adjustRightInd w:val="0"/>
      <w:spacing w:after="160" w:line="240" w:lineRule="exact"/>
      <w:jc w:val="right"/>
    </w:pPr>
    <w:rPr>
      <w:sz w:val="20"/>
      <w:szCs w:val="20"/>
      <w:lang w:val="en-GB" w:eastAsia="en-US"/>
    </w:rPr>
  </w:style>
  <w:style w:type="paragraph" w:customStyle="1" w:styleId="afb">
    <w:name w:val="Знак"/>
    <w:basedOn w:val="a"/>
    <w:rsid w:val="003B0D1A"/>
    <w:pPr>
      <w:spacing w:before="100" w:beforeAutospacing="1" w:after="100" w:afterAutospacing="1"/>
    </w:pPr>
    <w:rPr>
      <w:rFonts w:ascii="Tahoma" w:hAnsi="Tahoma"/>
      <w:sz w:val="20"/>
      <w:szCs w:val="20"/>
      <w:lang w:val="en-US" w:eastAsia="en-US"/>
    </w:rPr>
  </w:style>
  <w:style w:type="paragraph" w:customStyle="1" w:styleId="afc">
    <w:name w:val="Прижатый влево"/>
    <w:basedOn w:val="a"/>
    <w:next w:val="a"/>
    <w:rsid w:val="003B0D1A"/>
    <w:pPr>
      <w:autoSpaceDE w:val="0"/>
      <w:autoSpaceDN w:val="0"/>
      <w:adjustRightInd w:val="0"/>
      <w:jc w:val="left"/>
    </w:pPr>
    <w:rPr>
      <w:rFonts w:ascii="Arial" w:hAnsi="Arial"/>
    </w:rPr>
  </w:style>
  <w:style w:type="character" w:styleId="afd">
    <w:name w:val="Hyperlink"/>
    <w:basedOn w:val="a0"/>
    <w:uiPriority w:val="99"/>
    <w:rsid w:val="003B0D1A"/>
    <w:rPr>
      <w:color w:val="0000FF"/>
      <w:u w:val="single"/>
    </w:rPr>
  </w:style>
  <w:style w:type="paragraph" w:customStyle="1" w:styleId="1d">
    <w:name w:val="1"/>
    <w:basedOn w:val="a"/>
    <w:rsid w:val="003B0D1A"/>
    <w:pPr>
      <w:spacing w:before="100" w:beforeAutospacing="1" w:after="100" w:afterAutospacing="1"/>
      <w:jc w:val="left"/>
    </w:pPr>
    <w:rPr>
      <w:rFonts w:ascii="Tahoma" w:hAnsi="Tahoma"/>
      <w:sz w:val="20"/>
      <w:szCs w:val="20"/>
      <w:lang w:val="en-US" w:eastAsia="en-US"/>
    </w:rPr>
  </w:style>
  <w:style w:type="paragraph" w:styleId="1e">
    <w:name w:val="index 1"/>
    <w:basedOn w:val="a"/>
    <w:next w:val="a"/>
    <w:autoRedefine/>
    <w:uiPriority w:val="99"/>
    <w:semiHidden/>
    <w:unhideWhenUsed/>
    <w:rsid w:val="003B0D1A"/>
    <w:pPr>
      <w:ind w:left="240" w:hanging="240"/>
    </w:pPr>
  </w:style>
  <w:style w:type="paragraph" w:customStyle="1" w:styleId="36">
    <w:name w:val="заголовок 3"/>
    <w:basedOn w:val="a"/>
    <w:next w:val="a"/>
    <w:rsid w:val="003B0D1A"/>
    <w:pPr>
      <w:keepNext/>
      <w:autoSpaceDE w:val="0"/>
      <w:autoSpaceDN w:val="0"/>
      <w:outlineLvl w:val="2"/>
    </w:pPr>
    <w:rPr>
      <w:szCs w:val="20"/>
    </w:rPr>
  </w:style>
  <w:style w:type="paragraph" w:customStyle="1" w:styleId="afe">
    <w:name w:val="Знак Знак Знак Знак Знак Знак"/>
    <w:basedOn w:val="a"/>
    <w:rsid w:val="003B0D1A"/>
    <w:pPr>
      <w:spacing w:before="100" w:beforeAutospacing="1" w:after="100" w:afterAutospacing="1"/>
      <w:jc w:val="left"/>
    </w:pPr>
    <w:rPr>
      <w:rFonts w:ascii="Tahoma" w:hAnsi="Tahoma"/>
      <w:sz w:val="20"/>
      <w:szCs w:val="20"/>
      <w:lang w:val="en-US" w:eastAsia="en-US"/>
    </w:rPr>
  </w:style>
  <w:style w:type="paragraph" w:styleId="aff">
    <w:name w:val="No Spacing"/>
    <w:uiPriority w:val="99"/>
    <w:qFormat/>
    <w:rsid w:val="003B0D1A"/>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6343</Words>
  <Characters>36159</Characters>
  <Application>Microsoft Office Word</Application>
  <DocSecurity>0</DocSecurity>
  <Lines>301</Lines>
  <Paragraphs>84</Paragraphs>
  <ScaleCrop>false</ScaleCrop>
  <Company>Урюпинскуая районная Дума</Company>
  <LinksUpToDate>false</LinksUpToDate>
  <CharactersWithSpaces>42418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2014-06-30T07:21:00Z</dcterms:created>
  <dcterms:modified xsi:type="dcterms:W3CDTF">2014-06-30T07:22:00Z</dcterms:modified>
</cp:coreProperties>
</file>