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02C7" w:rsidRPr="00D21374" w:rsidRDefault="005802C7" w:rsidP="005802C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  <w:r w:rsidRPr="00D21374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1312" behindDoc="0" locked="0" layoutInCell="1" allowOverlap="1" wp14:anchorId="5C0ECAD3" wp14:editId="3E87E5A8">
            <wp:simplePos x="0" y="0"/>
            <wp:positionH relativeFrom="column">
              <wp:posOffset>2644140</wp:posOffset>
            </wp:positionH>
            <wp:positionV relativeFrom="paragraph">
              <wp:posOffset>-184785</wp:posOffset>
            </wp:positionV>
            <wp:extent cx="526415" cy="812165"/>
            <wp:effectExtent l="0" t="0" r="6985" b="6985"/>
            <wp:wrapSquare wrapText="left"/>
            <wp:docPr id="1" name="Рисунок 1" descr="Описание: 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 descr="Описание: 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5802C7" w:rsidRPr="00D21374" w:rsidRDefault="005802C7" w:rsidP="005802C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color w:val="FF0000"/>
          <w:sz w:val="32"/>
          <w:szCs w:val="32"/>
        </w:rPr>
      </w:pPr>
    </w:p>
    <w:p w:rsidR="005802C7" w:rsidRPr="00D21374" w:rsidRDefault="005802C7" w:rsidP="005802C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32"/>
          <w:szCs w:val="32"/>
        </w:rPr>
      </w:pPr>
    </w:p>
    <w:p w:rsidR="005802C7" w:rsidRPr="00D21374" w:rsidRDefault="005802C7" w:rsidP="005802C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УРЮПИНСКИЙ МУНИЦИПАЛЬНЫЙ РАЙОН</w:t>
      </w:r>
    </w:p>
    <w:p w:rsidR="005802C7" w:rsidRPr="00D21374" w:rsidRDefault="005802C7" w:rsidP="005802C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D21374">
        <w:rPr>
          <w:rFonts w:ascii="Times New Roman" w:hAnsi="Times New Roman" w:cs="Times New Roman"/>
          <w:i/>
          <w:sz w:val="28"/>
          <w:szCs w:val="28"/>
        </w:rPr>
        <w:t>ВОЛГОГРАДСКОЙ ОБЛАСТИ</w:t>
      </w:r>
    </w:p>
    <w:p w:rsidR="005802C7" w:rsidRPr="00D21374" w:rsidRDefault="005802C7" w:rsidP="005802C7">
      <w:pPr>
        <w:tabs>
          <w:tab w:val="left" w:pos="1725"/>
          <w:tab w:val="center" w:pos="4677"/>
        </w:tabs>
        <w:spacing w:after="0" w:line="240" w:lineRule="auto"/>
        <w:ind w:left="-57" w:right="-57"/>
        <w:jc w:val="center"/>
        <w:rPr>
          <w:rFonts w:ascii="Times New Roman" w:hAnsi="Times New Roman" w:cs="Times New Roman"/>
          <w:i/>
          <w:sz w:val="16"/>
          <w:szCs w:val="16"/>
        </w:rPr>
      </w:pPr>
    </w:p>
    <w:p w:rsidR="005802C7" w:rsidRPr="00D21374" w:rsidRDefault="005802C7" w:rsidP="005802C7">
      <w:pPr>
        <w:spacing w:after="0" w:line="240" w:lineRule="auto"/>
        <w:ind w:left="-57" w:right="-57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D21374">
        <w:rPr>
          <w:rFonts w:ascii="Times New Roman" w:hAnsi="Times New Roman" w:cs="Times New Roman"/>
          <w:b/>
          <w:i/>
          <w:sz w:val="28"/>
          <w:szCs w:val="28"/>
        </w:rPr>
        <w:t>УРЮПИНСКАЯ  РАЙОННАЯ  ДУМА</w:t>
      </w:r>
    </w:p>
    <w:p w:rsidR="005802C7" w:rsidRPr="00D21374" w:rsidRDefault="00B85EBD" w:rsidP="005802C7">
      <w:pPr>
        <w:spacing w:after="0" w:line="240" w:lineRule="auto"/>
        <w:ind w:left="-57" w:right="-57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en-US"/>
        </w:rPr>
        <w:pict>
          <v:line id="_x0000_s1026" style="position:absolute;left:0;text-align:left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LKl&#10;/BtPAgAAWgQAAA4AAAAAAAAAAAAAAAAALgIAAGRycy9lMm9Eb2MueG1sUEsBAi0AFAAGAAgAAAAh&#10;AFKUBI/aAAAABgEAAA8AAAAAAAAAAAAAAAAAqQQAAGRycy9kb3ducmV2LnhtbFBLBQYAAAAABAAE&#10;APMAAACwBQAAAAA=&#10;" o:allowincell="f"/>
        </w:pict>
      </w:r>
      <w:r>
        <w:rPr>
          <w:noProof/>
          <w:lang w:eastAsia="en-US"/>
        </w:rPr>
        <w:pict>
          <v:line id="_x0000_s1027" style="position:absolute;left:0;text-align:left;z-index:25166028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88l4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LHz&#10;yXhPAgAAWgQAAA4AAAAAAAAAAAAAAAAALgIAAGRycy9lMm9Eb2MueG1sUEsBAi0AFAAGAAgAAAAh&#10;AGDGeQjaAAAABgEAAA8AAAAAAAAAAAAAAAAAqQQAAGRycy9kb3ducmV2LnhtbFBLBQYAAAAABAAE&#10;APMAAACwBQAAAAA=&#10;" o:allowincell="f"/>
        </w:pict>
      </w:r>
    </w:p>
    <w:p w:rsidR="005802C7" w:rsidRPr="00D21374" w:rsidRDefault="005802C7" w:rsidP="005802C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5802C7" w:rsidRDefault="005802C7" w:rsidP="005802C7">
      <w:pPr>
        <w:pStyle w:val="3"/>
        <w:spacing w:before="0"/>
        <w:ind w:left="-57" w:right="-57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D21374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D21374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5802C7" w:rsidRPr="008B43EC" w:rsidRDefault="005802C7" w:rsidP="005802C7"/>
    <w:p w:rsidR="005802C7" w:rsidRPr="00D21374" w:rsidRDefault="005802C7" w:rsidP="005802C7">
      <w:pPr>
        <w:spacing w:after="0" w:line="240" w:lineRule="auto"/>
        <w:ind w:left="-57" w:right="-57"/>
        <w:rPr>
          <w:rFonts w:ascii="Times New Roman" w:hAnsi="Times New Roman" w:cs="Times New Roman"/>
          <w:b/>
          <w:color w:val="FF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24 </w:t>
      </w:r>
      <w:r w:rsidRPr="006F354B">
        <w:rPr>
          <w:rFonts w:ascii="Times New Roman" w:hAnsi="Times New Roman" w:cs="Times New Roman"/>
          <w:b/>
          <w:sz w:val="28"/>
          <w:szCs w:val="28"/>
        </w:rPr>
        <w:t>дека</w:t>
      </w:r>
      <w:r w:rsidRPr="006F354B">
        <w:rPr>
          <w:rFonts w:ascii="Times New Roman" w:hAnsi="Times New Roman" w:cs="Times New Roman"/>
          <w:b/>
          <w:color w:val="000000"/>
          <w:sz w:val="28"/>
          <w:szCs w:val="28"/>
        </w:rPr>
        <w:t>бря 2025  года</w:t>
      </w:r>
      <w:r w:rsidRPr="006F354B">
        <w:rPr>
          <w:rFonts w:ascii="Times New Roman" w:hAnsi="Times New Roman" w:cs="Times New Roman"/>
          <w:b/>
          <w:color w:val="FF0000"/>
          <w:sz w:val="28"/>
          <w:szCs w:val="28"/>
        </w:rPr>
        <w:tab/>
      </w:r>
      <w:r w:rsidRPr="006F354B">
        <w:rPr>
          <w:rFonts w:ascii="Times New Roman" w:hAnsi="Times New Roman" w:cs="Times New Roman"/>
          <w:b/>
          <w:sz w:val="28"/>
          <w:szCs w:val="28"/>
        </w:rPr>
        <w:t xml:space="preserve">                  №  </w:t>
      </w:r>
      <w:r>
        <w:rPr>
          <w:rFonts w:ascii="Times New Roman" w:hAnsi="Times New Roman" w:cs="Times New Roman"/>
          <w:b/>
          <w:sz w:val="28"/>
          <w:szCs w:val="28"/>
        </w:rPr>
        <w:t>21/253</w:t>
      </w:r>
    </w:p>
    <w:p w:rsidR="005802C7" w:rsidRPr="004A7148" w:rsidRDefault="005802C7" w:rsidP="005802C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0A1303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р</w:t>
      </w: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>ешение Урюпинской р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айонной Думы 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>от 25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июня </w:t>
      </w: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>2021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года №</w:t>
      </w: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15/229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 «</w:t>
      </w: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Об утверждении Порядка организации 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и проведения общественных обсуждений и публичных слушаний 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 xml:space="preserve">по проектам документов в сфере градостроительной деятельности 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iCs/>
          <w:sz w:val="28"/>
          <w:szCs w:val="28"/>
        </w:rPr>
      </w:pPr>
      <w:r w:rsidRPr="00AA003E">
        <w:rPr>
          <w:rFonts w:ascii="Times New Roman" w:hAnsi="Times New Roman" w:cs="Times New Roman"/>
          <w:b/>
          <w:bCs/>
          <w:iCs/>
          <w:sz w:val="28"/>
          <w:szCs w:val="28"/>
        </w:rPr>
        <w:t>в Урюпинском муниципальн</w:t>
      </w:r>
      <w:r>
        <w:rPr>
          <w:rFonts w:ascii="Times New Roman" w:hAnsi="Times New Roman" w:cs="Times New Roman"/>
          <w:b/>
          <w:bCs/>
          <w:iCs/>
          <w:sz w:val="28"/>
          <w:szCs w:val="28"/>
        </w:rPr>
        <w:t>ом районе Волгоградской области»</w:t>
      </w:r>
    </w:p>
    <w:p w:rsidR="005802C7" w:rsidRPr="00AA003E" w:rsidRDefault="005802C7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Cs/>
          <w:sz w:val="28"/>
          <w:szCs w:val="28"/>
        </w:rPr>
      </w:pPr>
    </w:p>
    <w:p w:rsidR="005802C7" w:rsidRPr="000A1303" w:rsidRDefault="005802C7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0A1303">
        <w:rPr>
          <w:rFonts w:ascii="Times New Roman" w:hAnsi="Times New Roman" w:cs="Times New Roman"/>
          <w:sz w:val="28"/>
          <w:szCs w:val="28"/>
        </w:rPr>
        <w:t xml:space="preserve">Рассмотрев протест Урюпинской межрайонной прокуратуры от </w:t>
      </w:r>
      <w:r>
        <w:rPr>
          <w:rFonts w:ascii="Times New Roman" w:hAnsi="Times New Roman" w:cs="Times New Roman"/>
          <w:sz w:val="28"/>
          <w:szCs w:val="28"/>
        </w:rPr>
        <w:t>10 декабря 2025 года № 7-38-2025</w:t>
      </w:r>
      <w:r w:rsidRPr="000A1303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в целях приведения Порядка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</w:t>
      </w:r>
      <w:r>
        <w:rPr>
          <w:rFonts w:ascii="Times New Roman" w:hAnsi="Times New Roman" w:cs="Times New Roman"/>
          <w:bCs/>
          <w:sz w:val="28"/>
          <w:szCs w:val="28"/>
        </w:rPr>
        <w:t>гоградской области, утвержденного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решением Урюпинской районной Думы Волгоградской от 25 июня 2021 года </w:t>
      </w:r>
      <w:r>
        <w:rPr>
          <w:rFonts w:ascii="Times New Roman" w:hAnsi="Times New Roman" w:cs="Times New Roman"/>
          <w:bCs/>
          <w:sz w:val="28"/>
          <w:szCs w:val="28"/>
        </w:rPr>
        <w:t>№ 15/229 «</w:t>
      </w:r>
      <w:r w:rsidRPr="000A1303">
        <w:rPr>
          <w:rFonts w:ascii="Times New Roman" w:hAnsi="Times New Roman" w:cs="Times New Roman"/>
          <w:bCs/>
          <w:sz w:val="28"/>
          <w:szCs w:val="28"/>
        </w:rPr>
        <w:t>Об утверждении Порядка организации и проведения общественных обсуждений и публичных слушаний</w:t>
      </w:r>
      <w:proofErr w:type="gramEnd"/>
      <w:r w:rsidRPr="000A1303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gramStart"/>
      <w:r w:rsidRPr="000A1303">
        <w:rPr>
          <w:rFonts w:ascii="Times New Roman" w:hAnsi="Times New Roman" w:cs="Times New Roman"/>
          <w:bCs/>
          <w:sz w:val="28"/>
          <w:szCs w:val="28"/>
        </w:rPr>
        <w:t>по проектам документов в сфере градостроительной деятельности в Урюпинском муниципальн</w:t>
      </w:r>
      <w:r>
        <w:rPr>
          <w:rFonts w:ascii="Times New Roman" w:hAnsi="Times New Roman" w:cs="Times New Roman"/>
          <w:bCs/>
          <w:sz w:val="28"/>
          <w:szCs w:val="28"/>
        </w:rPr>
        <w:t>ом районе Волгоградской области»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(в редакции решений Урюпинской районной Думы от 02 февраля 2022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292, от 26 декабря 2022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26/471, </w:t>
      </w:r>
      <w:r>
        <w:rPr>
          <w:rFonts w:ascii="Times New Roman" w:hAnsi="Times New Roman" w:cs="Times New Roman"/>
          <w:bCs/>
          <w:sz w:val="28"/>
          <w:szCs w:val="28"/>
        </w:rPr>
        <w:t xml:space="preserve">                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от 26 апреля 2023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30/501, от 11 июля 2024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48/669, от 20 мая 2025 года </w:t>
      </w:r>
      <w:r>
        <w:rPr>
          <w:rFonts w:ascii="Times New Roman" w:hAnsi="Times New Roman" w:cs="Times New Roman"/>
          <w:bCs/>
          <w:sz w:val="28"/>
          <w:szCs w:val="28"/>
        </w:rPr>
        <w:t>№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10/123</w:t>
      </w:r>
      <w:r>
        <w:rPr>
          <w:rFonts w:ascii="Times New Roman" w:hAnsi="Times New Roman" w:cs="Times New Roman"/>
          <w:bCs/>
          <w:sz w:val="28"/>
          <w:szCs w:val="28"/>
        </w:rPr>
        <w:t xml:space="preserve">, от </w:t>
      </w:r>
      <w:r>
        <w:rPr>
          <w:rFonts w:ascii="Times New Roman" w:hAnsi="Times New Roman" w:cs="Times New Roman"/>
          <w:sz w:val="28"/>
          <w:szCs w:val="28"/>
        </w:rPr>
        <w:t>16 сентября 2025 года № 15/190</w:t>
      </w:r>
      <w:proofErr w:type="gramEnd"/>
      <w:r w:rsidRPr="000A1303">
        <w:rPr>
          <w:rFonts w:ascii="Times New Roman" w:hAnsi="Times New Roman" w:cs="Times New Roman"/>
          <w:bCs/>
          <w:sz w:val="28"/>
          <w:szCs w:val="28"/>
        </w:rPr>
        <w:t>)</w:t>
      </w:r>
      <w:r>
        <w:rPr>
          <w:rFonts w:ascii="Times New Roman" w:hAnsi="Times New Roman" w:cs="Times New Roman"/>
          <w:bCs/>
          <w:sz w:val="28"/>
          <w:szCs w:val="28"/>
        </w:rPr>
        <w:t>,</w:t>
      </w:r>
      <w:r w:rsidR="00757A6F">
        <w:rPr>
          <w:rFonts w:ascii="Times New Roman" w:hAnsi="Times New Roman" w:cs="Times New Roman"/>
          <w:bCs/>
          <w:sz w:val="28"/>
          <w:szCs w:val="28"/>
        </w:rPr>
        <w:t xml:space="preserve"> в соответствие с Градостроительным кодексом Российской Федерации,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Cs/>
          <w:sz w:val="28"/>
          <w:szCs w:val="28"/>
        </w:rPr>
        <w:t xml:space="preserve">Урюпинская районная Дума </w:t>
      </w:r>
      <w:r w:rsidRPr="000A1303">
        <w:rPr>
          <w:rFonts w:ascii="Times New Roman" w:hAnsi="Times New Roman" w:cs="Times New Roman"/>
          <w:b/>
          <w:bCs/>
          <w:sz w:val="28"/>
          <w:szCs w:val="28"/>
        </w:rPr>
        <w:t>РЕШИЛА: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</w:p>
    <w:p w:rsidR="005802C7" w:rsidRPr="00AA003E" w:rsidRDefault="005802C7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</w:t>
      </w:r>
      <w:r w:rsidRPr="00AA003E">
        <w:rPr>
          <w:rFonts w:ascii="Times New Roman" w:hAnsi="Times New Roman" w:cs="Times New Roman"/>
          <w:b/>
          <w:bCs/>
          <w:sz w:val="28"/>
          <w:szCs w:val="28"/>
        </w:rPr>
        <w:t>1.</w:t>
      </w:r>
      <w:r w:rsidRPr="00AA003E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AA003E">
        <w:rPr>
          <w:rFonts w:ascii="Times New Roman" w:hAnsi="Times New Roman" w:cs="Times New Roman"/>
          <w:sz w:val="28"/>
          <w:szCs w:val="28"/>
        </w:rPr>
        <w:t xml:space="preserve">Внести в решение </w:t>
      </w:r>
      <w:r w:rsidRPr="00AA003E">
        <w:rPr>
          <w:rFonts w:ascii="Times New Roman" w:hAnsi="Times New Roman" w:cs="Times New Roman"/>
          <w:bCs/>
          <w:iCs/>
          <w:sz w:val="28"/>
          <w:szCs w:val="28"/>
        </w:rPr>
        <w:t>Урюпинской районной Думы от 25 июня 2021 года № 15/229 «Об утверждении Порядка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области»</w:t>
      </w:r>
      <w:r>
        <w:rPr>
          <w:rFonts w:ascii="Times New Roman" w:hAnsi="Times New Roman" w:cs="Times New Roman"/>
          <w:bCs/>
          <w:iCs/>
          <w:sz w:val="28"/>
          <w:szCs w:val="28"/>
        </w:rPr>
        <w:t xml:space="preserve"> </w:t>
      </w:r>
      <w:r w:rsidRPr="00AA003E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5802C7" w:rsidRPr="00AA003E" w:rsidRDefault="005802C7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1.1. В</w:t>
      </w:r>
      <w:r w:rsidRPr="00AA00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преамбуле </w:t>
      </w:r>
      <w:r w:rsidRPr="00AA003E">
        <w:rPr>
          <w:rFonts w:ascii="Times New Roman" w:hAnsi="Times New Roman" w:cs="Times New Roman"/>
          <w:sz w:val="28"/>
          <w:szCs w:val="28"/>
        </w:rPr>
        <w:t>решени</w:t>
      </w:r>
      <w:r>
        <w:rPr>
          <w:rFonts w:ascii="Times New Roman" w:hAnsi="Times New Roman" w:cs="Times New Roman"/>
          <w:sz w:val="28"/>
          <w:szCs w:val="28"/>
        </w:rPr>
        <w:t>я</w:t>
      </w:r>
      <w:r w:rsidRPr="00AA003E">
        <w:rPr>
          <w:rFonts w:ascii="Times New Roman" w:hAnsi="Times New Roman" w:cs="Times New Roman"/>
          <w:sz w:val="28"/>
          <w:szCs w:val="28"/>
        </w:rPr>
        <w:t xml:space="preserve"> слова «Федеральным законом от 06</w:t>
      </w:r>
      <w:r>
        <w:rPr>
          <w:rFonts w:ascii="Times New Roman" w:hAnsi="Times New Roman" w:cs="Times New Roman"/>
          <w:sz w:val="28"/>
          <w:szCs w:val="28"/>
        </w:rPr>
        <w:t xml:space="preserve"> октября </w:t>
      </w:r>
      <w:r w:rsidRPr="00AA003E">
        <w:rPr>
          <w:rFonts w:ascii="Times New Roman" w:hAnsi="Times New Roman" w:cs="Times New Roman"/>
          <w:sz w:val="28"/>
          <w:szCs w:val="28"/>
        </w:rPr>
        <w:t>2003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Pr="00AA003E">
        <w:rPr>
          <w:rFonts w:ascii="Times New Roman" w:hAnsi="Times New Roman" w:cs="Times New Roman"/>
          <w:sz w:val="28"/>
          <w:szCs w:val="28"/>
        </w:rPr>
        <w:t xml:space="preserve"> № 131-ФЗ «Об общих принципах организации местного самоуправления в Российской Федерации» заменить словами «</w:t>
      </w:r>
      <w:r w:rsidRPr="00AA003E">
        <w:rPr>
          <w:rFonts w:ascii="Times New Roman" w:hAnsi="Times New Roman" w:cs="Times New Roman"/>
          <w:bCs/>
          <w:sz w:val="28"/>
          <w:szCs w:val="28"/>
        </w:rPr>
        <w:t>Федеральным законом от 20</w:t>
      </w:r>
      <w:r>
        <w:rPr>
          <w:rFonts w:ascii="Times New Roman" w:hAnsi="Times New Roman" w:cs="Times New Roman"/>
          <w:bCs/>
          <w:sz w:val="28"/>
          <w:szCs w:val="28"/>
        </w:rPr>
        <w:t xml:space="preserve"> марта </w:t>
      </w:r>
      <w:r w:rsidRPr="00AA003E">
        <w:rPr>
          <w:rFonts w:ascii="Times New Roman" w:hAnsi="Times New Roman" w:cs="Times New Roman"/>
          <w:bCs/>
          <w:sz w:val="28"/>
          <w:szCs w:val="28"/>
        </w:rPr>
        <w:t>2025</w:t>
      </w:r>
      <w:r>
        <w:rPr>
          <w:rFonts w:ascii="Times New Roman" w:hAnsi="Times New Roman" w:cs="Times New Roman"/>
          <w:bCs/>
          <w:sz w:val="28"/>
          <w:szCs w:val="28"/>
        </w:rPr>
        <w:t xml:space="preserve"> года</w:t>
      </w:r>
      <w:r w:rsidRPr="00AA003E">
        <w:rPr>
          <w:rFonts w:ascii="Times New Roman" w:hAnsi="Times New Roman" w:cs="Times New Roman"/>
          <w:bCs/>
          <w:sz w:val="28"/>
          <w:szCs w:val="28"/>
        </w:rPr>
        <w:t xml:space="preserve"> № 33-ФЗ «Об общих принципах организации местного самоуправления в единой системе публичной власти»;</w:t>
      </w:r>
    </w:p>
    <w:p w:rsidR="005802C7" w:rsidRPr="000A1303" w:rsidRDefault="005802C7" w:rsidP="00580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lastRenderedPageBreak/>
        <w:t>1.2. В Порядке</w:t>
      </w:r>
      <w:r w:rsidRPr="000A1303">
        <w:rPr>
          <w:rFonts w:ascii="Times New Roman" w:hAnsi="Times New Roman" w:cs="Times New Roman"/>
          <w:bCs/>
          <w:sz w:val="28"/>
          <w:szCs w:val="28"/>
        </w:rPr>
        <w:t xml:space="preserve"> организации и проведения общественных обсуждений и публичных слушаний по проектам документов в сфере градостроительной деятельности в Урюпинском муниципальном районе Волгоградской области</w:t>
      </w:r>
      <w:r>
        <w:rPr>
          <w:rFonts w:ascii="Times New Roman" w:hAnsi="Times New Roman" w:cs="Times New Roman"/>
          <w:bCs/>
          <w:sz w:val="28"/>
          <w:szCs w:val="28"/>
        </w:rPr>
        <w:t xml:space="preserve"> (далее – Порядок)</w:t>
      </w:r>
      <w:r w:rsidRPr="000A1303">
        <w:rPr>
          <w:rFonts w:ascii="Times New Roman" w:hAnsi="Times New Roman" w:cs="Times New Roman"/>
          <w:bCs/>
          <w:sz w:val="28"/>
          <w:szCs w:val="28"/>
        </w:rPr>
        <w:t>:</w:t>
      </w: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а) в пункте 1.3:</w:t>
      </w: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подпункт «в» изложить в следующей редакции:</w:t>
      </w:r>
    </w:p>
    <w:p w:rsidR="005802C7" w:rsidRPr="008D151F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151F"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8D151F">
        <w:rPr>
          <w:rFonts w:ascii="Times New Roman" w:hAnsi="Times New Roman" w:cs="Times New Roman"/>
          <w:sz w:val="28"/>
          <w:szCs w:val="28"/>
        </w:rPr>
        <w:t xml:space="preserve">«в) внесение изменений в правила землепользования и застройки в случаях, предусмотренных пунктами 3 –5 части 2 и частью 3.1 статьи 33 Градостроительного кодекса Российской Федерации (далее – </w:t>
      </w:r>
      <w:proofErr w:type="spellStart"/>
      <w:r w:rsidRPr="008D151F">
        <w:rPr>
          <w:rFonts w:ascii="Times New Roman" w:hAnsi="Times New Roman" w:cs="Times New Roman"/>
          <w:sz w:val="28"/>
          <w:szCs w:val="28"/>
        </w:rPr>
        <w:t>ГрК</w:t>
      </w:r>
      <w:proofErr w:type="spellEnd"/>
      <w:r w:rsidRPr="008D151F">
        <w:rPr>
          <w:rFonts w:ascii="Times New Roman" w:hAnsi="Times New Roman" w:cs="Times New Roman"/>
          <w:sz w:val="28"/>
          <w:szCs w:val="28"/>
        </w:rPr>
        <w:t xml:space="preserve"> РФ), а также в случае однократного изменения видов разрешенного использования, установленных градостроительным регламентом для конкретной территориальной зоны, без изменения ранее установленных предельных параметров разрешенного строительства, реконструкции объектов капитального строительства и (или) в случае</w:t>
      </w:r>
      <w:proofErr w:type="gramEnd"/>
      <w:r w:rsidRPr="008D151F">
        <w:rPr>
          <w:rFonts w:ascii="Times New Roman" w:hAnsi="Times New Roman" w:cs="Times New Roman"/>
          <w:sz w:val="28"/>
          <w:szCs w:val="28"/>
        </w:rPr>
        <w:t xml:space="preserve"> однократного изменения одного или нескольких предельных параметров разрешенного строительства, реконструкции объектов капитального строительства, установленных градостроительным регламентом для конкретной территориальной зоны, не более чем на десять процентов</w:t>
      </w:r>
      <w:proofErr w:type="gramStart"/>
      <w:r w:rsidRPr="008D151F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подпункт «е» изложить в следующей редакции:</w:t>
      </w:r>
    </w:p>
    <w:p w:rsidR="005802C7" w:rsidRPr="001A1081" w:rsidRDefault="005802C7" w:rsidP="005802C7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«е) </w:t>
      </w:r>
      <w:r w:rsidRPr="001A1081">
        <w:rPr>
          <w:rFonts w:ascii="Times New Roman" w:hAnsi="Times New Roman" w:cs="Times New Roman"/>
          <w:sz w:val="28"/>
          <w:szCs w:val="28"/>
        </w:rPr>
        <w:t>проект планировки территории и проект межевания территории подготовлены в отношении:</w:t>
      </w:r>
      <w:r w:rsidRPr="001A1081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</w:p>
    <w:p w:rsidR="005802C7" w:rsidRPr="001A1081" w:rsidRDefault="005802C7" w:rsidP="005802C7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1A1081">
        <w:rPr>
          <w:rFonts w:ascii="Times New Roman" w:hAnsi="Times New Roman" w:cs="Times New Roman"/>
          <w:sz w:val="28"/>
          <w:szCs w:val="28"/>
        </w:rPr>
        <w:t xml:space="preserve">территории ведения гражданами садоводства или огородничества для собственных нужд; </w:t>
      </w:r>
    </w:p>
    <w:p w:rsidR="005802C7" w:rsidRDefault="005802C7" w:rsidP="005802C7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- </w:t>
      </w:r>
      <w:r w:rsidRPr="001A1081">
        <w:rPr>
          <w:rFonts w:ascii="Times New Roman" w:hAnsi="Times New Roman" w:cs="Times New Roman"/>
          <w:sz w:val="28"/>
          <w:szCs w:val="28"/>
        </w:rPr>
        <w:t>территории для размещения линейных объектов в границах земель лесного фонда</w:t>
      </w:r>
      <w:proofErr w:type="gramStart"/>
      <w:r w:rsidRPr="001A1081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802C7" w:rsidRDefault="005802C7" w:rsidP="005802C7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дополнить подпунктом «и» следующего содержания</w:t>
      </w:r>
    </w:p>
    <w:p w:rsidR="005802C7" w:rsidRPr="008F1922" w:rsidRDefault="005802C7" w:rsidP="005802C7">
      <w:pPr>
        <w:widowControl w:val="0"/>
        <w:tabs>
          <w:tab w:val="left" w:pos="1134"/>
        </w:tabs>
        <w:autoSpaceDE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«и) </w:t>
      </w:r>
      <w:r w:rsidRPr="00C26EFA">
        <w:rPr>
          <w:rFonts w:ascii="Times New Roman" w:hAnsi="Times New Roman" w:cs="Times New Roman"/>
          <w:sz w:val="28"/>
          <w:szCs w:val="28"/>
        </w:rPr>
        <w:t>внесение изменений в правила землепользования и застройки в связи с обнаружением мест захоронений погибших при защите Отечества, расположенных в границах</w:t>
      </w:r>
      <w:r>
        <w:rPr>
          <w:rFonts w:ascii="Times New Roman" w:hAnsi="Times New Roman" w:cs="Times New Roman"/>
          <w:sz w:val="28"/>
          <w:szCs w:val="28"/>
        </w:rPr>
        <w:t xml:space="preserve"> Урюпинского муниципального района</w:t>
      </w:r>
      <w:proofErr w:type="gramStart"/>
      <w:r>
        <w:rPr>
          <w:rFonts w:ascii="Times New Roman" w:hAnsi="Times New Roman" w:cs="Times New Roman"/>
          <w:sz w:val="28"/>
          <w:szCs w:val="28"/>
        </w:rPr>
        <w:t>.»;</w:t>
      </w:r>
      <w:proofErr w:type="gramEnd"/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б) подпункт «в» пункта 3.4 изложить в следующей редакции:</w:t>
      </w: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12E73">
        <w:rPr>
          <w:rFonts w:ascii="Times New Roman" w:hAnsi="Times New Roman" w:cs="Times New Roman"/>
          <w:sz w:val="28"/>
          <w:szCs w:val="28"/>
        </w:rPr>
        <w:t xml:space="preserve">        «в) в письменной форме или в форме электронного документа в адрес организатора</w:t>
      </w:r>
      <w:proofErr w:type="gramStart"/>
      <w:r w:rsidRPr="00B12E73">
        <w:rPr>
          <w:rFonts w:ascii="Times New Roman" w:hAnsi="Times New Roman" w:cs="Times New Roman"/>
          <w:sz w:val="28"/>
          <w:szCs w:val="28"/>
        </w:rPr>
        <w:t>;</w:t>
      </w:r>
      <w:r>
        <w:rPr>
          <w:rFonts w:ascii="Times New Roman" w:hAnsi="Times New Roman" w:cs="Times New Roman"/>
          <w:sz w:val="28"/>
          <w:szCs w:val="28"/>
        </w:rPr>
        <w:t>»</w:t>
      </w:r>
      <w:proofErr w:type="gramEnd"/>
      <w:r>
        <w:rPr>
          <w:rFonts w:ascii="Times New Roman" w:hAnsi="Times New Roman" w:cs="Times New Roman"/>
          <w:sz w:val="28"/>
          <w:szCs w:val="28"/>
        </w:rPr>
        <w:t>;</w:t>
      </w: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в) приложение 2 к Порядку изложить в следующей редакции:</w:t>
      </w:r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</w:t>
      </w:r>
      <w:r w:rsidRPr="00D322E1">
        <w:rPr>
          <w:rFonts w:ascii="Times New Roman" w:hAnsi="Times New Roman" w:cs="Times New Roman"/>
          <w:sz w:val="24"/>
          <w:szCs w:val="24"/>
        </w:rPr>
        <w:t xml:space="preserve">«Приложение 2 </w:t>
      </w:r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22E1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к Порядку</w:t>
      </w:r>
      <w:r w:rsidRPr="00D322E1">
        <w:rPr>
          <w:rFonts w:ascii="Times New Roman" w:hAnsi="Times New Roman" w:cs="Times New Roman"/>
          <w:bCs/>
          <w:sz w:val="24"/>
          <w:szCs w:val="24"/>
        </w:rPr>
        <w:t xml:space="preserve"> организации и проведения </w:t>
      </w:r>
      <w:proofErr w:type="gramStart"/>
      <w:r w:rsidRPr="00D322E1">
        <w:rPr>
          <w:rFonts w:ascii="Times New Roman" w:hAnsi="Times New Roman" w:cs="Times New Roman"/>
          <w:bCs/>
          <w:sz w:val="24"/>
          <w:szCs w:val="24"/>
        </w:rPr>
        <w:t>общественных</w:t>
      </w:r>
      <w:proofErr w:type="gramEnd"/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22E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обсуждений и публичных слушаний по проектам </w:t>
      </w:r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22E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документов в сфере градостроительной деятельности</w:t>
      </w:r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22E1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в Урюпинском муниципальном районе </w:t>
      </w:r>
    </w:p>
    <w:p w:rsidR="005802C7" w:rsidRPr="00D322E1" w:rsidRDefault="005802C7" w:rsidP="005802C7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D322E1">
        <w:rPr>
          <w:rFonts w:ascii="Times New Roman" w:hAnsi="Times New Roman" w:cs="Times New Roman"/>
          <w:bCs/>
          <w:sz w:val="24"/>
          <w:szCs w:val="24"/>
        </w:rPr>
        <w:t>Волгоградской области</w:t>
      </w:r>
    </w:p>
    <w:p w:rsidR="005802C7" w:rsidRDefault="005802C7" w:rsidP="005802C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</w:t>
      </w:r>
    </w:p>
    <w:p w:rsidR="005802C7" w:rsidRDefault="005802C7" w:rsidP="005802C7">
      <w:pPr>
        <w:spacing w:after="0" w:line="240" w:lineRule="auto"/>
        <w:jc w:val="center"/>
        <w:rPr>
          <w:rFonts w:ascii="Times New Roman" w:hAnsi="Times New Roman" w:cs="Times New Roman"/>
        </w:rPr>
      </w:pPr>
      <w:proofErr w:type="gramStart"/>
      <w:r w:rsidRPr="00AB28F2">
        <w:rPr>
          <w:rFonts w:ascii="Times New Roman" w:hAnsi="Times New Roman" w:cs="Times New Roman"/>
        </w:rPr>
        <w:t xml:space="preserve">(наименование проекта, подлежащего рассмотрению на общественных обсуждениях </w:t>
      </w:r>
      <w:proofErr w:type="gramEnd"/>
    </w:p>
    <w:p w:rsidR="005802C7" w:rsidRDefault="005802C7" w:rsidP="005802C7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AB28F2">
        <w:rPr>
          <w:rFonts w:ascii="Times New Roman" w:hAnsi="Times New Roman" w:cs="Times New Roman"/>
        </w:rPr>
        <w:t xml:space="preserve">или публичных </w:t>
      </w:r>
      <w:proofErr w:type="gramStart"/>
      <w:r w:rsidRPr="00AB28F2">
        <w:rPr>
          <w:rFonts w:ascii="Times New Roman" w:hAnsi="Times New Roman" w:cs="Times New Roman"/>
        </w:rPr>
        <w:t>слушаниях</w:t>
      </w:r>
      <w:proofErr w:type="gramEnd"/>
      <w:r w:rsidRPr="00AB28F2">
        <w:rPr>
          <w:rFonts w:ascii="Times New Roman" w:hAnsi="Times New Roman" w:cs="Times New Roman"/>
        </w:rPr>
        <w:t>)</w:t>
      </w:r>
    </w:p>
    <w:p w:rsidR="005802C7" w:rsidRPr="00AB28F2" w:rsidRDefault="005802C7" w:rsidP="005802C7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Style w:val="a3"/>
        <w:tblW w:w="9779" w:type="dxa"/>
        <w:tblLook w:val="04A0" w:firstRow="1" w:lastRow="0" w:firstColumn="1" w:lastColumn="0" w:noHBand="0" w:noVBand="1"/>
      </w:tblPr>
      <w:tblGrid>
        <w:gridCol w:w="447"/>
        <w:gridCol w:w="1131"/>
        <w:gridCol w:w="2783"/>
        <w:gridCol w:w="3969"/>
        <w:gridCol w:w="1449"/>
      </w:tblGrid>
      <w:tr w:rsidR="005802C7" w:rsidTr="00C62235">
        <w:tc>
          <w:tcPr>
            <w:tcW w:w="447" w:type="dxa"/>
          </w:tcPr>
          <w:p w:rsidR="005802C7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</w:p>
          <w:p w:rsidR="005802C7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t xml:space="preserve">№ </w:t>
            </w:r>
          </w:p>
          <w:p w:rsidR="005802C7" w:rsidRPr="00501A0A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proofErr w:type="gramStart"/>
            <w:r w:rsidRPr="00501A0A">
              <w:rPr>
                <w:rFonts w:ascii="Times New Roman" w:hAnsi="Times New Roman"/>
              </w:rPr>
              <w:t>п</w:t>
            </w:r>
            <w:proofErr w:type="gramEnd"/>
            <w:r w:rsidRPr="00501A0A">
              <w:rPr>
                <w:rFonts w:ascii="Times New Roman" w:hAnsi="Times New Roman"/>
              </w:rPr>
              <w:t>/п</w:t>
            </w:r>
          </w:p>
        </w:tc>
        <w:tc>
          <w:tcPr>
            <w:tcW w:w="1131" w:type="dxa"/>
          </w:tcPr>
          <w:p w:rsidR="005802C7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t xml:space="preserve">Дата </w:t>
            </w:r>
          </w:p>
          <w:p w:rsidR="005802C7" w:rsidRPr="00501A0A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t>посещения</w:t>
            </w:r>
          </w:p>
        </w:tc>
        <w:tc>
          <w:tcPr>
            <w:tcW w:w="2783" w:type="dxa"/>
          </w:tcPr>
          <w:p w:rsidR="005802C7" w:rsidRPr="00501A0A" w:rsidRDefault="005802C7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proofErr w:type="gramStart"/>
            <w:r>
              <w:rPr>
                <w:rFonts w:ascii="Times New Roman" w:hAnsi="Times New Roman"/>
              </w:rPr>
              <w:t xml:space="preserve">Фамилия, имя, отчество (при наличии), дата рождения, адрес места жительства (регистрации) - для физических лиц; </w:t>
            </w:r>
            <w:r>
              <w:rPr>
                <w:rFonts w:ascii="Times New Roman" w:hAnsi="Times New Roman"/>
              </w:rPr>
              <w:lastRenderedPageBreak/>
              <w:t xml:space="preserve">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</w:t>
            </w:r>
            <w:proofErr w:type="gramEnd"/>
          </w:p>
        </w:tc>
        <w:tc>
          <w:tcPr>
            <w:tcW w:w="3969" w:type="dxa"/>
          </w:tcPr>
          <w:p w:rsidR="005802C7" w:rsidRPr="00501A0A" w:rsidRDefault="005802C7" w:rsidP="00C6223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С</w:t>
            </w:r>
            <w:r w:rsidRPr="00501A0A">
              <w:rPr>
                <w:rFonts w:ascii="Times New Roman" w:hAnsi="Times New Roman"/>
              </w:rPr>
              <w:t>ведения о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</w:t>
            </w:r>
            <w:r>
              <w:rPr>
                <w:rFonts w:ascii="Times New Roman" w:hAnsi="Times New Roman"/>
              </w:rPr>
              <w:t xml:space="preserve"> с </w:t>
            </w:r>
            <w:r>
              <w:rPr>
                <w:rFonts w:ascii="Times New Roman" w:hAnsi="Times New Roman"/>
              </w:rPr>
              <w:lastRenderedPageBreak/>
              <w:t xml:space="preserve">представлением документов, устанавливающих или удостоверяющих </w:t>
            </w:r>
            <w:r w:rsidRPr="00501A0A">
              <w:rPr>
                <w:rFonts w:ascii="Times New Roman" w:hAnsi="Times New Roman"/>
              </w:rPr>
              <w:t>права</w:t>
            </w:r>
            <w:r>
              <w:rPr>
                <w:rFonts w:ascii="Times New Roman" w:hAnsi="Times New Roman"/>
              </w:rPr>
              <w:t xml:space="preserve"> участников общественных обсуждений или публичных слушания</w:t>
            </w:r>
            <w:r w:rsidRPr="00501A0A">
              <w:rPr>
                <w:rFonts w:ascii="Times New Roman" w:hAnsi="Times New Roman"/>
              </w:rPr>
              <w:t xml:space="preserve"> на такие земельные участки, объекты капитального строительства, помещения, являющиеся частью указанных объе</w:t>
            </w:r>
            <w:r>
              <w:rPr>
                <w:rFonts w:ascii="Times New Roman" w:hAnsi="Times New Roman"/>
              </w:rPr>
              <w:t>ктов капитального строительства*</w:t>
            </w:r>
          </w:p>
        </w:tc>
        <w:tc>
          <w:tcPr>
            <w:tcW w:w="1449" w:type="dxa"/>
          </w:tcPr>
          <w:p w:rsidR="005802C7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lastRenderedPageBreak/>
              <w:t xml:space="preserve">Содержание </w:t>
            </w:r>
          </w:p>
          <w:p w:rsidR="005802C7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t xml:space="preserve">предложений </w:t>
            </w:r>
          </w:p>
          <w:p w:rsidR="005802C7" w:rsidRPr="00501A0A" w:rsidRDefault="005802C7" w:rsidP="00C62235">
            <w:pPr>
              <w:ind w:left="-57" w:right="-57"/>
              <w:jc w:val="center"/>
              <w:rPr>
                <w:rFonts w:ascii="Times New Roman" w:hAnsi="Times New Roman"/>
              </w:rPr>
            </w:pPr>
            <w:r w:rsidRPr="00501A0A">
              <w:rPr>
                <w:rFonts w:ascii="Times New Roman" w:hAnsi="Times New Roman"/>
              </w:rPr>
              <w:t>замечаний</w:t>
            </w:r>
          </w:p>
        </w:tc>
      </w:tr>
      <w:tr w:rsidR="005802C7" w:rsidTr="00C62235">
        <w:tc>
          <w:tcPr>
            <w:tcW w:w="447" w:type="dxa"/>
          </w:tcPr>
          <w:p w:rsidR="005802C7" w:rsidRPr="002C118D" w:rsidRDefault="005802C7" w:rsidP="00C62235">
            <w:pPr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2C118D">
              <w:rPr>
                <w:rFonts w:ascii="Times New Roman" w:hAnsi="Times New Roman"/>
                <w:i/>
              </w:rPr>
              <w:lastRenderedPageBreak/>
              <w:t>1</w:t>
            </w:r>
          </w:p>
        </w:tc>
        <w:tc>
          <w:tcPr>
            <w:tcW w:w="1131" w:type="dxa"/>
          </w:tcPr>
          <w:p w:rsidR="005802C7" w:rsidRPr="002C118D" w:rsidRDefault="005802C7" w:rsidP="00C62235">
            <w:pPr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2C118D">
              <w:rPr>
                <w:rFonts w:ascii="Times New Roman" w:hAnsi="Times New Roman"/>
                <w:i/>
              </w:rPr>
              <w:t>2</w:t>
            </w:r>
          </w:p>
        </w:tc>
        <w:tc>
          <w:tcPr>
            <w:tcW w:w="2783" w:type="dxa"/>
          </w:tcPr>
          <w:p w:rsidR="005802C7" w:rsidRPr="002C118D" w:rsidRDefault="005802C7" w:rsidP="00C62235">
            <w:pPr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2C118D">
              <w:rPr>
                <w:rFonts w:ascii="Times New Roman" w:hAnsi="Times New Roman"/>
                <w:i/>
              </w:rPr>
              <w:t>3</w:t>
            </w:r>
          </w:p>
        </w:tc>
        <w:tc>
          <w:tcPr>
            <w:tcW w:w="3969" w:type="dxa"/>
          </w:tcPr>
          <w:p w:rsidR="005802C7" w:rsidRPr="002C118D" w:rsidRDefault="005802C7" w:rsidP="00C62235">
            <w:pPr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2C118D">
              <w:rPr>
                <w:rFonts w:ascii="Times New Roman" w:hAnsi="Times New Roman"/>
                <w:i/>
              </w:rPr>
              <w:t>4</w:t>
            </w:r>
          </w:p>
        </w:tc>
        <w:tc>
          <w:tcPr>
            <w:tcW w:w="1449" w:type="dxa"/>
          </w:tcPr>
          <w:p w:rsidR="005802C7" w:rsidRPr="002C118D" w:rsidRDefault="005802C7" w:rsidP="00C62235">
            <w:pPr>
              <w:ind w:left="-57" w:right="-57"/>
              <w:jc w:val="center"/>
              <w:rPr>
                <w:rFonts w:ascii="Times New Roman" w:hAnsi="Times New Roman"/>
                <w:i/>
              </w:rPr>
            </w:pPr>
            <w:r w:rsidRPr="002C118D">
              <w:rPr>
                <w:rFonts w:ascii="Times New Roman" w:hAnsi="Times New Roman"/>
                <w:i/>
              </w:rPr>
              <w:t>5</w:t>
            </w:r>
          </w:p>
        </w:tc>
      </w:tr>
      <w:tr w:rsidR="005802C7" w:rsidTr="00C62235">
        <w:tc>
          <w:tcPr>
            <w:tcW w:w="447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2783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449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</w:tr>
      <w:tr w:rsidR="005802C7" w:rsidTr="00C62235">
        <w:tc>
          <w:tcPr>
            <w:tcW w:w="447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131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2783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3969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  <w:tc>
          <w:tcPr>
            <w:tcW w:w="1449" w:type="dxa"/>
          </w:tcPr>
          <w:p w:rsidR="005802C7" w:rsidRDefault="005802C7" w:rsidP="00C62235">
            <w:pPr>
              <w:ind w:left="-57" w:right="-57"/>
              <w:rPr>
                <w:rFonts w:ascii="Times New Roman" w:hAnsi="Times New Roman"/>
              </w:rPr>
            </w:pPr>
          </w:p>
        </w:tc>
      </w:tr>
    </w:tbl>
    <w:p w:rsidR="005802C7" w:rsidRPr="00AB28F2" w:rsidRDefault="005802C7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Calibri" w:hAnsi="Calibri" w:cs="Calibri"/>
          <w:sz w:val="16"/>
          <w:szCs w:val="16"/>
        </w:rPr>
      </w:pPr>
    </w:p>
    <w:p w:rsidR="005802C7" w:rsidRPr="001420DE" w:rsidRDefault="00B85EBD" w:rsidP="00580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*Для участников</w:t>
      </w:r>
      <w:r w:rsidR="005802C7" w:rsidRPr="001420DE">
        <w:rPr>
          <w:rFonts w:ascii="Times New Roman" w:hAnsi="Times New Roman" w:cs="Times New Roman"/>
        </w:rPr>
        <w:t xml:space="preserve"> общественных обсуждений или публичных слушаний, являющихся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</w:t>
      </w:r>
      <w:r w:rsidR="005802C7">
        <w:rPr>
          <w:rFonts w:ascii="Times New Roman" w:hAnsi="Times New Roman" w:cs="Times New Roman"/>
        </w:rPr>
        <w:t>троитель</w:t>
      </w:r>
      <w:r>
        <w:rPr>
          <w:rFonts w:ascii="Times New Roman" w:hAnsi="Times New Roman" w:cs="Times New Roman"/>
        </w:rPr>
        <w:t>ства.</w:t>
      </w:r>
      <w:bookmarkStart w:id="0" w:name="_GoBack"/>
      <w:bookmarkEnd w:id="0"/>
      <w:r w:rsidR="005802C7" w:rsidRPr="001420DE">
        <w:rPr>
          <w:rFonts w:ascii="Times New Roman" w:hAnsi="Times New Roman" w:cs="Times New Roman"/>
        </w:rPr>
        <w:t xml:space="preserve"> 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6869">
        <w:rPr>
          <w:rFonts w:ascii="Times New Roman" w:hAnsi="Times New Roman" w:cs="Times New Roman"/>
          <w:b/>
          <w:sz w:val="28"/>
          <w:szCs w:val="28"/>
        </w:rPr>
        <w:t>2.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вступает в силу со дня его официального опубликования в информационном бюллетене администрации Урюпинского муниципального района «Районные ведомости».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086869">
        <w:rPr>
          <w:rFonts w:ascii="Times New Roman" w:hAnsi="Times New Roman" w:cs="Times New Roman"/>
          <w:b/>
          <w:sz w:val="28"/>
          <w:szCs w:val="28"/>
        </w:rPr>
        <w:t>3.</w:t>
      </w:r>
      <w:r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главе Урюпинского муниципального района для подписания и опубликования в установленном порядке.</w:t>
      </w:r>
    </w:p>
    <w:p w:rsidR="005802C7" w:rsidRDefault="005802C7" w:rsidP="005802C7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02C7" w:rsidRPr="00AB28F2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</w:p>
    <w:p w:rsidR="005802C7" w:rsidRPr="008D151F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</w:t>
      </w:r>
      <w:r w:rsidRPr="008D151F">
        <w:rPr>
          <w:rFonts w:ascii="Times New Roman" w:hAnsi="Times New Roman" w:cs="Times New Roman"/>
          <w:b/>
          <w:sz w:val="28"/>
          <w:szCs w:val="28"/>
        </w:rPr>
        <w:t xml:space="preserve">Председатель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</w:t>
      </w:r>
      <w:r w:rsidRPr="008D151F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5802C7" w:rsidRPr="008D151F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51F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</w:t>
      </w:r>
      <w:r w:rsidRPr="008D151F">
        <w:rPr>
          <w:rFonts w:ascii="Times New Roman" w:hAnsi="Times New Roman" w:cs="Times New Roman"/>
          <w:b/>
          <w:sz w:val="28"/>
          <w:szCs w:val="28"/>
        </w:rPr>
        <w:t>Урюпинского муниципального района</w:t>
      </w:r>
    </w:p>
    <w:p w:rsidR="005802C7" w:rsidRPr="008D151F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b/>
          <w:sz w:val="16"/>
          <w:szCs w:val="16"/>
        </w:rPr>
      </w:pPr>
    </w:p>
    <w:p w:rsidR="005802C7" w:rsidRDefault="005802C7" w:rsidP="005802C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8D151F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8D151F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  <w:r w:rsidRPr="008D151F"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</w:t>
      </w:r>
      <w:r w:rsidRPr="008D151F">
        <w:rPr>
          <w:rFonts w:ascii="Times New Roman" w:hAnsi="Times New Roman" w:cs="Times New Roman"/>
          <w:b/>
          <w:sz w:val="28"/>
          <w:szCs w:val="28"/>
        </w:rPr>
        <w:t>А.Ю. Максимов</w:t>
      </w: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5802C7" w:rsidRDefault="005802C7" w:rsidP="005802C7">
      <w:pPr>
        <w:spacing w:after="0" w:line="240" w:lineRule="auto"/>
        <w:rPr>
          <w:rFonts w:ascii="Times New Roman" w:hAnsi="Times New Roman" w:cs="Times New Roman"/>
        </w:rPr>
      </w:pPr>
    </w:p>
    <w:p w:rsidR="000106FA" w:rsidRDefault="000106FA"/>
    <w:sectPr w:rsidR="000106FA" w:rsidSect="000106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8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A0BD8"/>
    <w:rsid w:val="000106FA"/>
    <w:rsid w:val="000A2BA4"/>
    <w:rsid w:val="002F12E2"/>
    <w:rsid w:val="005802C7"/>
    <w:rsid w:val="00757A6F"/>
    <w:rsid w:val="007A0BD8"/>
    <w:rsid w:val="00B85EB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02C7"/>
    <w:rPr>
      <w:rFonts w:eastAsiaTheme="minorEastAsia"/>
      <w:lang w:eastAsia="ru-RU"/>
    </w:rPr>
  </w:style>
  <w:style w:type="paragraph" w:styleId="3">
    <w:name w:val="heading 3"/>
    <w:aliases w:val="H3,&quot;Сапфир&quot;,ВВЕДЕНИЕ,OG Heading 3"/>
    <w:basedOn w:val="a"/>
    <w:next w:val="a"/>
    <w:link w:val="30"/>
    <w:qFormat/>
    <w:rsid w:val="005802C7"/>
    <w:pPr>
      <w:keepNext/>
      <w:keepLines/>
      <w:spacing w:before="200" w:after="0" w:line="240" w:lineRule="auto"/>
      <w:jc w:val="both"/>
      <w:outlineLvl w:val="2"/>
    </w:pPr>
    <w:rPr>
      <w:rFonts w:ascii="Cambria" w:eastAsia="Calibri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qFormat/>
    <w:rsid w:val="005802C7"/>
    <w:rPr>
      <w:rFonts w:ascii="Cambria" w:eastAsia="Calibri" w:hAnsi="Cambria" w:cs="Cambria"/>
      <w:b/>
      <w:bCs/>
      <w:color w:val="4F81BD"/>
      <w:sz w:val="24"/>
      <w:szCs w:val="24"/>
      <w:lang w:eastAsia="ru-RU"/>
    </w:rPr>
  </w:style>
  <w:style w:type="table" w:styleId="a3">
    <w:name w:val="Table Grid"/>
    <w:aliases w:val="Table Grid Report"/>
    <w:basedOn w:val="a1"/>
    <w:uiPriority w:val="59"/>
    <w:rsid w:val="005802C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952</Words>
  <Characters>5427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2025-12-24T05:17:00Z</cp:lastPrinted>
  <dcterms:created xsi:type="dcterms:W3CDTF">2025-12-23T10:22:00Z</dcterms:created>
  <dcterms:modified xsi:type="dcterms:W3CDTF">2025-12-25T06:48:00Z</dcterms:modified>
</cp:coreProperties>
</file>