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546" w:rsidRPr="00FE70BA" w:rsidRDefault="00C76546" w:rsidP="00C76546">
      <w:pPr>
        <w:pStyle w:val="1"/>
        <w:spacing w:before="0" w:line="240" w:lineRule="auto"/>
        <w:ind w:right="113"/>
        <w:jc w:val="center"/>
        <w:rPr>
          <w:rFonts w:ascii="Times New Roman" w:hAnsi="Times New Roman" w:cs="Times New Roman"/>
          <w:b w:val="0"/>
          <w:i/>
          <w:color w:val="000000"/>
        </w:rPr>
      </w:pPr>
      <w:r>
        <w:rPr>
          <w:rFonts w:ascii="Times New Roman" w:hAnsi="Times New Roman"/>
          <w:b w:val="0"/>
          <w:i/>
          <w:noProof/>
          <w:color w:val="00000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526415" cy="812165"/>
            <wp:effectExtent l="19050" t="0" r="6985" b="0"/>
            <wp:wrapSquare wrapText="left"/>
            <wp:docPr id="21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76546" w:rsidRPr="00FE70BA" w:rsidRDefault="00C76546" w:rsidP="00C76546">
      <w:pPr>
        <w:pStyle w:val="1"/>
        <w:spacing w:before="0" w:line="240" w:lineRule="auto"/>
        <w:ind w:right="113"/>
        <w:jc w:val="center"/>
        <w:rPr>
          <w:rFonts w:ascii="Times New Roman" w:hAnsi="Times New Roman" w:cs="Times New Roman"/>
          <w:b w:val="0"/>
          <w:i/>
          <w:color w:val="000000"/>
        </w:rPr>
      </w:pPr>
    </w:p>
    <w:p w:rsidR="00C76546" w:rsidRPr="00FE70BA" w:rsidRDefault="00C76546" w:rsidP="00C76546">
      <w:pPr>
        <w:pStyle w:val="1"/>
        <w:spacing w:before="0" w:line="240" w:lineRule="auto"/>
        <w:ind w:right="113"/>
        <w:jc w:val="center"/>
        <w:rPr>
          <w:rFonts w:ascii="Times New Roman" w:hAnsi="Times New Roman" w:cs="Times New Roman"/>
          <w:b w:val="0"/>
          <w:i/>
          <w:color w:val="000000"/>
        </w:rPr>
      </w:pPr>
    </w:p>
    <w:p w:rsidR="00C76546" w:rsidRPr="00FE70BA" w:rsidRDefault="00C76546" w:rsidP="00C76546">
      <w:pPr>
        <w:pStyle w:val="1"/>
        <w:spacing w:before="0" w:line="240" w:lineRule="auto"/>
        <w:ind w:right="113"/>
        <w:jc w:val="center"/>
        <w:rPr>
          <w:rFonts w:ascii="Times New Roman" w:hAnsi="Times New Roman" w:cs="Times New Roman"/>
          <w:b w:val="0"/>
          <w:i/>
          <w:color w:val="000000"/>
        </w:rPr>
      </w:pPr>
    </w:p>
    <w:p w:rsidR="00C76546" w:rsidRDefault="00C76546" w:rsidP="00C76546">
      <w:pPr>
        <w:pStyle w:val="1"/>
        <w:spacing w:before="0" w:line="240" w:lineRule="auto"/>
        <w:ind w:right="113"/>
        <w:jc w:val="center"/>
        <w:rPr>
          <w:rFonts w:ascii="Times New Roman" w:hAnsi="Times New Roman" w:cs="Times New Roman"/>
          <w:b w:val="0"/>
          <w:i/>
          <w:color w:val="000000"/>
        </w:rPr>
      </w:pPr>
    </w:p>
    <w:p w:rsidR="00C76546" w:rsidRPr="00FE70BA" w:rsidRDefault="00C76546" w:rsidP="00C76546">
      <w:pPr>
        <w:pStyle w:val="1"/>
        <w:spacing w:before="0" w:line="240" w:lineRule="auto"/>
        <w:ind w:right="113"/>
        <w:jc w:val="center"/>
        <w:rPr>
          <w:rFonts w:ascii="Times New Roman" w:hAnsi="Times New Roman" w:cs="Times New Roman"/>
          <w:b w:val="0"/>
          <w:i/>
          <w:color w:val="000000"/>
        </w:rPr>
      </w:pPr>
      <w:r w:rsidRPr="00FE70BA">
        <w:rPr>
          <w:rFonts w:ascii="Times New Roman" w:hAnsi="Times New Roman" w:cs="Times New Roman"/>
          <w:b w:val="0"/>
          <w:i/>
          <w:color w:val="000000"/>
        </w:rPr>
        <w:t>РОССИЙСКАЯ  ФЕДЕРАЦИЯ</w:t>
      </w:r>
    </w:p>
    <w:p w:rsidR="00C76546" w:rsidRPr="00FE70BA" w:rsidRDefault="00C76546" w:rsidP="00C76546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FE70BA">
        <w:rPr>
          <w:rFonts w:ascii="Times New Roman" w:hAnsi="Times New Roman" w:cs="Times New Roman"/>
          <w:b/>
          <w:i/>
          <w:color w:val="000000"/>
          <w:sz w:val="28"/>
          <w:szCs w:val="28"/>
        </w:rPr>
        <w:t>УРЮПИНСКАЯ  РАЙОННАЯ  ДУМА</w:t>
      </w:r>
    </w:p>
    <w:p w:rsidR="00C76546" w:rsidRPr="00FE70BA" w:rsidRDefault="00C76546" w:rsidP="00C76546">
      <w:pPr>
        <w:pStyle w:val="2"/>
        <w:spacing w:before="0" w:line="240" w:lineRule="auto"/>
        <w:ind w:right="113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FE70BA">
        <w:rPr>
          <w:rFonts w:ascii="Times New Roman" w:hAnsi="Times New Roman" w:cs="Times New Roman"/>
          <w:i/>
          <w:color w:val="000000"/>
          <w:sz w:val="28"/>
          <w:szCs w:val="28"/>
        </w:rPr>
        <w:t>Волгоградская область</w:t>
      </w:r>
    </w:p>
    <w:p w:rsidR="00C76546" w:rsidRPr="00FE70BA" w:rsidRDefault="00C76546" w:rsidP="00C76546">
      <w:pPr>
        <w:spacing w:after="0" w:line="240" w:lineRule="auto"/>
        <w:ind w:right="11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166">
        <w:rPr>
          <w:rFonts w:ascii="Times New Roman" w:hAnsi="Times New Roman" w:cs="Times New Roman"/>
          <w:noProof/>
        </w:rPr>
        <w:pict>
          <v:line id="_x0000_s1026" style="position:absolute;left:0;text-align:left;z-index:251660288" from="0,10.3pt" to="468pt,10.3pt" o:allowincell="f">
            <w10:wrap anchorx="page"/>
          </v:line>
        </w:pict>
      </w:r>
      <w:r w:rsidRPr="00186166">
        <w:rPr>
          <w:rFonts w:ascii="Times New Roman" w:hAnsi="Times New Roman" w:cs="Times New Roman"/>
          <w:noProof/>
        </w:rPr>
        <w:pict>
          <v:line id="_x0000_s1027" style="position:absolute;left:0;text-align:left;z-index:251661312" from="0,5.5pt" to="468pt,5.5pt" o:allowincell="f">
            <w10:wrap anchorx="page"/>
          </v:line>
        </w:pict>
      </w:r>
    </w:p>
    <w:p w:rsidR="00C76546" w:rsidRDefault="00C76546" w:rsidP="00C76546">
      <w:pPr>
        <w:pStyle w:val="3"/>
        <w:spacing w:before="0" w:line="240" w:lineRule="auto"/>
        <w:ind w:left="0" w:right="113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C76546" w:rsidRPr="00FE70BA" w:rsidRDefault="00C76546" w:rsidP="00C76546">
      <w:pPr>
        <w:pStyle w:val="3"/>
        <w:spacing w:before="0" w:line="240" w:lineRule="auto"/>
        <w:ind w:left="0" w:right="11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E70B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E70B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C76546" w:rsidRDefault="00C76546" w:rsidP="00C76546">
      <w:pPr>
        <w:spacing w:after="0" w:line="240" w:lineRule="auto"/>
        <w:ind w:right="113"/>
        <w:rPr>
          <w:rFonts w:ascii="Times New Roman" w:hAnsi="Times New Roman" w:cs="Times New Roman"/>
          <w:color w:val="000000"/>
          <w:sz w:val="28"/>
          <w:szCs w:val="28"/>
        </w:rPr>
      </w:pPr>
    </w:p>
    <w:p w:rsidR="00C76546" w:rsidRPr="00FE70BA" w:rsidRDefault="00C76546" w:rsidP="00C76546">
      <w:pPr>
        <w:spacing w:after="0" w:line="240" w:lineRule="auto"/>
        <w:ind w:right="113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14 августа</w:t>
      </w:r>
      <w:r w:rsidRPr="00FE70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2024 года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  <w:t xml:space="preserve">       </w:t>
      </w:r>
      <w:r w:rsidRPr="00FE70BA">
        <w:rPr>
          <w:rFonts w:ascii="Times New Roman" w:hAnsi="Times New Roman" w:cs="Times New Roman"/>
          <w:b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49/678</w:t>
      </w:r>
      <w:r w:rsidRPr="00FE70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76546" w:rsidRDefault="00C76546" w:rsidP="00C765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6546" w:rsidRDefault="00C76546" w:rsidP="00C765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163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приложение 2 к Положению </w:t>
      </w:r>
    </w:p>
    <w:p w:rsidR="00C76546" w:rsidRDefault="00C76546" w:rsidP="00C765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163">
        <w:rPr>
          <w:rFonts w:ascii="Times New Roman" w:hAnsi="Times New Roman" w:cs="Times New Roman"/>
          <w:b/>
          <w:sz w:val="28"/>
          <w:szCs w:val="28"/>
        </w:rPr>
        <w:t xml:space="preserve">о муниципальном земельном контроле в границах сельских </w:t>
      </w:r>
    </w:p>
    <w:p w:rsidR="00C76546" w:rsidRDefault="00C76546" w:rsidP="00C765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163">
        <w:rPr>
          <w:rFonts w:ascii="Times New Roman" w:hAnsi="Times New Roman" w:cs="Times New Roman"/>
          <w:b/>
          <w:sz w:val="28"/>
          <w:szCs w:val="28"/>
        </w:rPr>
        <w:t xml:space="preserve">поселений, входящих в состав Урюпинского муниципального </w:t>
      </w:r>
    </w:p>
    <w:p w:rsidR="00C76546" w:rsidRDefault="00C76546" w:rsidP="00C765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163">
        <w:rPr>
          <w:rFonts w:ascii="Times New Roman" w:hAnsi="Times New Roman" w:cs="Times New Roman"/>
          <w:b/>
          <w:sz w:val="28"/>
          <w:szCs w:val="28"/>
        </w:rPr>
        <w:t xml:space="preserve">района Волгоградской области, </w:t>
      </w:r>
      <w:proofErr w:type="gramStart"/>
      <w:r w:rsidRPr="00B13163">
        <w:rPr>
          <w:rFonts w:ascii="Times New Roman" w:hAnsi="Times New Roman" w:cs="Times New Roman"/>
          <w:b/>
          <w:sz w:val="28"/>
          <w:szCs w:val="28"/>
        </w:rPr>
        <w:t>утвержденному</w:t>
      </w:r>
      <w:proofErr w:type="gramEnd"/>
      <w:r w:rsidRPr="00B13163">
        <w:rPr>
          <w:rFonts w:ascii="Times New Roman" w:hAnsi="Times New Roman" w:cs="Times New Roman"/>
          <w:b/>
          <w:sz w:val="28"/>
          <w:szCs w:val="28"/>
        </w:rPr>
        <w:t xml:space="preserve"> решением </w:t>
      </w:r>
    </w:p>
    <w:p w:rsidR="00C76546" w:rsidRDefault="00C76546" w:rsidP="00C765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163">
        <w:rPr>
          <w:rFonts w:ascii="Times New Roman" w:hAnsi="Times New Roman" w:cs="Times New Roman"/>
          <w:b/>
          <w:sz w:val="28"/>
          <w:szCs w:val="28"/>
        </w:rPr>
        <w:t>Урюпинской районной Думы от 27 августа 2021 года № 255</w:t>
      </w:r>
    </w:p>
    <w:p w:rsidR="00C76546" w:rsidRDefault="00C76546" w:rsidP="00C76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6546" w:rsidRDefault="00C76546" w:rsidP="00C76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 приложение 2 к Положению о муниципальном земельном контроле в границах сельских поселений, входящих в состав Урюпинского муниципального района Волгоградской области, утвержденному решением Урюпинской районной Думы от 27 августа 2021 года № 255 (в редакции решений Урюпинской районной Думы от 02 февраля 2022 года № 293, от 28 апреля 2022 года № 331,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23 августа 2023 года             № 34/539), в соответствии с Федеральным законом от 31 июля 2020 года       № 248-ФЗ «О государственном контроле (надзоре) и муниципальном контроле в Российской Федерации», Уставом Урюпинского муниципального района Волгоградской области Урюпинская районная Дума </w:t>
      </w:r>
      <w:r w:rsidRPr="00B13163">
        <w:rPr>
          <w:rFonts w:ascii="Times New Roman" w:hAnsi="Times New Roman" w:cs="Times New Roman"/>
          <w:b/>
          <w:sz w:val="28"/>
          <w:szCs w:val="28"/>
        </w:rPr>
        <w:t>РЕШИЛА:</w:t>
      </w:r>
      <w:proofErr w:type="gramEnd"/>
    </w:p>
    <w:p w:rsidR="00C76546" w:rsidRDefault="00C76546" w:rsidP="00C76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B13163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Внести в приложение 2 к Положению о муниципальном земельном контроле в границах сельских поселений, входящих в состав Урюпинского муниципального района Волгоградской области, изменения, дополнив пунктами 6 - 9 следующего содержания:</w:t>
      </w:r>
    </w:p>
    <w:p w:rsidR="00C76546" w:rsidRPr="0015253B" w:rsidRDefault="00C76546" w:rsidP="00C765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5253B">
        <w:rPr>
          <w:rFonts w:ascii="Times New Roman" w:hAnsi="Times New Roman" w:cs="Times New Roman"/>
          <w:sz w:val="28"/>
          <w:szCs w:val="28"/>
        </w:rPr>
        <w:t>«</w:t>
      </w:r>
      <w:r w:rsidRPr="0015253B">
        <w:rPr>
          <w:rFonts w:ascii="Times New Roman" w:eastAsia="Calibri" w:hAnsi="Times New Roman" w:cs="Times New Roman"/>
          <w:sz w:val="28"/>
          <w:szCs w:val="28"/>
        </w:rPr>
        <w:t>6.</w:t>
      </w:r>
      <w:r w:rsidRPr="0015253B">
        <w:rPr>
          <w:rFonts w:ascii="Times New Roman" w:hAnsi="Times New Roman" w:cs="Times New Roman"/>
          <w:sz w:val="28"/>
          <w:szCs w:val="28"/>
        </w:rPr>
        <w:t xml:space="preserve"> Поступление в контрольный орган в течение 60 дней двух или более обращений (информации) от граждан, органов государственной власти, органов местного самоуправления, юридических лиц, индивидуальных предпринимателей, из средств массовой информации о наличии на земельном участке специализированной техники, используемой для снятия и (или) перемещения плодородного слоя почвы.</w:t>
      </w:r>
    </w:p>
    <w:p w:rsidR="00C76546" w:rsidRPr="0015253B" w:rsidRDefault="00C76546" w:rsidP="00C765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5253B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15253B">
        <w:rPr>
          <w:rFonts w:ascii="Times New Roman" w:hAnsi="Times New Roman" w:cs="Times New Roman"/>
          <w:sz w:val="28"/>
          <w:szCs w:val="28"/>
        </w:rPr>
        <w:t>Поступление в контрольный орган в течение 60 дней двух</w:t>
      </w:r>
      <w:r w:rsidRPr="0015253B">
        <w:rPr>
          <w:rFonts w:ascii="Times New Roman" w:hAnsi="Times New Roman" w:cs="Times New Roman"/>
          <w:sz w:val="28"/>
          <w:szCs w:val="28"/>
        </w:rPr>
        <w:br/>
        <w:t xml:space="preserve"> или более обращений (информации) от граждан, органов государственной власти, органов местного самоуправления, юридических лиц, индивидуальных предпринимателей, из средств массовой информации</w:t>
      </w:r>
      <w:r w:rsidRPr="0015253B">
        <w:rPr>
          <w:rFonts w:ascii="Times New Roman" w:hAnsi="Times New Roman" w:cs="Times New Roman"/>
          <w:strike/>
          <w:sz w:val="28"/>
          <w:szCs w:val="28"/>
        </w:rPr>
        <w:br/>
      </w:r>
      <w:r w:rsidRPr="0015253B">
        <w:rPr>
          <w:rFonts w:ascii="Times New Roman" w:hAnsi="Times New Roman" w:cs="Times New Roman"/>
          <w:sz w:val="28"/>
          <w:szCs w:val="28"/>
        </w:rPr>
        <w:lastRenderedPageBreak/>
        <w:t>о наличии признаков негативных процессов на земельном участке, влияющих на состояние земель се</w:t>
      </w:r>
      <w:r>
        <w:rPr>
          <w:rFonts w:ascii="Times New Roman" w:hAnsi="Times New Roman" w:cs="Times New Roman"/>
          <w:sz w:val="28"/>
          <w:szCs w:val="28"/>
        </w:rPr>
        <w:t xml:space="preserve">льскохозяйственного назначения </w:t>
      </w:r>
      <w:r w:rsidRPr="0015253B">
        <w:rPr>
          <w:rFonts w:ascii="Times New Roman" w:hAnsi="Times New Roman" w:cs="Times New Roman"/>
          <w:sz w:val="28"/>
          <w:szCs w:val="28"/>
        </w:rPr>
        <w:t>и уровень плодородия почвы (водная и ветровая эрозия, сели, подтопление, заболачивание, засоление, иссушение, уплотнение, загрязнение химическими веществами</w:t>
      </w:r>
      <w:proofErr w:type="gramEnd"/>
      <w:r w:rsidRPr="0015253B">
        <w:rPr>
          <w:rFonts w:ascii="Times New Roman" w:hAnsi="Times New Roman" w:cs="Times New Roman"/>
          <w:sz w:val="28"/>
          <w:szCs w:val="28"/>
        </w:rPr>
        <w:t>, в том числе радиоактивными, иными веществами и микроорганизмами, заг</w:t>
      </w:r>
      <w:r>
        <w:rPr>
          <w:rFonts w:ascii="Times New Roman" w:hAnsi="Times New Roman" w:cs="Times New Roman"/>
          <w:sz w:val="28"/>
          <w:szCs w:val="28"/>
        </w:rPr>
        <w:t xml:space="preserve">рязнение отходами производства </w:t>
      </w:r>
      <w:r w:rsidRPr="0015253B">
        <w:rPr>
          <w:rFonts w:ascii="Times New Roman" w:hAnsi="Times New Roman" w:cs="Times New Roman"/>
          <w:sz w:val="28"/>
          <w:szCs w:val="28"/>
        </w:rPr>
        <w:t>и потребления).</w:t>
      </w:r>
    </w:p>
    <w:p w:rsidR="00C76546" w:rsidRPr="0015253B" w:rsidRDefault="00C76546" w:rsidP="00C765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15253B">
        <w:rPr>
          <w:rFonts w:ascii="Times New Roman" w:eastAsia="Calibri" w:hAnsi="Times New Roman" w:cs="Times New Roman"/>
          <w:sz w:val="28"/>
          <w:szCs w:val="28"/>
        </w:rPr>
        <w:t xml:space="preserve">8. </w:t>
      </w:r>
      <w:proofErr w:type="gramStart"/>
      <w:r w:rsidRPr="0015253B">
        <w:rPr>
          <w:rFonts w:ascii="Times New Roman" w:hAnsi="Times New Roman" w:cs="Times New Roman"/>
          <w:sz w:val="28"/>
          <w:szCs w:val="28"/>
        </w:rPr>
        <w:t>Поступление в контрольный орган в течение 60 дней двух и более обращений (информации) от граждан, органов государственной власти, органов местного самоуправления, юридических лиц, индивидуальных предпринимателей, из средств массовой информации указывающих на зарастание сорной растительностью и (или) древесно-кустарниковой растительностью, не относящейся к многолетним плодово-ягодным насаждениям, за исключением мелиоративных защитных лесных насаждений, земельного участка, свидетельствующее о его неиспользовании для ведения сельскохозяйственного производства</w:t>
      </w:r>
      <w:proofErr w:type="gramEnd"/>
      <w:r w:rsidRPr="0015253B">
        <w:rPr>
          <w:rFonts w:ascii="Times New Roman" w:hAnsi="Times New Roman" w:cs="Times New Roman"/>
          <w:sz w:val="28"/>
          <w:szCs w:val="28"/>
        </w:rPr>
        <w:t xml:space="preserve"> или осуществления иной связанной с сельскохозяйственным производством деятельности.</w:t>
      </w:r>
    </w:p>
    <w:p w:rsidR="00C76546" w:rsidRDefault="00C76546" w:rsidP="00C7654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5253B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15253B">
        <w:rPr>
          <w:rFonts w:ascii="Times New Roman" w:hAnsi="Times New Roman" w:cs="Times New Roman"/>
          <w:sz w:val="28"/>
          <w:szCs w:val="28"/>
        </w:rPr>
        <w:t>Поступление в контрольный орган в течение 60 дней двух или более</w:t>
      </w:r>
      <w:r w:rsidRPr="00EB415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B4159">
        <w:rPr>
          <w:rFonts w:ascii="Times New Roman" w:hAnsi="Times New Roman" w:cs="Times New Roman"/>
          <w:sz w:val="28"/>
          <w:szCs w:val="28"/>
        </w:rPr>
        <w:t>обращений (</w:t>
      </w:r>
      <w:r w:rsidRPr="00EB4159">
        <w:rPr>
          <w:rFonts w:ascii="Times New Roman" w:hAnsi="Times New Roman" w:cs="Times New Roman"/>
          <w:sz w:val="28"/>
          <w:szCs w:val="28"/>
          <w:lang w:eastAsia="ru-RU"/>
        </w:rPr>
        <w:t>информации</w:t>
      </w:r>
      <w:r w:rsidRPr="00EB4159">
        <w:rPr>
          <w:rFonts w:ascii="Times New Roman" w:hAnsi="Times New Roman" w:cs="Times New Roman"/>
          <w:sz w:val="28"/>
          <w:szCs w:val="28"/>
        </w:rPr>
        <w:t xml:space="preserve">) от граждан, органов государственной власти, органов местного самоуправления, юридических лиц, индивидуальных предпринимателей, </w:t>
      </w:r>
      <w:r w:rsidRPr="00EB4159">
        <w:rPr>
          <w:rFonts w:ascii="Times New Roman" w:hAnsi="Times New Roman" w:cs="Times New Roman"/>
          <w:sz w:val="28"/>
          <w:szCs w:val="28"/>
          <w:lang w:eastAsia="ru-RU"/>
        </w:rPr>
        <w:t>из средств массовой информации</w:t>
      </w:r>
      <w:r w:rsidRPr="00EB4159">
        <w:rPr>
          <w:rFonts w:ascii="Times New Roman" w:hAnsi="Times New Roman" w:cs="Times New Roman"/>
          <w:sz w:val="28"/>
          <w:szCs w:val="28"/>
        </w:rPr>
        <w:t xml:space="preserve"> о наличии на земельном участке признаков, свидетельствующих о повреждении или уничтожении мелиоративной системы или отдельно расположенного гидротехнического сооружения (утечка воды из канала или отсутствие подачи воды в канале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4159">
        <w:rPr>
          <w:rFonts w:ascii="Times New Roman" w:hAnsi="Times New Roman" w:cs="Times New Roman"/>
          <w:sz w:val="28"/>
          <w:szCs w:val="28"/>
        </w:rPr>
        <w:t>(его части), который</w:t>
      </w:r>
      <w:proofErr w:type="gramEnd"/>
      <w:r w:rsidRPr="00EB4159">
        <w:rPr>
          <w:rFonts w:ascii="Times New Roman" w:hAnsi="Times New Roman" w:cs="Times New Roman"/>
          <w:sz w:val="28"/>
          <w:szCs w:val="28"/>
        </w:rPr>
        <w:t xml:space="preserve"> входит в мелиоративную систему или</w:t>
      </w:r>
      <w:r w:rsidRPr="005E72C6">
        <w:rPr>
          <w:rFonts w:ascii="Times New Roman" w:hAnsi="Times New Roman" w:cs="Times New Roman"/>
          <w:sz w:val="28"/>
          <w:szCs w:val="28"/>
        </w:rPr>
        <w:t xml:space="preserve"> является отдельно расположенным гидротехническим сооружением; заболачивание земельного участка, на котором расположены мелиоративная система или отдельно расположенное гидротехническое сооружение),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E72C6">
        <w:rPr>
          <w:rFonts w:ascii="Times New Roman" w:hAnsi="Times New Roman" w:cs="Times New Roman"/>
          <w:sz w:val="28"/>
          <w:szCs w:val="28"/>
        </w:rPr>
        <w:t>а также мелиоративных защитных лесных насаждений (спиливание, складирование или сжигание древесно-кустарниковой растительности, составляющей защитные лесополосы)</w:t>
      </w:r>
      <w:proofErr w:type="gramStart"/>
      <w:r w:rsidRPr="005E72C6">
        <w:rPr>
          <w:rFonts w:ascii="Times New Roman" w:hAnsi="Times New Roman" w:cs="Times New Roman"/>
          <w:sz w:val="28"/>
          <w:szCs w:val="28"/>
        </w:rPr>
        <w:t>.</w:t>
      </w:r>
      <w:r w:rsidRPr="005E72C6">
        <w:rPr>
          <w:rFonts w:ascii="Times New Roman" w:hAnsi="Times New Roman" w:cs="Times New Roman"/>
          <w:iCs/>
          <w:sz w:val="28"/>
          <w:szCs w:val="28"/>
        </w:rPr>
        <w:t>»</w:t>
      </w:r>
      <w:proofErr w:type="gramEnd"/>
      <w:r w:rsidRPr="005E72C6">
        <w:rPr>
          <w:rFonts w:ascii="Times New Roman" w:hAnsi="Times New Roman" w:cs="Times New Roman"/>
          <w:sz w:val="28"/>
          <w:szCs w:val="28"/>
        </w:rPr>
        <w:t>.</w:t>
      </w:r>
    </w:p>
    <w:p w:rsidR="00C76546" w:rsidRDefault="00C76546" w:rsidP="00C7654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5253B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C76546" w:rsidRDefault="00C76546" w:rsidP="00C765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53B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C76546" w:rsidRDefault="00C76546" w:rsidP="00C76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6546" w:rsidRDefault="00C76546" w:rsidP="00C76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6546" w:rsidRPr="0015253B" w:rsidRDefault="00C76546" w:rsidP="00C76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5253B">
        <w:rPr>
          <w:rFonts w:ascii="Times New Roman" w:hAnsi="Times New Roman" w:cs="Times New Roman"/>
          <w:b/>
          <w:sz w:val="28"/>
          <w:szCs w:val="28"/>
        </w:rPr>
        <w:t xml:space="preserve">Председатель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  <w:r w:rsidRPr="0015253B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C76546" w:rsidRPr="0015253B" w:rsidRDefault="00C76546" w:rsidP="00C76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253B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C76546" w:rsidRPr="0015253B" w:rsidRDefault="00C76546" w:rsidP="00C765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:rsidR="00C76546" w:rsidRPr="0015253B" w:rsidRDefault="00C76546" w:rsidP="00C765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15253B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15253B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15253B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Pr="0015253B">
        <w:rPr>
          <w:rFonts w:ascii="Times New Roman" w:hAnsi="Times New Roman" w:cs="Times New Roman"/>
          <w:b/>
          <w:sz w:val="28"/>
          <w:szCs w:val="28"/>
        </w:rPr>
        <w:t>А.Ю. Максимов</w:t>
      </w:r>
    </w:p>
    <w:p w:rsidR="00C76546" w:rsidRDefault="00C76546" w:rsidP="00C76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6546" w:rsidRDefault="00C76546" w:rsidP="00C76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6546" w:rsidRPr="00B13163" w:rsidRDefault="00C76546" w:rsidP="00C76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6546" w:rsidRDefault="00C76546" w:rsidP="00C76546"/>
    <w:sectPr w:rsidR="00C76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C76546"/>
    <w:rsid w:val="00C76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65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"/>
    <w:unhideWhenUsed/>
    <w:qFormat/>
    <w:rsid w:val="00C765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C76546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65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"/>
    <w:rsid w:val="00C765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C76546"/>
    <w:rPr>
      <w:rFonts w:ascii="Cambria" w:eastAsia="Times New Roman" w:hAnsi="Cambria" w:cs="Cambria"/>
      <w:b/>
      <w:bCs/>
      <w:color w:val="4F81BD"/>
      <w:sz w:val="24"/>
      <w:szCs w:val="24"/>
    </w:rPr>
  </w:style>
  <w:style w:type="paragraph" w:customStyle="1" w:styleId="ConsPlusNormal">
    <w:name w:val="ConsPlusNormal"/>
    <w:link w:val="ConsPlusNormal1"/>
    <w:qFormat/>
    <w:rsid w:val="00C7654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1">
    <w:name w:val="ConsPlusNormal1"/>
    <w:link w:val="ConsPlusNormal"/>
    <w:locked/>
    <w:rsid w:val="00C76546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3915</Characters>
  <Application>Microsoft Office Word</Application>
  <DocSecurity>0</DocSecurity>
  <Lines>32</Lines>
  <Paragraphs>9</Paragraphs>
  <ScaleCrop>false</ScaleCrop>
  <Company/>
  <LinksUpToDate>false</LinksUpToDate>
  <CharactersWithSpaces>4592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2024-08-13T10:52:00Z</dcterms:created>
  <dcterms:modified xsi:type="dcterms:W3CDTF">2024-08-13T10:53:00Z</dcterms:modified>
</cp:coreProperties>
</file>