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C73" w:rsidRPr="005F585A" w:rsidRDefault="00523C73" w:rsidP="00523C73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5" name="Рисунок 8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23C73" w:rsidRPr="005F585A" w:rsidRDefault="00523C73" w:rsidP="00523C73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23C73" w:rsidRPr="005F585A" w:rsidRDefault="00523C73" w:rsidP="00523C73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23C73" w:rsidRPr="005F585A" w:rsidRDefault="00523C73" w:rsidP="00523C7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523C73" w:rsidRPr="005F585A" w:rsidRDefault="00523C73" w:rsidP="00523C7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23C73" w:rsidRPr="005F585A" w:rsidRDefault="00523C73" w:rsidP="00523C7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23C73" w:rsidRPr="005F585A" w:rsidRDefault="00523C73" w:rsidP="00523C73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523C73" w:rsidRPr="005F585A" w:rsidRDefault="00523C73" w:rsidP="00523C73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23C73" w:rsidRPr="005F585A" w:rsidRDefault="00523C73" w:rsidP="00523C73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186166"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UKC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qF&#10;QoJPAgAAWgQAAA4AAAAAAAAAAAAAAAAALgIAAGRycy9lMm9Eb2MueG1sUEsBAi0AFAAGAAgAAAAh&#10;AFKUBI/aAAAABgEAAA8AAAAAAAAAAAAAAAAAqQQAAGRycy9kb3ducmV2LnhtbFBLBQYAAAAABAAE&#10;APMAAACwBQAAAAA=&#10;" o:allowincell="f"/>
        </w:pict>
      </w:r>
      <w:r w:rsidRPr="00186166">
        <w:rPr>
          <w:rFonts w:ascii="Times New Roman" w:hAnsi="Times New Roman" w:cs="Times New Roman"/>
          <w:noProof/>
          <w:sz w:val="28"/>
          <w:szCs w:val="28"/>
        </w:rPr>
        <w:pict>
          <v:line id="_x0000_s1027" style="position:absolute;left:0;text-align:left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AUe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E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R&#10;QAUeUAIAAFoEAAAOAAAAAAAAAAAAAAAAAC4CAABkcnMvZTJvRG9jLnhtbFBLAQItABQABgAIAAAA&#10;IQBgxnkI2gAAAAYBAAAPAAAAAAAAAAAAAAAAAKoEAABkcnMvZG93bnJldi54bWxQSwUGAAAAAAQA&#10;BADzAAAAsQUAAAAA&#10;" o:allowincell="f"/>
        </w:pict>
      </w:r>
    </w:p>
    <w:p w:rsidR="00523C73" w:rsidRPr="005F585A" w:rsidRDefault="00523C73" w:rsidP="00523C73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23C73" w:rsidRPr="005F585A" w:rsidRDefault="00523C73" w:rsidP="00523C73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23C73" w:rsidRPr="005F585A" w:rsidRDefault="00523C73" w:rsidP="00523C73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523C73" w:rsidRDefault="00523C73" w:rsidP="00523C7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августа 2024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49/676</w:t>
      </w:r>
    </w:p>
    <w:p w:rsidR="00523C73" w:rsidRDefault="00523C73" w:rsidP="00523C7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3C73" w:rsidRDefault="00523C73" w:rsidP="00523C7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3C73" w:rsidRDefault="00523C73" w:rsidP="00523C7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Pr="00BC120E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к предоставления бюджетам </w:t>
      </w:r>
    </w:p>
    <w:p w:rsidR="00523C73" w:rsidRPr="00BC120E" w:rsidRDefault="00523C73" w:rsidP="00523C7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C120E">
        <w:rPr>
          <w:rFonts w:ascii="Times New Roman" w:hAnsi="Times New Roman" w:cs="Times New Roman"/>
          <w:b/>
          <w:sz w:val="28"/>
          <w:szCs w:val="28"/>
        </w:rPr>
        <w:t>ельских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иных межбюджетных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058BC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A058BC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от 30 марта 2022 года № 18/305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BC120E">
        <w:rPr>
          <w:rFonts w:ascii="Times New Roman" w:hAnsi="Times New Roman" w:cs="Times New Roman"/>
          <w:b/>
          <w:sz w:val="28"/>
          <w:szCs w:val="28"/>
        </w:rPr>
        <w:t>Об утверждении Порядка предоставления бюджетам сельских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иных межбюджетных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523C73" w:rsidRDefault="00523C73" w:rsidP="00523C7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23C73" w:rsidRDefault="00523C73" w:rsidP="00523C73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23C73" w:rsidRPr="00BC120E" w:rsidRDefault="00523C73" w:rsidP="00523C73">
      <w:pPr>
        <w:tabs>
          <w:tab w:val="left" w:pos="5040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9E7449">
        <w:rPr>
          <w:rFonts w:ascii="Times New Roman" w:hAnsi="Times New Roman" w:cs="Times New Roman"/>
          <w:bCs/>
          <w:sz w:val="28"/>
          <w:szCs w:val="28"/>
        </w:rPr>
        <w:t>Рассмотрев обращение главы Урюпинского муниципального района,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н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а основании статей 9, 142.4 Бюджетного кодекса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Российской Федерации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статьи 16.1 Закона Волгоградской области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от 26 июля 2005 года № 1093-ОД «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О межбюджетных отн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ошениях в Волгоградской области»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в целях предоставления иных межбюджетных трансфертов на содержание объектов благоустройства, Урюпинская районная Дума </w:t>
      </w:r>
      <w:r w:rsidRPr="00BC120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523C73" w:rsidRDefault="00523C73" w:rsidP="00523C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благоустройства, утвержденный решением Урюпинской районной Думы от 30 марта 2022 года № 18/305 «Об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благоустройства» (в редакции решений Урюпинской районной Думы  от 03 июня 2022 года № 359, от 28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февраля 2023 года                № 28/486, от 27 февраля 2024 года № 42/610), следующее изменение:</w:t>
      </w:r>
    </w:p>
    <w:p w:rsidR="00523C73" w:rsidRDefault="00523C73" w:rsidP="00523C73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>пункт 1.2. дополнить подпунктом 1.2.13. следующего содержания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523C73" w:rsidRDefault="00523C73" w:rsidP="00523C73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357A6E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1.2.13. </w:t>
      </w:r>
      <w:r>
        <w:rPr>
          <w:rFonts w:ascii="Times New Roman" w:hAnsi="Times New Roman"/>
          <w:sz w:val="28"/>
          <w:szCs w:val="28"/>
        </w:rPr>
        <w:t>Приобретение новых элементов благоустройства взамен ранее существующих в случае нецелесообразности проведения ремонта по восстановлению их технических характеристик».</w:t>
      </w:r>
    </w:p>
    <w:p w:rsidR="00523C73" w:rsidRDefault="00523C73" w:rsidP="00523C73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2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523C73" w:rsidRPr="00803CA0" w:rsidRDefault="00523C73" w:rsidP="00523C73">
      <w:pPr>
        <w:rPr>
          <w:sz w:val="28"/>
          <w:szCs w:val="28"/>
        </w:rPr>
      </w:pPr>
    </w:p>
    <w:p w:rsidR="00523C73" w:rsidRPr="00A82C3C" w:rsidRDefault="00523C73" w:rsidP="00523C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2C3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82C3C">
        <w:rPr>
          <w:rFonts w:ascii="Times New Roman" w:hAnsi="Times New Roman" w:cs="Times New Roman"/>
          <w:b/>
          <w:sz w:val="28"/>
          <w:szCs w:val="28"/>
        </w:rPr>
        <w:t>Председатель                                                     Глава</w:t>
      </w:r>
    </w:p>
    <w:p w:rsidR="00523C73" w:rsidRPr="00A82C3C" w:rsidRDefault="00523C73" w:rsidP="00523C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2C3C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523C73" w:rsidRPr="00A82C3C" w:rsidRDefault="00523C73" w:rsidP="00523C7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523C73" w:rsidRPr="00A82C3C" w:rsidRDefault="00523C73" w:rsidP="00523C7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82C3C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A82C3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A82C3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523C73" w:rsidRDefault="00523C73" w:rsidP="00523C73"/>
    <w:p w:rsidR="00523C73" w:rsidRDefault="00523C73" w:rsidP="00523C73"/>
    <w:p w:rsidR="009C0B45" w:rsidRDefault="009C0B45"/>
    <w:sectPr w:rsidR="009C0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523C73"/>
    <w:rsid w:val="00523C73"/>
    <w:rsid w:val="009C0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523C73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523C73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Normal">
    <w:name w:val="ConsNormal"/>
    <w:uiPriority w:val="99"/>
    <w:qFormat/>
    <w:rsid w:val="00523C7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2024-08-13T10:48:00Z</dcterms:created>
  <dcterms:modified xsi:type="dcterms:W3CDTF">2024-08-13T10:48:00Z</dcterms:modified>
</cp:coreProperties>
</file>