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A3B" w:rsidRPr="00F06905" w:rsidRDefault="00200A3B" w:rsidP="00200A3B">
      <w:pPr>
        <w:spacing w:after="0" w:line="240" w:lineRule="auto"/>
        <w:ind w:left="-57" w:right="-57"/>
        <w:rPr>
          <w:rFonts w:ascii="Times New Roman" w:hAnsi="Times New Roman" w:cs="Times New Roman"/>
          <w:b/>
          <w:bCs/>
          <w:sz w:val="28"/>
          <w:szCs w:val="28"/>
        </w:rPr>
      </w:pPr>
      <w:r w:rsidRPr="00F06905">
        <w:rPr>
          <w:rFonts w:ascii="Times New Roman" w:hAnsi="Times New Roman" w:cs="Times New Roman"/>
          <w:noProof/>
          <w:lang w:eastAsia="ru-RU"/>
        </w:rPr>
        <w:drawing>
          <wp:anchor distT="0" distB="0" distL="114300" distR="114300" simplePos="0" relativeHeight="251659264" behindDoc="0" locked="0" layoutInCell="1" allowOverlap="1" wp14:anchorId="35831CAC" wp14:editId="01EFCB21">
            <wp:simplePos x="0" y="0"/>
            <wp:positionH relativeFrom="column">
              <wp:posOffset>2644140</wp:posOffset>
            </wp:positionH>
            <wp:positionV relativeFrom="paragraph">
              <wp:posOffset>-184785</wp:posOffset>
            </wp:positionV>
            <wp:extent cx="526415" cy="812165"/>
            <wp:effectExtent l="0" t="0" r="6985" b="6985"/>
            <wp:wrapSquare wrapText="left"/>
            <wp:docPr id="76" name="Рисунок 7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200A3B" w:rsidRPr="00F06905" w:rsidRDefault="00200A3B" w:rsidP="00200A3B">
      <w:pPr>
        <w:tabs>
          <w:tab w:val="left" w:pos="1725"/>
          <w:tab w:val="center" w:pos="4677"/>
        </w:tabs>
        <w:spacing w:after="0" w:line="240" w:lineRule="auto"/>
        <w:ind w:left="-57" w:right="-57"/>
        <w:jc w:val="center"/>
        <w:rPr>
          <w:rFonts w:ascii="Times New Roman" w:hAnsi="Times New Roman" w:cs="Times New Roman"/>
          <w:i/>
          <w:iCs/>
          <w:sz w:val="28"/>
          <w:szCs w:val="28"/>
        </w:rPr>
      </w:pPr>
    </w:p>
    <w:p w:rsidR="00200A3B" w:rsidRPr="00F06905" w:rsidRDefault="00200A3B" w:rsidP="00200A3B">
      <w:pPr>
        <w:tabs>
          <w:tab w:val="left" w:pos="1725"/>
          <w:tab w:val="center" w:pos="4677"/>
        </w:tabs>
        <w:spacing w:after="0" w:line="240" w:lineRule="auto"/>
        <w:ind w:left="-57" w:right="-57"/>
        <w:jc w:val="center"/>
        <w:rPr>
          <w:rFonts w:ascii="Times New Roman" w:hAnsi="Times New Roman" w:cs="Times New Roman"/>
          <w:i/>
          <w:iCs/>
          <w:sz w:val="28"/>
          <w:szCs w:val="28"/>
        </w:rPr>
      </w:pPr>
    </w:p>
    <w:p w:rsidR="00200A3B" w:rsidRPr="00F06905" w:rsidRDefault="00200A3B" w:rsidP="00200A3B">
      <w:pPr>
        <w:tabs>
          <w:tab w:val="left" w:pos="1725"/>
          <w:tab w:val="center" w:pos="4677"/>
        </w:tabs>
        <w:spacing w:after="0" w:line="240" w:lineRule="auto"/>
        <w:ind w:left="-57" w:right="-57"/>
        <w:jc w:val="center"/>
        <w:rPr>
          <w:rFonts w:ascii="Times New Roman" w:hAnsi="Times New Roman" w:cs="Times New Roman"/>
          <w:i/>
          <w:iCs/>
          <w:sz w:val="28"/>
          <w:szCs w:val="28"/>
        </w:rPr>
      </w:pPr>
    </w:p>
    <w:p w:rsidR="00200A3B" w:rsidRPr="00F06905" w:rsidRDefault="00200A3B" w:rsidP="00200A3B">
      <w:pPr>
        <w:tabs>
          <w:tab w:val="left" w:pos="1725"/>
          <w:tab w:val="center" w:pos="4677"/>
        </w:tabs>
        <w:spacing w:after="0" w:line="240" w:lineRule="auto"/>
        <w:ind w:left="-57" w:right="-57"/>
        <w:jc w:val="center"/>
        <w:rPr>
          <w:rFonts w:ascii="Times New Roman" w:hAnsi="Times New Roman" w:cs="Times New Roman"/>
          <w:i/>
          <w:iCs/>
          <w:sz w:val="28"/>
          <w:szCs w:val="28"/>
        </w:rPr>
      </w:pPr>
      <w:r w:rsidRPr="00F06905">
        <w:rPr>
          <w:rFonts w:ascii="Times New Roman" w:hAnsi="Times New Roman" w:cs="Times New Roman"/>
          <w:i/>
          <w:iCs/>
          <w:sz w:val="28"/>
          <w:szCs w:val="28"/>
        </w:rPr>
        <w:t>УРЮПИНСКИЙ МУНИЦИПАЛЬНЫЙ РАЙОН</w:t>
      </w:r>
    </w:p>
    <w:p w:rsidR="00200A3B" w:rsidRPr="00F06905" w:rsidRDefault="00200A3B" w:rsidP="00200A3B">
      <w:pPr>
        <w:tabs>
          <w:tab w:val="left" w:pos="1725"/>
          <w:tab w:val="center" w:pos="4677"/>
        </w:tabs>
        <w:spacing w:after="0" w:line="240" w:lineRule="auto"/>
        <w:ind w:left="-57" w:right="-57"/>
        <w:jc w:val="center"/>
        <w:rPr>
          <w:rFonts w:ascii="Times New Roman" w:hAnsi="Times New Roman" w:cs="Times New Roman"/>
          <w:i/>
          <w:iCs/>
          <w:sz w:val="28"/>
          <w:szCs w:val="28"/>
        </w:rPr>
      </w:pPr>
      <w:r w:rsidRPr="00F06905">
        <w:rPr>
          <w:rFonts w:ascii="Times New Roman" w:hAnsi="Times New Roman" w:cs="Times New Roman"/>
          <w:i/>
          <w:iCs/>
          <w:sz w:val="28"/>
          <w:szCs w:val="28"/>
        </w:rPr>
        <w:t>ВОЛГОГРАДСКОЙ ОБЛАСТИ</w:t>
      </w:r>
    </w:p>
    <w:p w:rsidR="00200A3B" w:rsidRPr="00F06905" w:rsidRDefault="00200A3B" w:rsidP="00200A3B">
      <w:pPr>
        <w:tabs>
          <w:tab w:val="left" w:pos="1725"/>
          <w:tab w:val="center" w:pos="4677"/>
        </w:tabs>
        <w:spacing w:after="0" w:line="240" w:lineRule="auto"/>
        <w:ind w:left="-57" w:right="-57"/>
        <w:jc w:val="center"/>
        <w:rPr>
          <w:rFonts w:ascii="Times New Roman" w:hAnsi="Times New Roman" w:cs="Times New Roman"/>
          <w:i/>
          <w:iCs/>
          <w:sz w:val="28"/>
          <w:szCs w:val="28"/>
        </w:rPr>
      </w:pPr>
    </w:p>
    <w:p w:rsidR="00200A3B" w:rsidRPr="00F06905" w:rsidRDefault="00200A3B" w:rsidP="00200A3B">
      <w:pPr>
        <w:spacing w:after="0" w:line="240" w:lineRule="auto"/>
        <w:ind w:left="-57" w:right="-57"/>
        <w:jc w:val="center"/>
        <w:rPr>
          <w:rFonts w:ascii="Times New Roman" w:hAnsi="Times New Roman" w:cs="Times New Roman"/>
          <w:b/>
          <w:bCs/>
          <w:i/>
          <w:iCs/>
          <w:sz w:val="28"/>
          <w:szCs w:val="28"/>
        </w:rPr>
      </w:pPr>
      <w:r w:rsidRPr="00F06905">
        <w:rPr>
          <w:rFonts w:ascii="Times New Roman" w:hAnsi="Times New Roman" w:cs="Times New Roman"/>
          <w:b/>
          <w:bCs/>
          <w:i/>
          <w:iCs/>
          <w:sz w:val="28"/>
          <w:szCs w:val="28"/>
        </w:rPr>
        <w:t>УРЮПИНСКАЯ  РАЙОННАЯ  ДУМА</w:t>
      </w:r>
    </w:p>
    <w:p w:rsidR="00200A3B" w:rsidRPr="00F06905" w:rsidRDefault="00200A3B" w:rsidP="00200A3B">
      <w:pPr>
        <w:spacing w:after="0" w:line="240" w:lineRule="auto"/>
        <w:ind w:left="-57" w:right="-57"/>
        <w:rPr>
          <w:rFonts w:ascii="Times New Roman" w:hAnsi="Times New Roman" w:cs="Times New Roman"/>
          <w:sz w:val="28"/>
          <w:szCs w:val="28"/>
        </w:rPr>
      </w:pPr>
      <w:r w:rsidRPr="00F06905">
        <w:rPr>
          <w:rFonts w:ascii="Times New Roman" w:hAnsi="Times New Roman" w:cs="Times New Roman"/>
          <w:noProof/>
          <w:sz w:val="24"/>
          <w:szCs w:val="24"/>
          <w:lang w:eastAsia="ru-RU"/>
        </w:rPr>
        <mc:AlternateContent>
          <mc:Choice Requires="wps">
            <w:drawing>
              <wp:anchor distT="4294967294" distB="4294967294" distL="114300" distR="114300" simplePos="0" relativeHeight="251660288" behindDoc="0" locked="0" layoutInCell="0" allowOverlap="1" wp14:anchorId="5E7D0903" wp14:editId="7DCFB12C">
                <wp:simplePos x="0" y="0"/>
                <wp:positionH relativeFrom="column">
                  <wp:posOffset>0</wp:posOffset>
                </wp:positionH>
                <wp:positionV relativeFrom="paragraph">
                  <wp:posOffset>130809</wp:posOffset>
                </wp:positionV>
                <wp:extent cx="5943600" cy="0"/>
                <wp:effectExtent l="0" t="0" r="19050" b="19050"/>
                <wp:wrapNone/>
                <wp:docPr id="75"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5"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JE7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R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Bg&#10;YJE7UAIAAFoEAAAOAAAAAAAAAAAAAAAAAC4CAABkcnMvZTJvRG9jLnhtbFBLAQItABQABgAIAAAA&#10;IQBSlASP2gAAAAYBAAAPAAAAAAAAAAAAAAAAAKoEAABkcnMvZG93bnJldi54bWxQSwUGAAAAAAQA&#10;BADzAAAAsQUAAAAA&#10;" o:allowincell="f"/>
            </w:pict>
          </mc:Fallback>
        </mc:AlternateContent>
      </w:r>
      <w:r w:rsidRPr="00F06905">
        <w:rPr>
          <w:rFonts w:ascii="Times New Roman" w:hAnsi="Times New Roman" w:cs="Times New Roman"/>
          <w:noProof/>
          <w:sz w:val="24"/>
          <w:szCs w:val="24"/>
          <w:lang w:eastAsia="ru-RU"/>
        </w:rPr>
        <mc:AlternateContent>
          <mc:Choice Requires="wps">
            <w:drawing>
              <wp:anchor distT="4294967294" distB="4294967294" distL="114300" distR="114300" simplePos="0" relativeHeight="251661312" behindDoc="0" locked="0" layoutInCell="0" allowOverlap="1" wp14:anchorId="23CCD335" wp14:editId="03CF533A">
                <wp:simplePos x="0" y="0"/>
                <wp:positionH relativeFrom="column">
                  <wp:posOffset>0</wp:posOffset>
                </wp:positionH>
                <wp:positionV relativeFrom="paragraph">
                  <wp:posOffset>69849</wp:posOffset>
                </wp:positionV>
                <wp:extent cx="5943600" cy="0"/>
                <wp:effectExtent l="0" t="0" r="19050" b="19050"/>
                <wp:wrapNone/>
                <wp:docPr id="74"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4"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dan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ySIkcQMz6j5v3m9uu+/dl80t2nzofnbfuq/dXfeju9t8BPt+8wls7+zu&#10;d8e3CNKhl622OUBO5KXx3SAreaUvFHljkVSTGssFCzVdrzXck/qM+FGK31gNjObtC0UhBt84FRq7&#10;qkzjIaFlaBXmtz7Mj60cInA4GGXHwwTGTPa+GOf7RG2se85Ug7xRRIJL31qc4+WFdZ4Izvch/liq&#10;GRciyENI1BbRaNAfhASrBKfe6cOsWcwnwqAl9gILv1AVeB6GGXUjaQCrGabTne0wF1sbLhfS40Ep&#10;QGdnbRX0dpSMpqfT06yX9YfTXpaUZe/ZbJL1hrP0ZFAel5NJmb7z1NIsrzmlTHp2ezWn2d+pZfeu&#10;tjo86PnQhvgxeugXkN3/B9Jhln58WyHMFV1fmv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ul&#10;1qdPAgAAWgQAAA4AAAAAAAAAAAAAAAAALgIAAGRycy9lMm9Eb2MueG1sUEsBAi0AFAAGAAgAAAAh&#10;AGDGeQjaAAAABgEAAA8AAAAAAAAAAAAAAAAAqQQAAGRycy9kb3ducmV2LnhtbFBLBQYAAAAABAAE&#10;APMAAACwBQAAAAA=&#10;" o:allowincell="f"/>
            </w:pict>
          </mc:Fallback>
        </mc:AlternateContent>
      </w:r>
    </w:p>
    <w:p w:rsidR="00200A3B" w:rsidRPr="00F06905" w:rsidRDefault="00200A3B" w:rsidP="00200A3B">
      <w:pPr>
        <w:pStyle w:val="3"/>
        <w:spacing w:before="0" w:line="240" w:lineRule="auto"/>
        <w:jc w:val="center"/>
        <w:rPr>
          <w:rFonts w:ascii="Times New Roman" w:hAnsi="Times New Roman" w:cs="Times New Roman"/>
          <w:color w:val="auto"/>
          <w:sz w:val="28"/>
          <w:szCs w:val="28"/>
        </w:rPr>
      </w:pPr>
    </w:p>
    <w:p w:rsidR="00200A3B" w:rsidRPr="00F06905" w:rsidRDefault="00200A3B" w:rsidP="00200A3B">
      <w:pPr>
        <w:pStyle w:val="3"/>
        <w:spacing w:before="0" w:line="240" w:lineRule="auto"/>
        <w:jc w:val="center"/>
        <w:rPr>
          <w:rFonts w:ascii="Times New Roman" w:hAnsi="Times New Roman" w:cs="Times New Roman"/>
          <w:color w:val="auto"/>
          <w:sz w:val="28"/>
          <w:szCs w:val="28"/>
        </w:rPr>
      </w:pPr>
      <w:proofErr w:type="gramStart"/>
      <w:r w:rsidRPr="00F06905">
        <w:rPr>
          <w:rFonts w:ascii="Times New Roman" w:hAnsi="Times New Roman" w:cs="Times New Roman"/>
          <w:color w:val="auto"/>
          <w:sz w:val="28"/>
          <w:szCs w:val="28"/>
        </w:rPr>
        <w:t>Р</w:t>
      </w:r>
      <w:proofErr w:type="gramEnd"/>
      <w:r w:rsidRPr="00F06905">
        <w:rPr>
          <w:rFonts w:ascii="Times New Roman" w:hAnsi="Times New Roman" w:cs="Times New Roman"/>
          <w:color w:val="auto"/>
          <w:sz w:val="28"/>
          <w:szCs w:val="28"/>
        </w:rPr>
        <w:t xml:space="preserve">  Е  Ш  Е  Н  И  Е</w:t>
      </w: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03 </w:t>
      </w:r>
      <w:r w:rsidRPr="00F06905">
        <w:rPr>
          <w:rFonts w:ascii="Times New Roman" w:hAnsi="Times New Roman" w:cs="Times New Roman"/>
          <w:b/>
          <w:bCs/>
          <w:sz w:val="28"/>
          <w:szCs w:val="28"/>
        </w:rPr>
        <w:t xml:space="preserve">июня 2022 года     </w:t>
      </w:r>
      <w:r>
        <w:rPr>
          <w:rFonts w:ascii="Times New Roman" w:hAnsi="Times New Roman" w:cs="Times New Roman"/>
          <w:b/>
          <w:bCs/>
          <w:sz w:val="28"/>
          <w:szCs w:val="28"/>
        </w:rPr>
        <w:t xml:space="preserve">    </w:t>
      </w:r>
      <w:r w:rsidRPr="00F06905">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F06905">
        <w:rPr>
          <w:rFonts w:ascii="Times New Roman" w:hAnsi="Times New Roman" w:cs="Times New Roman"/>
          <w:b/>
          <w:bCs/>
          <w:sz w:val="28"/>
          <w:szCs w:val="28"/>
        </w:rPr>
        <w:t xml:space="preserve">№ </w:t>
      </w:r>
      <w:r>
        <w:rPr>
          <w:rFonts w:ascii="Times New Roman" w:hAnsi="Times New Roman" w:cs="Times New Roman"/>
          <w:b/>
          <w:bCs/>
          <w:sz w:val="28"/>
          <w:szCs w:val="28"/>
        </w:rPr>
        <w:t>369</w:t>
      </w:r>
    </w:p>
    <w:p w:rsidR="00200A3B" w:rsidRPr="00F06905" w:rsidRDefault="00200A3B" w:rsidP="00200A3B">
      <w:pPr>
        <w:spacing w:after="0" w:line="240" w:lineRule="auto"/>
        <w:ind w:left="-57" w:right="-57"/>
        <w:rPr>
          <w:rFonts w:ascii="Times New Roman" w:hAnsi="Times New Roman" w:cs="Times New Roman"/>
          <w:b/>
          <w:bCs/>
          <w:sz w:val="28"/>
          <w:szCs w:val="28"/>
        </w:rPr>
      </w:pPr>
    </w:p>
    <w:p w:rsidR="00200A3B" w:rsidRPr="00F06905" w:rsidRDefault="00200A3B" w:rsidP="00200A3B">
      <w:pPr>
        <w:spacing w:after="0" w:line="240" w:lineRule="auto"/>
        <w:ind w:left="-57" w:right="-57"/>
        <w:rPr>
          <w:rFonts w:ascii="Times New Roman" w:hAnsi="Times New Roman" w:cs="Times New Roman"/>
          <w:b/>
          <w:bCs/>
          <w:sz w:val="28"/>
          <w:szCs w:val="28"/>
        </w:rPr>
      </w:pPr>
    </w:p>
    <w:p w:rsidR="00200A3B" w:rsidRPr="00F06905" w:rsidRDefault="00200A3B" w:rsidP="00200A3B">
      <w:pPr>
        <w:spacing w:after="0" w:line="240" w:lineRule="auto"/>
        <w:ind w:left="-57" w:right="-57"/>
        <w:jc w:val="center"/>
        <w:rPr>
          <w:rFonts w:ascii="Times New Roman" w:hAnsi="Times New Roman" w:cs="Times New Roman"/>
          <w:b/>
          <w:bCs/>
          <w:sz w:val="28"/>
          <w:szCs w:val="28"/>
        </w:rPr>
      </w:pPr>
      <w:r w:rsidRPr="00F06905">
        <w:rPr>
          <w:rFonts w:ascii="Times New Roman" w:hAnsi="Times New Roman" w:cs="Times New Roman"/>
          <w:b/>
          <w:bCs/>
          <w:sz w:val="28"/>
          <w:szCs w:val="28"/>
        </w:rPr>
        <w:t xml:space="preserve">Об утверждении Правил землепользования и застройки </w:t>
      </w:r>
    </w:p>
    <w:p w:rsidR="00200A3B" w:rsidRPr="00F06905" w:rsidRDefault="00200A3B" w:rsidP="00200A3B">
      <w:pPr>
        <w:spacing w:after="0" w:line="240" w:lineRule="auto"/>
        <w:ind w:left="-57" w:right="-57"/>
        <w:jc w:val="center"/>
        <w:rPr>
          <w:rFonts w:ascii="Times New Roman" w:hAnsi="Times New Roman" w:cs="Times New Roman"/>
          <w:b/>
          <w:bCs/>
          <w:sz w:val="28"/>
          <w:szCs w:val="28"/>
        </w:rPr>
      </w:pPr>
      <w:proofErr w:type="spellStart"/>
      <w:r w:rsidRPr="00F06905">
        <w:rPr>
          <w:rFonts w:ascii="Times New Roman" w:hAnsi="Times New Roman" w:cs="Times New Roman"/>
          <w:b/>
          <w:bCs/>
          <w:sz w:val="28"/>
          <w:szCs w:val="28"/>
        </w:rPr>
        <w:t>Добринского</w:t>
      </w:r>
      <w:proofErr w:type="spellEnd"/>
      <w:r w:rsidRPr="00F06905">
        <w:rPr>
          <w:rFonts w:ascii="Times New Roman" w:hAnsi="Times New Roman" w:cs="Times New Roman"/>
          <w:b/>
          <w:bCs/>
          <w:sz w:val="28"/>
          <w:szCs w:val="28"/>
        </w:rPr>
        <w:t xml:space="preserve"> сельского поселения Урюпинского </w:t>
      </w:r>
    </w:p>
    <w:p w:rsidR="00200A3B" w:rsidRPr="00F06905" w:rsidRDefault="00200A3B" w:rsidP="00200A3B">
      <w:pPr>
        <w:spacing w:after="0" w:line="240" w:lineRule="auto"/>
        <w:ind w:left="-57" w:right="-57"/>
        <w:jc w:val="center"/>
        <w:rPr>
          <w:rFonts w:ascii="Times New Roman" w:hAnsi="Times New Roman" w:cs="Times New Roman"/>
          <w:b/>
          <w:bCs/>
          <w:sz w:val="28"/>
          <w:szCs w:val="28"/>
        </w:rPr>
      </w:pPr>
      <w:r w:rsidRPr="00F06905">
        <w:rPr>
          <w:rFonts w:ascii="Times New Roman" w:hAnsi="Times New Roman" w:cs="Times New Roman"/>
          <w:b/>
          <w:bCs/>
          <w:sz w:val="28"/>
          <w:szCs w:val="28"/>
        </w:rPr>
        <w:t xml:space="preserve">муниципального района Волгоградской области </w:t>
      </w: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Рассмотрев обращение главы Урюпинского муниципального района об утверждении Правил землепользования и застройки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на основании статьи 30, 32 Градостроительного кодекса Российской Федерации, пункта 3 части 3 статьи 5 Устава Урюпинского муниципального района Волгоградской области, Урюпинская районная Дума </w:t>
      </w:r>
      <w:r w:rsidRPr="00F06905">
        <w:rPr>
          <w:rFonts w:ascii="Times New Roman" w:hAnsi="Times New Roman" w:cs="Times New Roman"/>
          <w:b/>
          <w:bCs/>
          <w:sz w:val="28"/>
          <w:szCs w:val="28"/>
        </w:rPr>
        <w:t>РЕШИЛА:</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
          <w:sz w:val="28"/>
          <w:szCs w:val="28"/>
        </w:rPr>
        <w:t xml:space="preserve">        1.</w:t>
      </w:r>
      <w:r w:rsidRPr="00F06905">
        <w:rPr>
          <w:rFonts w:ascii="Times New Roman" w:hAnsi="Times New Roman" w:cs="Times New Roman"/>
          <w:sz w:val="28"/>
          <w:szCs w:val="28"/>
        </w:rPr>
        <w:t xml:space="preserve"> Утвердить Правила землепользования и застройки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(прилагаются).</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w:t>
      </w:r>
      <w:r w:rsidRPr="00F06905">
        <w:rPr>
          <w:rFonts w:ascii="Times New Roman" w:hAnsi="Times New Roman" w:cs="Times New Roman"/>
          <w:b/>
          <w:sz w:val="28"/>
          <w:szCs w:val="28"/>
        </w:rPr>
        <w:t>2.</w:t>
      </w:r>
      <w:r w:rsidRPr="00F06905">
        <w:rPr>
          <w:rFonts w:ascii="Times New Roman" w:hAnsi="Times New Roman" w:cs="Times New Roman"/>
          <w:sz w:val="28"/>
          <w:szCs w:val="28"/>
        </w:rPr>
        <w:t xml:space="preserve"> Признать утратившими силу: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решение Урюпинской районной Думы от 30 ноября 2018 года                 № 52/490 «Об утверждении </w:t>
      </w:r>
      <w:r w:rsidRPr="00F06905">
        <w:rPr>
          <w:rFonts w:ascii="Times New Roman" w:hAnsi="Times New Roman" w:cs="Times New Roman"/>
          <w:bCs/>
          <w:sz w:val="28"/>
          <w:szCs w:val="28"/>
        </w:rPr>
        <w:t xml:space="preserve">Правил землепользования и застройки </w:t>
      </w:r>
      <w:proofErr w:type="spellStart"/>
      <w:r w:rsidRPr="00F06905">
        <w:rPr>
          <w:rFonts w:ascii="Times New Roman" w:hAnsi="Times New Roman" w:cs="Times New Roman"/>
          <w:bCs/>
          <w:sz w:val="28"/>
          <w:szCs w:val="28"/>
        </w:rPr>
        <w:t>Добринского</w:t>
      </w:r>
      <w:proofErr w:type="spellEnd"/>
      <w:r w:rsidRPr="00F06905">
        <w:rPr>
          <w:rFonts w:ascii="Times New Roman" w:hAnsi="Times New Roman" w:cs="Times New Roman"/>
          <w:bCs/>
          <w:sz w:val="28"/>
          <w:szCs w:val="28"/>
        </w:rPr>
        <w:t xml:space="preserve"> сельского поселения Урюпинского муниципального района Волгоградской области в новой редакции»</w:t>
      </w:r>
      <w:r w:rsidRPr="00F06905">
        <w:rPr>
          <w:rFonts w:ascii="Times New Roman" w:hAnsi="Times New Roman" w:cs="Times New Roman"/>
          <w:sz w:val="28"/>
          <w:szCs w:val="28"/>
        </w:rPr>
        <w:t>;</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решение Урюпинской районной Думы от </w:t>
      </w:r>
      <w:r w:rsidRPr="00F06905">
        <w:rPr>
          <w:rFonts w:ascii="Times New Roman" w:hAnsi="Times New Roman" w:cs="Times New Roman"/>
          <w:bCs/>
          <w:sz w:val="28"/>
          <w:szCs w:val="28"/>
        </w:rPr>
        <w:t xml:space="preserve">23 декабря 2019 года                   № 4/37 «О внесении изменений в Правила землепользования и застройки </w:t>
      </w:r>
      <w:proofErr w:type="spellStart"/>
      <w:r w:rsidRPr="00F06905">
        <w:rPr>
          <w:rFonts w:ascii="Times New Roman" w:hAnsi="Times New Roman" w:cs="Times New Roman"/>
          <w:bCs/>
          <w:sz w:val="28"/>
          <w:szCs w:val="28"/>
        </w:rPr>
        <w:t>Добринского</w:t>
      </w:r>
      <w:proofErr w:type="spellEnd"/>
      <w:r w:rsidRPr="00F06905">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52/490</w:t>
      </w:r>
      <w:r w:rsidRPr="00F06905">
        <w:rPr>
          <w:rFonts w:ascii="Times New Roman" w:hAnsi="Times New Roman" w:cs="Times New Roman"/>
          <w:sz w:val="28"/>
          <w:szCs w:val="28"/>
        </w:rPr>
        <w:t>.»</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решение Урюпинской районной Думы от </w:t>
      </w:r>
      <w:r w:rsidRPr="00F06905">
        <w:rPr>
          <w:rFonts w:ascii="Times New Roman" w:hAnsi="Times New Roman" w:cs="Times New Roman"/>
          <w:bCs/>
          <w:sz w:val="28"/>
          <w:szCs w:val="28"/>
        </w:rPr>
        <w:t xml:space="preserve">29 мая 2020 года                   № 81 «О внесении изменений в Правила землепользования и застройки </w:t>
      </w:r>
      <w:proofErr w:type="spellStart"/>
      <w:r w:rsidRPr="00F06905">
        <w:rPr>
          <w:rFonts w:ascii="Times New Roman" w:hAnsi="Times New Roman" w:cs="Times New Roman"/>
          <w:bCs/>
          <w:sz w:val="28"/>
          <w:szCs w:val="28"/>
        </w:rPr>
        <w:t>Добринского</w:t>
      </w:r>
      <w:proofErr w:type="spellEnd"/>
      <w:r w:rsidRPr="00F06905">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52/490</w:t>
      </w:r>
      <w:r w:rsidRPr="00F06905">
        <w:rPr>
          <w:rFonts w:ascii="Times New Roman" w:hAnsi="Times New Roman" w:cs="Times New Roman"/>
          <w:sz w:val="28"/>
          <w:szCs w:val="28"/>
        </w:rPr>
        <w:t>.»</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4) решение Урюпинской районной Думы от 30 ноября 2018 года                 № 52/483 «Об утверждении Правил землепользования и застройки </w:t>
      </w:r>
      <w:proofErr w:type="spellStart"/>
      <w:r w:rsidRPr="00F06905">
        <w:rPr>
          <w:rFonts w:ascii="Times New Roman" w:hAnsi="Times New Roman" w:cs="Times New Roman"/>
          <w:sz w:val="28"/>
          <w:szCs w:val="28"/>
        </w:rPr>
        <w:t>Бесплемяновского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в новой редакции»;</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решение Урюпинской районной Думы от 19 декабря 2018 года               № 53/499 «Об утверждении Правил землепользования и застройки </w:t>
      </w:r>
      <w:proofErr w:type="spellStart"/>
      <w:r w:rsidRPr="00F06905">
        <w:rPr>
          <w:rFonts w:ascii="Times New Roman" w:hAnsi="Times New Roman" w:cs="Times New Roman"/>
          <w:sz w:val="28"/>
          <w:szCs w:val="28"/>
        </w:rPr>
        <w:t>Забурдяевского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в новой редакции».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
          <w:sz w:val="28"/>
          <w:szCs w:val="28"/>
        </w:rPr>
        <w:t xml:space="preserve">        3.</w:t>
      </w:r>
      <w:r w:rsidRPr="00F06905">
        <w:rPr>
          <w:rFonts w:ascii="Times New Roman" w:hAnsi="Times New Roman" w:cs="Times New Roman"/>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 и разместить на официальном сайте администрации Урюпинского муниципального района в сети «Интернет».</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w:t>
      </w:r>
      <w:r w:rsidRPr="00F06905">
        <w:rPr>
          <w:rFonts w:ascii="Times New Roman" w:hAnsi="Times New Roman" w:cs="Times New Roman"/>
          <w:b/>
          <w:sz w:val="28"/>
          <w:szCs w:val="28"/>
        </w:rPr>
        <w:t>4.</w:t>
      </w:r>
      <w:r w:rsidRPr="00F06905">
        <w:rPr>
          <w:rFonts w:ascii="Times New Roman" w:hAnsi="Times New Roman" w:cs="Times New Roman"/>
          <w:sz w:val="28"/>
          <w:szCs w:val="28"/>
        </w:rPr>
        <w:t xml:space="preserve"> Настоящее решение вступает в силу со дня опубликования в информационном бюллетене администрации Урюпинского муниципального района «Районные ведомости».</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w:t>
      </w:r>
      <w:r w:rsidRPr="00F06905">
        <w:rPr>
          <w:rFonts w:ascii="Times New Roman" w:hAnsi="Times New Roman" w:cs="Times New Roman"/>
          <w:b/>
          <w:sz w:val="28"/>
          <w:szCs w:val="28"/>
        </w:rPr>
        <w:t>5.</w:t>
      </w:r>
      <w:r w:rsidRPr="00F06905">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200A3B" w:rsidRPr="00F06905" w:rsidRDefault="00200A3B" w:rsidP="00200A3B">
      <w:pPr>
        <w:spacing w:after="0" w:line="240" w:lineRule="auto"/>
        <w:ind w:left="-57" w:right="-57"/>
        <w:jc w:val="both"/>
        <w:rPr>
          <w:rFonts w:ascii="Times New Roman" w:hAnsi="Times New Roman" w:cs="Times New Roman"/>
          <w:sz w:val="28"/>
          <w:szCs w:val="28"/>
        </w:rPr>
      </w:pPr>
    </w:p>
    <w:p w:rsidR="00200A3B" w:rsidRPr="00F06905" w:rsidRDefault="00200A3B" w:rsidP="00200A3B">
      <w:pPr>
        <w:spacing w:after="0" w:line="240" w:lineRule="auto"/>
        <w:ind w:left="-57" w:right="-57"/>
        <w:jc w:val="both"/>
        <w:rPr>
          <w:rFonts w:ascii="Times New Roman" w:hAnsi="Times New Roman" w:cs="Times New Roman"/>
          <w:b/>
          <w:sz w:val="28"/>
          <w:szCs w:val="28"/>
        </w:rPr>
      </w:pPr>
    </w:p>
    <w:p w:rsidR="00200A3B" w:rsidRPr="00F06905" w:rsidRDefault="00200A3B" w:rsidP="00200A3B">
      <w:pPr>
        <w:spacing w:after="0" w:line="240" w:lineRule="auto"/>
        <w:ind w:left="-57" w:right="-57"/>
        <w:jc w:val="both"/>
        <w:rPr>
          <w:rFonts w:ascii="Times New Roman" w:hAnsi="Times New Roman" w:cs="Times New Roman"/>
          <w:b/>
          <w:sz w:val="28"/>
          <w:szCs w:val="28"/>
        </w:rPr>
      </w:pPr>
      <w:r w:rsidRPr="00F06905">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F06905">
        <w:rPr>
          <w:rFonts w:ascii="Times New Roman" w:hAnsi="Times New Roman" w:cs="Times New Roman"/>
          <w:b/>
          <w:sz w:val="28"/>
          <w:szCs w:val="28"/>
        </w:rPr>
        <w:t xml:space="preserve">                          Глава</w:t>
      </w:r>
    </w:p>
    <w:p w:rsidR="00200A3B" w:rsidRPr="00F06905" w:rsidRDefault="00200A3B" w:rsidP="00200A3B">
      <w:pPr>
        <w:spacing w:after="0" w:line="240" w:lineRule="auto"/>
        <w:ind w:left="-57" w:right="-57"/>
        <w:jc w:val="both"/>
        <w:rPr>
          <w:rFonts w:ascii="Times New Roman" w:hAnsi="Times New Roman" w:cs="Times New Roman"/>
          <w:b/>
          <w:sz w:val="28"/>
          <w:szCs w:val="28"/>
        </w:rPr>
      </w:pPr>
      <w:r w:rsidRPr="00F06905">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F06905">
        <w:rPr>
          <w:rFonts w:ascii="Times New Roman" w:hAnsi="Times New Roman" w:cs="Times New Roman"/>
          <w:b/>
          <w:sz w:val="28"/>
          <w:szCs w:val="28"/>
        </w:rPr>
        <w:t>Урюпинского муниципального района</w:t>
      </w:r>
    </w:p>
    <w:p w:rsidR="00200A3B" w:rsidRPr="00F06905" w:rsidRDefault="00200A3B" w:rsidP="00200A3B">
      <w:pPr>
        <w:spacing w:after="0" w:line="240" w:lineRule="auto"/>
        <w:ind w:left="-57" w:right="-57"/>
        <w:jc w:val="both"/>
        <w:rPr>
          <w:rFonts w:ascii="Times New Roman" w:hAnsi="Times New Roman" w:cs="Times New Roman"/>
          <w:b/>
          <w:sz w:val="16"/>
          <w:szCs w:val="16"/>
        </w:rPr>
      </w:pPr>
    </w:p>
    <w:p w:rsidR="00200A3B" w:rsidRPr="00F06905" w:rsidRDefault="00200A3B" w:rsidP="00200A3B">
      <w:pPr>
        <w:spacing w:after="0" w:line="240" w:lineRule="auto"/>
        <w:ind w:left="-57" w:right="-57"/>
        <w:jc w:val="both"/>
        <w:rPr>
          <w:rFonts w:ascii="Times New Roman" w:hAnsi="Times New Roman" w:cs="Times New Roman"/>
          <w:b/>
          <w:sz w:val="28"/>
          <w:szCs w:val="28"/>
        </w:rPr>
      </w:pPr>
      <w:r w:rsidRPr="00F06905">
        <w:rPr>
          <w:rFonts w:ascii="Times New Roman" w:hAnsi="Times New Roman" w:cs="Times New Roman"/>
          <w:b/>
          <w:sz w:val="28"/>
          <w:szCs w:val="28"/>
        </w:rPr>
        <w:t xml:space="preserve">                         Т.Е. </w:t>
      </w:r>
      <w:proofErr w:type="spellStart"/>
      <w:r w:rsidRPr="00F06905">
        <w:rPr>
          <w:rFonts w:ascii="Times New Roman" w:hAnsi="Times New Roman" w:cs="Times New Roman"/>
          <w:b/>
          <w:sz w:val="28"/>
          <w:szCs w:val="28"/>
        </w:rPr>
        <w:t>Матыкина</w:t>
      </w:r>
      <w:proofErr w:type="spellEnd"/>
      <w:r w:rsidRPr="00F06905">
        <w:rPr>
          <w:rFonts w:ascii="Times New Roman" w:hAnsi="Times New Roman" w:cs="Times New Roman"/>
          <w:b/>
          <w:sz w:val="28"/>
          <w:szCs w:val="28"/>
        </w:rPr>
        <w:t xml:space="preserve">                                      </w:t>
      </w:r>
      <w:r>
        <w:rPr>
          <w:rFonts w:ascii="Times New Roman" w:hAnsi="Times New Roman" w:cs="Times New Roman"/>
          <w:b/>
          <w:sz w:val="28"/>
          <w:szCs w:val="28"/>
        </w:rPr>
        <w:t xml:space="preserve"> </w:t>
      </w:r>
      <w:bookmarkStart w:id="0" w:name="_GoBack"/>
      <w:bookmarkEnd w:id="0"/>
      <w:r w:rsidRPr="00F06905">
        <w:rPr>
          <w:rFonts w:ascii="Times New Roman" w:hAnsi="Times New Roman" w:cs="Times New Roman"/>
          <w:b/>
          <w:sz w:val="28"/>
          <w:szCs w:val="28"/>
        </w:rPr>
        <w:t xml:space="preserve">             А.Ю. Максимов</w:t>
      </w:r>
    </w:p>
    <w:p w:rsidR="00200A3B" w:rsidRPr="00F06905" w:rsidRDefault="00200A3B" w:rsidP="00200A3B">
      <w:pPr>
        <w:spacing w:after="0" w:line="240" w:lineRule="auto"/>
        <w:ind w:left="-57" w:right="-57"/>
        <w:rPr>
          <w:rFonts w:ascii="Times New Roman" w:hAnsi="Times New Roman" w:cs="Times New Roman"/>
          <w:b/>
          <w:bCs/>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Default="00200A3B" w:rsidP="00200A3B">
      <w:pPr>
        <w:spacing w:after="0" w:line="240" w:lineRule="auto"/>
        <w:ind w:left="-57" w:right="-57"/>
        <w:rPr>
          <w:rFonts w:ascii="Times New Roman" w:hAnsi="Times New Roman" w:cs="Times New Roman"/>
          <w:sz w:val="28"/>
          <w:szCs w:val="28"/>
        </w:rPr>
      </w:pPr>
    </w:p>
    <w:p w:rsidR="00200A3B"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jc w:val="right"/>
        <w:rPr>
          <w:rFonts w:ascii="Times New Roman" w:hAnsi="Times New Roman" w:cs="Times New Roman"/>
        </w:rPr>
      </w:pPr>
      <w:r w:rsidRPr="00F06905">
        <w:rPr>
          <w:rFonts w:ascii="Times New Roman" w:hAnsi="Times New Roman" w:cs="Times New Roman"/>
        </w:rPr>
        <w:lastRenderedPageBreak/>
        <w:t xml:space="preserve">                                                                                                        </w:t>
      </w:r>
      <w:proofErr w:type="gramStart"/>
      <w:r w:rsidRPr="00F06905">
        <w:rPr>
          <w:rFonts w:ascii="Times New Roman" w:hAnsi="Times New Roman" w:cs="Times New Roman"/>
        </w:rPr>
        <w:t>Утверждены</w:t>
      </w:r>
      <w:proofErr w:type="gramEnd"/>
      <w:r w:rsidRPr="00F06905">
        <w:rPr>
          <w:rFonts w:ascii="Times New Roman" w:hAnsi="Times New Roman" w:cs="Times New Roman"/>
        </w:rPr>
        <w:t xml:space="preserve"> решением </w:t>
      </w:r>
    </w:p>
    <w:p w:rsidR="00200A3B" w:rsidRPr="00F06905" w:rsidRDefault="00200A3B" w:rsidP="00200A3B">
      <w:pPr>
        <w:spacing w:after="0" w:line="240" w:lineRule="auto"/>
        <w:ind w:left="-57" w:right="-57"/>
        <w:jc w:val="right"/>
        <w:rPr>
          <w:rFonts w:ascii="Times New Roman" w:hAnsi="Times New Roman" w:cs="Times New Roman"/>
        </w:rPr>
      </w:pPr>
      <w:r w:rsidRPr="00F06905">
        <w:rPr>
          <w:rFonts w:ascii="Times New Roman" w:hAnsi="Times New Roman" w:cs="Times New Roman"/>
        </w:rPr>
        <w:t xml:space="preserve">                                                                                                    Урюпинской районной Думы</w:t>
      </w:r>
    </w:p>
    <w:p w:rsidR="00200A3B" w:rsidRPr="00F06905" w:rsidRDefault="00200A3B" w:rsidP="00200A3B">
      <w:pPr>
        <w:spacing w:after="0" w:line="240" w:lineRule="auto"/>
        <w:ind w:left="-57" w:right="-57"/>
        <w:jc w:val="right"/>
        <w:rPr>
          <w:rFonts w:ascii="Times New Roman" w:hAnsi="Times New Roman" w:cs="Times New Roman"/>
        </w:rPr>
      </w:pPr>
      <w:r w:rsidRPr="00F06905">
        <w:rPr>
          <w:rFonts w:ascii="Times New Roman" w:hAnsi="Times New Roman" w:cs="Times New Roman"/>
        </w:rPr>
        <w:t xml:space="preserve">                                                                                                     от </w:t>
      </w:r>
      <w:r>
        <w:rPr>
          <w:rFonts w:ascii="Times New Roman" w:hAnsi="Times New Roman" w:cs="Times New Roman"/>
        </w:rPr>
        <w:t>03</w:t>
      </w:r>
      <w:r w:rsidRPr="00F06905">
        <w:rPr>
          <w:rFonts w:ascii="Times New Roman" w:hAnsi="Times New Roman" w:cs="Times New Roman"/>
        </w:rPr>
        <w:t xml:space="preserve"> июня 2022 года №</w:t>
      </w:r>
      <w:r>
        <w:rPr>
          <w:rFonts w:ascii="Times New Roman" w:hAnsi="Times New Roman" w:cs="Times New Roman"/>
        </w:rPr>
        <w:t xml:space="preserve"> 369</w:t>
      </w:r>
      <w:r w:rsidRPr="00F06905">
        <w:rPr>
          <w:rFonts w:ascii="Times New Roman" w:hAnsi="Times New Roman" w:cs="Times New Roman"/>
        </w:rPr>
        <w:t xml:space="preserve"> </w:t>
      </w:r>
    </w:p>
    <w:p w:rsidR="00200A3B" w:rsidRPr="00F06905" w:rsidRDefault="00200A3B" w:rsidP="00200A3B">
      <w:pPr>
        <w:spacing w:after="0" w:line="240" w:lineRule="auto"/>
        <w:ind w:left="-57" w:right="-57"/>
        <w:jc w:val="right"/>
        <w:rPr>
          <w:rFonts w:ascii="Times New Roman" w:hAnsi="Times New Roman" w:cs="Times New Roman"/>
          <w:sz w:val="28"/>
          <w:szCs w:val="28"/>
        </w:rPr>
      </w:pPr>
    </w:p>
    <w:p w:rsidR="00200A3B" w:rsidRPr="00F06905" w:rsidRDefault="00200A3B" w:rsidP="00200A3B">
      <w:pPr>
        <w:spacing w:after="0" w:line="240" w:lineRule="auto"/>
        <w:ind w:left="-57" w:right="-57"/>
        <w:jc w:val="right"/>
        <w:rPr>
          <w:rFonts w:ascii="Times New Roman" w:hAnsi="Times New Roman" w:cs="Times New Roman"/>
          <w:sz w:val="28"/>
          <w:szCs w:val="28"/>
        </w:rPr>
      </w:pPr>
    </w:p>
    <w:p w:rsidR="00200A3B" w:rsidRPr="00F06905" w:rsidRDefault="00200A3B" w:rsidP="00200A3B">
      <w:pPr>
        <w:spacing w:after="0" w:line="240" w:lineRule="auto"/>
        <w:ind w:left="-57" w:right="-57"/>
        <w:jc w:val="right"/>
        <w:rPr>
          <w:rFonts w:ascii="Times New Roman" w:hAnsi="Times New Roman" w:cs="Times New Roman"/>
          <w:sz w:val="28"/>
          <w:szCs w:val="28"/>
        </w:rPr>
      </w:pPr>
    </w:p>
    <w:p w:rsidR="00200A3B" w:rsidRPr="00F06905" w:rsidRDefault="00200A3B" w:rsidP="00200A3B">
      <w:pPr>
        <w:spacing w:after="0" w:line="240" w:lineRule="auto"/>
        <w:ind w:left="-57" w:right="-57"/>
        <w:jc w:val="right"/>
        <w:rPr>
          <w:rFonts w:ascii="Times New Roman" w:hAnsi="Times New Roman" w:cs="Times New Roman"/>
          <w:sz w:val="28"/>
          <w:szCs w:val="28"/>
        </w:rPr>
      </w:pPr>
    </w:p>
    <w:p w:rsidR="00200A3B" w:rsidRPr="00F06905" w:rsidRDefault="00200A3B" w:rsidP="00200A3B">
      <w:pPr>
        <w:spacing w:after="0" w:line="240" w:lineRule="auto"/>
        <w:ind w:left="-57" w:right="-57"/>
        <w:jc w:val="right"/>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jc w:val="right"/>
        <w:rPr>
          <w:rFonts w:ascii="Times New Roman" w:hAnsi="Times New Roman" w:cs="Times New Roman"/>
          <w:sz w:val="28"/>
          <w:szCs w:val="28"/>
        </w:rPr>
      </w:pPr>
    </w:p>
    <w:p w:rsidR="00200A3B" w:rsidRPr="00F06905" w:rsidRDefault="00200A3B" w:rsidP="00200A3B">
      <w:pPr>
        <w:spacing w:after="0" w:line="240" w:lineRule="auto"/>
        <w:ind w:left="-57" w:right="-57" w:hanging="15"/>
        <w:jc w:val="center"/>
        <w:rPr>
          <w:rFonts w:ascii="Times New Roman" w:hAnsi="Times New Roman" w:cs="Times New Roman"/>
          <w:b/>
          <w:sz w:val="28"/>
          <w:szCs w:val="28"/>
        </w:rPr>
      </w:pPr>
      <w:r w:rsidRPr="00F06905">
        <w:rPr>
          <w:rFonts w:ascii="Times New Roman" w:hAnsi="Times New Roman" w:cs="Times New Roman"/>
          <w:b/>
          <w:sz w:val="28"/>
          <w:szCs w:val="28"/>
        </w:rPr>
        <w:t>ПРАВИЛА</w:t>
      </w:r>
    </w:p>
    <w:p w:rsidR="00200A3B" w:rsidRPr="00F06905" w:rsidRDefault="00200A3B" w:rsidP="00200A3B">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ЗЕМЛЕПОЛЬЗОВАНИЯ И ЗАСТРОЙКИ</w:t>
      </w:r>
    </w:p>
    <w:p w:rsidR="00200A3B" w:rsidRPr="00F06905" w:rsidRDefault="00200A3B" w:rsidP="00200A3B">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 xml:space="preserve">ДОБРИНСКОГО СЕЛЬСКОГО ПОСЕЛЕНИЯ </w:t>
      </w:r>
    </w:p>
    <w:p w:rsidR="00200A3B" w:rsidRPr="00F06905" w:rsidRDefault="00200A3B" w:rsidP="00200A3B">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 xml:space="preserve">УРЮПИНСКОГО МУНИЦИПАЛЬНОГО РАЙОНА </w:t>
      </w:r>
    </w:p>
    <w:p w:rsidR="00200A3B" w:rsidRPr="00F06905" w:rsidRDefault="00200A3B" w:rsidP="00200A3B">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ВОЛГОГРАДСКОЙ ОБЛАСТИ</w:t>
      </w:r>
    </w:p>
    <w:p w:rsidR="00200A3B" w:rsidRPr="00F06905" w:rsidRDefault="00200A3B" w:rsidP="00200A3B">
      <w:pPr>
        <w:spacing w:after="0" w:line="240" w:lineRule="auto"/>
        <w:ind w:left="-57" w:right="-57"/>
        <w:jc w:val="center"/>
        <w:rPr>
          <w:rFonts w:ascii="Times New Roman" w:hAnsi="Times New Roman" w:cs="Times New Roman"/>
          <w:sz w:val="28"/>
          <w:szCs w:val="28"/>
        </w:rPr>
      </w:pPr>
    </w:p>
    <w:p w:rsidR="00200A3B" w:rsidRPr="00F06905" w:rsidRDefault="00200A3B" w:rsidP="00200A3B">
      <w:pPr>
        <w:spacing w:after="0" w:line="240" w:lineRule="auto"/>
        <w:ind w:left="-57" w:right="-57"/>
        <w:jc w:val="right"/>
        <w:rPr>
          <w:rFonts w:ascii="Times New Roman" w:hAnsi="Times New Roman" w:cs="Times New Roman"/>
          <w:sz w:val="28"/>
          <w:szCs w:val="28"/>
        </w:rPr>
      </w:pPr>
    </w:p>
    <w:p w:rsidR="00200A3B" w:rsidRPr="00F06905" w:rsidRDefault="00200A3B" w:rsidP="00200A3B">
      <w:pPr>
        <w:spacing w:after="0" w:line="240" w:lineRule="auto"/>
        <w:ind w:left="-57" w:right="-57"/>
        <w:jc w:val="right"/>
        <w:rPr>
          <w:rFonts w:ascii="Times New Roman" w:hAnsi="Times New Roman" w:cs="Times New Roman"/>
          <w:sz w:val="28"/>
          <w:szCs w:val="28"/>
        </w:rPr>
      </w:pPr>
    </w:p>
    <w:p w:rsidR="00200A3B" w:rsidRPr="00F06905" w:rsidRDefault="00200A3B" w:rsidP="00200A3B">
      <w:pPr>
        <w:spacing w:after="0" w:line="240" w:lineRule="auto"/>
        <w:ind w:left="-57" w:right="-57"/>
        <w:jc w:val="right"/>
        <w:rPr>
          <w:rFonts w:ascii="Times New Roman" w:hAnsi="Times New Roman" w:cs="Times New Roman"/>
          <w:sz w:val="28"/>
          <w:szCs w:val="28"/>
        </w:rPr>
      </w:pPr>
    </w:p>
    <w:p w:rsidR="00200A3B" w:rsidRPr="00F06905" w:rsidRDefault="00200A3B" w:rsidP="00200A3B">
      <w:pPr>
        <w:spacing w:after="0" w:line="240" w:lineRule="auto"/>
        <w:ind w:left="-57" w:right="-57"/>
        <w:jc w:val="right"/>
        <w:rPr>
          <w:rFonts w:ascii="Times New Roman" w:hAnsi="Times New Roman" w:cs="Times New Roman"/>
          <w:sz w:val="28"/>
          <w:szCs w:val="28"/>
        </w:rPr>
      </w:pPr>
    </w:p>
    <w:p w:rsidR="00200A3B" w:rsidRPr="00F06905" w:rsidRDefault="00200A3B" w:rsidP="00200A3B">
      <w:pPr>
        <w:spacing w:after="0" w:line="240" w:lineRule="auto"/>
        <w:ind w:left="-57" w:right="-57"/>
        <w:jc w:val="right"/>
        <w:rPr>
          <w:rFonts w:ascii="Times New Roman" w:hAnsi="Times New Roman" w:cs="Times New Roman"/>
          <w:sz w:val="28"/>
          <w:szCs w:val="28"/>
        </w:rPr>
      </w:pPr>
    </w:p>
    <w:p w:rsidR="00200A3B" w:rsidRPr="00F06905" w:rsidRDefault="00200A3B" w:rsidP="00200A3B">
      <w:pPr>
        <w:spacing w:after="0" w:line="240" w:lineRule="auto"/>
        <w:ind w:left="-57" w:right="-57"/>
        <w:jc w:val="right"/>
        <w:rPr>
          <w:rFonts w:ascii="Times New Roman" w:hAnsi="Times New Roman" w:cs="Times New Roman"/>
          <w:sz w:val="28"/>
          <w:szCs w:val="28"/>
        </w:rPr>
      </w:pPr>
    </w:p>
    <w:p w:rsidR="00200A3B" w:rsidRPr="00F06905" w:rsidRDefault="00200A3B" w:rsidP="00200A3B">
      <w:pPr>
        <w:spacing w:after="0" w:line="240" w:lineRule="auto"/>
        <w:ind w:left="-57" w:right="-57"/>
        <w:jc w:val="right"/>
        <w:rPr>
          <w:rFonts w:ascii="Times New Roman" w:hAnsi="Times New Roman" w:cs="Times New Roman"/>
          <w:sz w:val="28"/>
          <w:szCs w:val="28"/>
        </w:rPr>
      </w:pPr>
    </w:p>
    <w:p w:rsidR="00200A3B" w:rsidRPr="00F06905" w:rsidRDefault="00200A3B" w:rsidP="00200A3B">
      <w:pPr>
        <w:spacing w:after="0" w:line="240" w:lineRule="auto"/>
        <w:ind w:left="-57" w:right="-57"/>
        <w:jc w:val="right"/>
        <w:rPr>
          <w:rFonts w:ascii="Times New Roman" w:hAnsi="Times New Roman" w:cs="Times New Roman"/>
          <w:sz w:val="28"/>
          <w:szCs w:val="28"/>
        </w:rPr>
      </w:pPr>
    </w:p>
    <w:p w:rsidR="00200A3B" w:rsidRPr="00F06905" w:rsidRDefault="00200A3B" w:rsidP="00200A3B">
      <w:pPr>
        <w:spacing w:after="0" w:line="240" w:lineRule="auto"/>
        <w:ind w:left="-57" w:right="-57"/>
        <w:jc w:val="right"/>
        <w:rPr>
          <w:rFonts w:ascii="Times New Roman" w:hAnsi="Times New Roman" w:cs="Times New Roman"/>
          <w:sz w:val="28"/>
          <w:szCs w:val="28"/>
        </w:rPr>
      </w:pPr>
    </w:p>
    <w:p w:rsidR="00200A3B" w:rsidRPr="00F06905" w:rsidRDefault="00200A3B" w:rsidP="00200A3B">
      <w:pPr>
        <w:spacing w:after="0" w:line="240" w:lineRule="auto"/>
        <w:ind w:left="-57" w:right="-57"/>
        <w:jc w:val="right"/>
        <w:rPr>
          <w:rFonts w:ascii="Times New Roman" w:hAnsi="Times New Roman" w:cs="Times New Roman"/>
          <w:sz w:val="28"/>
          <w:szCs w:val="28"/>
        </w:rPr>
      </w:pPr>
    </w:p>
    <w:p w:rsidR="00200A3B" w:rsidRPr="00F06905" w:rsidRDefault="00200A3B" w:rsidP="00200A3B">
      <w:pPr>
        <w:spacing w:after="0" w:line="240" w:lineRule="auto"/>
        <w:ind w:left="-57" w:right="-57"/>
        <w:jc w:val="right"/>
        <w:rPr>
          <w:rFonts w:ascii="Times New Roman" w:hAnsi="Times New Roman" w:cs="Times New Roman"/>
          <w:sz w:val="28"/>
          <w:szCs w:val="28"/>
        </w:rPr>
      </w:pPr>
    </w:p>
    <w:p w:rsidR="00200A3B" w:rsidRPr="00F06905" w:rsidRDefault="00200A3B" w:rsidP="00200A3B">
      <w:pPr>
        <w:spacing w:after="0" w:line="240" w:lineRule="auto"/>
        <w:ind w:left="-57" w:right="-57"/>
        <w:jc w:val="right"/>
        <w:rPr>
          <w:rFonts w:ascii="Times New Roman" w:hAnsi="Times New Roman" w:cs="Times New Roman"/>
          <w:sz w:val="28"/>
          <w:szCs w:val="28"/>
        </w:rPr>
      </w:pPr>
    </w:p>
    <w:p w:rsidR="00200A3B" w:rsidRPr="00F06905" w:rsidRDefault="00200A3B" w:rsidP="00200A3B">
      <w:pPr>
        <w:spacing w:after="0" w:line="240" w:lineRule="auto"/>
        <w:ind w:left="-57" w:right="-57"/>
        <w:jc w:val="right"/>
        <w:rPr>
          <w:rFonts w:ascii="Times New Roman" w:hAnsi="Times New Roman" w:cs="Times New Roman"/>
          <w:sz w:val="28"/>
          <w:szCs w:val="28"/>
        </w:rPr>
      </w:pPr>
    </w:p>
    <w:p w:rsidR="00200A3B" w:rsidRPr="00F06905" w:rsidRDefault="00200A3B" w:rsidP="00200A3B">
      <w:pPr>
        <w:spacing w:after="0" w:line="240" w:lineRule="auto"/>
        <w:ind w:left="-57" w:right="-57"/>
        <w:jc w:val="center"/>
        <w:rPr>
          <w:rFonts w:ascii="Times New Roman" w:hAnsi="Times New Roman" w:cs="Times New Roman"/>
          <w:sz w:val="28"/>
          <w:szCs w:val="28"/>
        </w:rPr>
      </w:pPr>
    </w:p>
    <w:p w:rsidR="00200A3B" w:rsidRPr="00F06905" w:rsidRDefault="00200A3B" w:rsidP="00200A3B">
      <w:pPr>
        <w:spacing w:after="0" w:line="240" w:lineRule="auto"/>
        <w:ind w:left="-57" w:right="-57"/>
        <w:jc w:val="center"/>
        <w:rPr>
          <w:rFonts w:ascii="Times New Roman" w:hAnsi="Times New Roman" w:cs="Times New Roman"/>
          <w:sz w:val="28"/>
          <w:szCs w:val="28"/>
        </w:rPr>
      </w:pPr>
    </w:p>
    <w:p w:rsidR="00200A3B" w:rsidRPr="00F06905" w:rsidRDefault="00200A3B" w:rsidP="00200A3B">
      <w:pPr>
        <w:spacing w:after="0" w:line="240" w:lineRule="auto"/>
        <w:ind w:left="-57" w:right="-57"/>
        <w:jc w:val="center"/>
        <w:rPr>
          <w:rFonts w:ascii="Times New Roman" w:hAnsi="Times New Roman" w:cs="Times New Roman"/>
          <w:sz w:val="28"/>
          <w:szCs w:val="28"/>
        </w:rPr>
      </w:pPr>
    </w:p>
    <w:p w:rsidR="00200A3B" w:rsidRPr="00F06905" w:rsidRDefault="00200A3B" w:rsidP="00200A3B">
      <w:pPr>
        <w:spacing w:after="0" w:line="240" w:lineRule="auto"/>
        <w:ind w:left="-57" w:right="-57"/>
        <w:jc w:val="center"/>
        <w:rPr>
          <w:rFonts w:ascii="Times New Roman" w:hAnsi="Times New Roman" w:cs="Times New Roman"/>
          <w:sz w:val="28"/>
          <w:szCs w:val="28"/>
        </w:rPr>
      </w:pPr>
    </w:p>
    <w:p w:rsidR="00200A3B" w:rsidRPr="00F06905" w:rsidRDefault="00200A3B" w:rsidP="00200A3B">
      <w:pPr>
        <w:spacing w:after="0" w:line="240" w:lineRule="auto"/>
        <w:ind w:left="-57" w:right="-57"/>
        <w:jc w:val="center"/>
        <w:rPr>
          <w:rFonts w:ascii="Times New Roman" w:hAnsi="Times New Roman" w:cs="Times New Roman"/>
          <w:sz w:val="28"/>
          <w:szCs w:val="28"/>
        </w:rPr>
      </w:pPr>
    </w:p>
    <w:p w:rsidR="00200A3B" w:rsidRPr="00F06905" w:rsidRDefault="00200A3B" w:rsidP="00200A3B">
      <w:pPr>
        <w:spacing w:after="0" w:line="240" w:lineRule="auto"/>
        <w:ind w:left="-57" w:right="-57"/>
        <w:jc w:val="center"/>
        <w:rPr>
          <w:rFonts w:ascii="Times New Roman" w:hAnsi="Times New Roman" w:cs="Times New Roman"/>
          <w:sz w:val="28"/>
          <w:szCs w:val="28"/>
        </w:rPr>
      </w:pPr>
    </w:p>
    <w:p w:rsidR="00200A3B" w:rsidRPr="00F06905" w:rsidRDefault="00200A3B" w:rsidP="00200A3B">
      <w:pPr>
        <w:spacing w:after="0" w:line="240" w:lineRule="auto"/>
        <w:ind w:left="-57" w:right="-57"/>
        <w:jc w:val="center"/>
        <w:rPr>
          <w:rFonts w:ascii="Times New Roman" w:hAnsi="Times New Roman" w:cs="Times New Roman"/>
          <w:sz w:val="28"/>
          <w:szCs w:val="28"/>
        </w:rPr>
      </w:pPr>
    </w:p>
    <w:p w:rsidR="00200A3B" w:rsidRPr="00F06905" w:rsidRDefault="00200A3B" w:rsidP="00200A3B">
      <w:pPr>
        <w:spacing w:after="0" w:line="240" w:lineRule="auto"/>
        <w:ind w:left="-57" w:right="-57"/>
        <w:jc w:val="center"/>
        <w:rPr>
          <w:rFonts w:ascii="Times New Roman" w:hAnsi="Times New Roman" w:cs="Times New Roman"/>
          <w:sz w:val="28"/>
          <w:szCs w:val="28"/>
        </w:rPr>
      </w:pPr>
    </w:p>
    <w:p w:rsidR="00200A3B" w:rsidRPr="00F06905" w:rsidRDefault="00200A3B" w:rsidP="00200A3B">
      <w:pPr>
        <w:spacing w:after="0" w:line="240" w:lineRule="auto"/>
        <w:ind w:left="-57" w:right="-57"/>
        <w:jc w:val="center"/>
        <w:rPr>
          <w:rFonts w:ascii="Times New Roman" w:hAnsi="Times New Roman" w:cs="Times New Roman"/>
          <w:sz w:val="28"/>
          <w:szCs w:val="28"/>
        </w:rPr>
      </w:pPr>
    </w:p>
    <w:p w:rsidR="00200A3B" w:rsidRPr="00F06905" w:rsidRDefault="00200A3B" w:rsidP="00200A3B">
      <w:pPr>
        <w:spacing w:after="0" w:line="240" w:lineRule="auto"/>
        <w:ind w:left="-57" w:right="-57"/>
        <w:jc w:val="center"/>
        <w:rPr>
          <w:rFonts w:ascii="Times New Roman" w:hAnsi="Times New Roman" w:cs="Times New Roman"/>
          <w:sz w:val="28"/>
          <w:szCs w:val="28"/>
        </w:rPr>
      </w:pPr>
    </w:p>
    <w:p w:rsidR="00200A3B" w:rsidRPr="00F06905" w:rsidRDefault="00200A3B" w:rsidP="00200A3B">
      <w:pPr>
        <w:spacing w:after="0" w:line="240" w:lineRule="auto"/>
        <w:ind w:left="-57" w:right="-57"/>
        <w:jc w:val="center"/>
        <w:rPr>
          <w:rFonts w:ascii="Times New Roman" w:hAnsi="Times New Roman" w:cs="Times New Roman"/>
          <w:sz w:val="28"/>
          <w:szCs w:val="28"/>
        </w:rPr>
      </w:pPr>
    </w:p>
    <w:p w:rsidR="00200A3B" w:rsidRPr="00F06905" w:rsidRDefault="00200A3B" w:rsidP="00200A3B">
      <w:pPr>
        <w:spacing w:after="0" w:line="240" w:lineRule="auto"/>
        <w:ind w:left="-57" w:right="-57"/>
        <w:jc w:val="center"/>
        <w:rPr>
          <w:rFonts w:ascii="Times New Roman" w:hAnsi="Times New Roman" w:cs="Times New Roman"/>
          <w:sz w:val="28"/>
          <w:szCs w:val="28"/>
        </w:rPr>
      </w:pPr>
    </w:p>
    <w:p w:rsidR="00200A3B" w:rsidRPr="00F06905" w:rsidRDefault="00200A3B" w:rsidP="00200A3B">
      <w:pPr>
        <w:spacing w:after="0" w:line="240" w:lineRule="auto"/>
        <w:ind w:left="-57" w:right="-57"/>
        <w:jc w:val="center"/>
        <w:rPr>
          <w:rFonts w:ascii="Times New Roman" w:hAnsi="Times New Roman" w:cs="Times New Roman"/>
          <w:sz w:val="28"/>
          <w:szCs w:val="28"/>
        </w:rPr>
      </w:pPr>
    </w:p>
    <w:p w:rsidR="00200A3B" w:rsidRPr="00F06905" w:rsidRDefault="00200A3B" w:rsidP="00200A3B">
      <w:pPr>
        <w:spacing w:after="0" w:line="240" w:lineRule="auto"/>
        <w:ind w:left="-57" w:right="-57"/>
        <w:jc w:val="center"/>
        <w:rPr>
          <w:rFonts w:ascii="Times New Roman" w:hAnsi="Times New Roman" w:cs="Times New Roman"/>
          <w:sz w:val="28"/>
          <w:szCs w:val="28"/>
        </w:rPr>
      </w:pPr>
    </w:p>
    <w:p w:rsidR="00200A3B" w:rsidRPr="00F06905" w:rsidRDefault="00200A3B" w:rsidP="00200A3B">
      <w:pPr>
        <w:spacing w:after="0" w:line="240" w:lineRule="auto"/>
        <w:ind w:left="-57" w:right="-57"/>
        <w:jc w:val="center"/>
        <w:rPr>
          <w:rFonts w:ascii="Times New Roman" w:hAnsi="Times New Roman" w:cs="Times New Roman"/>
          <w:sz w:val="28"/>
          <w:szCs w:val="28"/>
        </w:rPr>
      </w:pPr>
    </w:p>
    <w:p w:rsidR="00200A3B" w:rsidRPr="00F06905" w:rsidRDefault="00200A3B" w:rsidP="00200A3B">
      <w:pPr>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sz w:val="28"/>
          <w:szCs w:val="28"/>
        </w:rPr>
        <w:t>2022 год</w:t>
      </w:r>
      <w:r w:rsidRPr="00F06905">
        <w:rPr>
          <w:rFonts w:ascii="Times New Roman" w:hAnsi="Times New Roman" w:cs="Times New Roman"/>
          <w:bCs/>
          <w:sz w:val="28"/>
          <w:szCs w:val="28"/>
        </w:rPr>
        <w:t xml:space="preserve"> </w:t>
      </w:r>
    </w:p>
    <w:p w:rsidR="00200A3B" w:rsidRPr="00F06905" w:rsidRDefault="00200A3B" w:rsidP="00200A3B">
      <w:pPr>
        <w:spacing w:after="0" w:line="240" w:lineRule="auto"/>
        <w:ind w:left="-57" w:right="-57"/>
        <w:jc w:val="center"/>
        <w:rPr>
          <w:rFonts w:ascii="Times New Roman" w:hAnsi="Times New Roman" w:cs="Times New Roman"/>
          <w:b/>
          <w:bCs/>
          <w:sz w:val="28"/>
          <w:szCs w:val="28"/>
        </w:rPr>
      </w:pPr>
      <w:r w:rsidRPr="00F06905">
        <w:rPr>
          <w:rFonts w:ascii="Times New Roman" w:hAnsi="Times New Roman" w:cs="Times New Roman"/>
          <w:b/>
          <w:bCs/>
          <w:sz w:val="28"/>
          <w:szCs w:val="28"/>
        </w:rPr>
        <w:lastRenderedPageBreak/>
        <w:t>Содержание:</w:t>
      </w:r>
    </w:p>
    <w:p w:rsidR="00200A3B" w:rsidRPr="00F06905" w:rsidRDefault="00200A3B" w:rsidP="00200A3B">
      <w:pPr>
        <w:spacing w:after="0" w:line="240" w:lineRule="auto"/>
        <w:ind w:left="-57" w:right="-57"/>
        <w:jc w:val="both"/>
        <w:rPr>
          <w:rFonts w:ascii="Times New Roman" w:hAnsi="Times New Roman" w:cs="Times New Roman"/>
          <w:bCs/>
          <w:sz w:val="28"/>
          <w:szCs w:val="28"/>
        </w:rPr>
      </w:pP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bCs/>
          <w:sz w:val="28"/>
          <w:szCs w:val="28"/>
        </w:rPr>
        <w:t xml:space="preserve">        Раздел 1. </w:t>
      </w:r>
      <w:r w:rsidRPr="00F06905">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200A3B" w:rsidRPr="00F06905" w:rsidRDefault="00200A3B" w:rsidP="00200A3B">
      <w:pPr>
        <w:pStyle w:val="ConsPlusNormal"/>
        <w:ind w:left="-57" w:right="-57" w:firstLine="0"/>
        <w:jc w:val="both"/>
        <w:rPr>
          <w:rFonts w:ascii="Times New Roman" w:hAnsi="Times New Roman" w:cs="Times New Roman"/>
          <w:sz w:val="16"/>
          <w:szCs w:val="16"/>
        </w:rPr>
      </w:pP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bCs/>
          <w:sz w:val="28"/>
          <w:szCs w:val="28"/>
        </w:rPr>
        <w:t xml:space="preserve">        Глава 1. </w:t>
      </w:r>
      <w:r w:rsidRPr="00F06905">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1. </w:t>
      </w:r>
      <w:r w:rsidRPr="00F06905">
        <w:rPr>
          <w:rFonts w:ascii="Times New Roman" w:hAnsi="Times New Roman" w:cs="Times New Roman"/>
          <w:sz w:val="28"/>
          <w:szCs w:val="28"/>
        </w:rPr>
        <w:t>Общие положения</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2.</w:t>
      </w:r>
      <w:r w:rsidRPr="00F06905">
        <w:rPr>
          <w:rFonts w:ascii="Times New Roman" w:hAnsi="Times New Roman" w:cs="Times New Roman"/>
          <w:sz w:val="28"/>
          <w:szCs w:val="28"/>
        </w:rPr>
        <w:t> </w:t>
      </w:r>
      <w:r w:rsidRPr="00F06905">
        <w:rPr>
          <w:rFonts w:ascii="Times New Roman" w:hAnsi="Times New Roman" w:cs="Times New Roman"/>
          <w:bCs/>
          <w:iCs/>
          <w:sz w:val="28"/>
          <w:szCs w:val="28"/>
        </w:rPr>
        <w:t>Содержание и порядок применения Правил</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3.</w:t>
      </w:r>
      <w:r w:rsidRPr="00F06905">
        <w:rPr>
          <w:rFonts w:ascii="Times New Roman" w:hAnsi="Times New Roman" w:cs="Times New Roman"/>
          <w:sz w:val="28"/>
          <w:szCs w:val="28"/>
        </w:rPr>
        <w:t> Открытость и доступность Правил</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4. </w:t>
      </w:r>
      <w:r w:rsidRPr="00F06905">
        <w:rPr>
          <w:rFonts w:ascii="Times New Roman" w:hAnsi="Times New Roman" w:cs="Times New Roman"/>
          <w:sz w:val="28"/>
          <w:szCs w:val="28"/>
        </w:rPr>
        <w:t>Использование объектов недвижимости, не соответствующих Правилам</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5</w:t>
      </w:r>
      <w:r w:rsidRPr="00F06905">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6. </w:t>
      </w:r>
      <w:r w:rsidRPr="00F06905">
        <w:rPr>
          <w:rFonts w:ascii="Times New Roman" w:hAnsi="Times New Roman" w:cs="Times New Roman"/>
          <w:sz w:val="28"/>
          <w:szCs w:val="28"/>
        </w:rPr>
        <w:t>Комиссия по подготовке проекта правил землепользования и застройки</w:t>
      </w:r>
    </w:p>
    <w:p w:rsidR="00200A3B" w:rsidRPr="00F06905" w:rsidRDefault="00200A3B" w:rsidP="00200A3B">
      <w:pPr>
        <w:pStyle w:val="ConsPlusNormal"/>
        <w:ind w:left="-57" w:right="-57" w:firstLine="0"/>
        <w:jc w:val="both"/>
        <w:rPr>
          <w:rFonts w:ascii="Times New Roman" w:hAnsi="Times New Roman" w:cs="Times New Roman"/>
          <w:sz w:val="16"/>
          <w:szCs w:val="16"/>
        </w:rPr>
      </w:pPr>
    </w:p>
    <w:p w:rsidR="00200A3B" w:rsidRPr="00F06905" w:rsidRDefault="00200A3B" w:rsidP="00200A3B">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Глава 2. </w:t>
      </w:r>
      <w:r w:rsidRPr="00F06905">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sidRPr="00F06905">
        <w:rPr>
          <w:rFonts w:ascii="Times New Roman" w:hAnsi="Times New Roman" w:cs="Times New Roman"/>
          <w:bCs/>
          <w:sz w:val="28"/>
          <w:szCs w:val="28"/>
        </w:rPr>
        <w:t>физическими и юридическими лицами</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7. </w:t>
      </w:r>
      <w:r w:rsidRPr="00F06905">
        <w:rPr>
          <w:rFonts w:ascii="Times New Roman" w:hAnsi="Times New Roman" w:cs="Times New Roman"/>
          <w:sz w:val="28"/>
          <w:szCs w:val="28"/>
        </w:rPr>
        <w:t>Изменение видов разрешенного использования земельных участков и объектов капитального строительства</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8. </w:t>
      </w:r>
      <w:r w:rsidRPr="00F06905">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9. </w:t>
      </w:r>
      <w:r w:rsidRPr="00F06905">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200A3B" w:rsidRPr="00F06905" w:rsidRDefault="00200A3B" w:rsidP="00200A3B">
      <w:pPr>
        <w:pStyle w:val="ConsPlusNormal"/>
        <w:ind w:left="-57" w:right="-57" w:firstLine="0"/>
        <w:jc w:val="both"/>
        <w:rPr>
          <w:rFonts w:ascii="Times New Roman" w:hAnsi="Times New Roman" w:cs="Times New Roman"/>
          <w:sz w:val="16"/>
          <w:szCs w:val="16"/>
        </w:rPr>
      </w:pP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bCs/>
          <w:sz w:val="28"/>
          <w:szCs w:val="28"/>
        </w:rPr>
        <w:t xml:space="preserve">        Глава 3. </w:t>
      </w:r>
      <w:r w:rsidRPr="00F06905">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10. </w:t>
      </w:r>
      <w:r w:rsidRPr="00F06905">
        <w:rPr>
          <w:rFonts w:ascii="Times New Roman" w:hAnsi="Times New Roman" w:cs="Times New Roman"/>
          <w:sz w:val="28"/>
          <w:szCs w:val="28"/>
        </w:rPr>
        <w:t>Общие положения о подготовке документации по планировке территории</w:t>
      </w:r>
    </w:p>
    <w:p w:rsidR="00200A3B" w:rsidRPr="00F06905" w:rsidRDefault="00200A3B" w:rsidP="00200A3B">
      <w:pPr>
        <w:pStyle w:val="ConsPlusNormal"/>
        <w:ind w:left="-57" w:right="-57" w:firstLine="0"/>
        <w:jc w:val="both"/>
        <w:rPr>
          <w:rFonts w:ascii="Times New Roman" w:hAnsi="Times New Roman" w:cs="Times New Roman"/>
          <w:sz w:val="16"/>
          <w:szCs w:val="16"/>
        </w:rPr>
      </w:pP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Cs/>
          <w:sz w:val="28"/>
          <w:szCs w:val="28"/>
        </w:rPr>
        <w:t xml:space="preserve">        Глава 4. </w:t>
      </w:r>
      <w:r w:rsidRPr="00F06905">
        <w:rPr>
          <w:rFonts w:ascii="Times New Roman" w:hAnsi="Times New Roman" w:cs="Times New Roman"/>
          <w:sz w:val="28"/>
          <w:szCs w:val="28"/>
        </w:rPr>
        <w:t>Положение о проведении общественных обсуждений или публичных слушаний по вопросам землепользования и застройки</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11. </w:t>
      </w:r>
      <w:r w:rsidRPr="00F06905">
        <w:rPr>
          <w:rFonts w:ascii="Times New Roman" w:hAnsi="Times New Roman" w:cs="Times New Roman"/>
          <w:sz w:val="28"/>
          <w:szCs w:val="28"/>
        </w:rPr>
        <w:t xml:space="preserve">Общие положения о порядке проведения </w:t>
      </w:r>
      <w:r w:rsidRPr="00F06905">
        <w:rPr>
          <w:rFonts w:ascii="Times New Roman" w:hAnsi="Times New Roman" w:cs="Times New Roman"/>
          <w:bCs/>
          <w:sz w:val="28"/>
          <w:szCs w:val="28"/>
        </w:rPr>
        <w:t xml:space="preserve">общественных обсуждений </w:t>
      </w:r>
      <w:r w:rsidRPr="00F06905">
        <w:rPr>
          <w:rFonts w:ascii="Times New Roman" w:hAnsi="Times New Roman" w:cs="Times New Roman"/>
          <w:sz w:val="28"/>
          <w:szCs w:val="28"/>
        </w:rPr>
        <w:t>или публичных слушаний</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Cs/>
          <w:sz w:val="28"/>
          <w:szCs w:val="28"/>
        </w:rPr>
        <w:t xml:space="preserve">        Глава 5. </w:t>
      </w:r>
      <w:r w:rsidRPr="00F06905">
        <w:rPr>
          <w:rFonts w:ascii="Times New Roman" w:hAnsi="Times New Roman" w:cs="Times New Roman"/>
          <w:sz w:val="28"/>
          <w:szCs w:val="28"/>
        </w:rPr>
        <w:t xml:space="preserve">Положение о внесении изменений в правила землепользования </w:t>
      </w:r>
      <w:r w:rsidRPr="00F06905">
        <w:rPr>
          <w:rFonts w:ascii="Times New Roman" w:hAnsi="Times New Roman" w:cs="Times New Roman"/>
          <w:sz w:val="28"/>
          <w:szCs w:val="28"/>
        </w:rPr>
        <w:br/>
        <w:t>и застройки</w:t>
      </w:r>
    </w:p>
    <w:p w:rsidR="00200A3B" w:rsidRPr="00F06905" w:rsidRDefault="00200A3B" w:rsidP="00200A3B">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iCs/>
          <w:sz w:val="28"/>
          <w:szCs w:val="28"/>
        </w:rPr>
        <w:t xml:space="preserve">        Статья 12. </w:t>
      </w:r>
      <w:r w:rsidRPr="00F06905">
        <w:rPr>
          <w:rFonts w:ascii="Times New Roman" w:hAnsi="Times New Roman" w:cs="Times New Roman"/>
          <w:bCs/>
          <w:iCs/>
          <w:sz w:val="28"/>
          <w:szCs w:val="28"/>
        </w:rPr>
        <w:t>Внесение изменений в Правила</w:t>
      </w:r>
    </w:p>
    <w:p w:rsidR="00200A3B" w:rsidRPr="00F06905" w:rsidRDefault="00200A3B" w:rsidP="00200A3B">
      <w:pPr>
        <w:pStyle w:val="ConsPlusNormal"/>
        <w:ind w:left="-57" w:right="-57" w:firstLine="0"/>
        <w:jc w:val="both"/>
        <w:rPr>
          <w:rFonts w:ascii="Times New Roman" w:hAnsi="Times New Roman" w:cs="Times New Roman"/>
          <w:sz w:val="28"/>
          <w:szCs w:val="28"/>
        </w:rPr>
      </w:pP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Глава 6. Положения о регулировании иных вопросов землепользования</w:t>
      </w:r>
      <w:r w:rsidRPr="00F06905">
        <w:rPr>
          <w:rFonts w:ascii="Times New Roman" w:hAnsi="Times New Roman" w:cs="Times New Roman"/>
          <w:sz w:val="28"/>
          <w:szCs w:val="28"/>
        </w:rPr>
        <w:br/>
        <w:t>и застройки</w:t>
      </w:r>
    </w:p>
    <w:p w:rsidR="00200A3B" w:rsidRPr="00F06905" w:rsidRDefault="00200A3B" w:rsidP="00200A3B">
      <w:pPr>
        <w:pStyle w:val="ConsPlusNormal"/>
        <w:ind w:left="-57" w:right="-57" w:firstLine="0"/>
        <w:jc w:val="both"/>
        <w:rPr>
          <w:rFonts w:ascii="Times New Roman" w:hAnsi="Times New Roman" w:cs="Times New Roman"/>
          <w:iCs/>
          <w:sz w:val="28"/>
          <w:szCs w:val="28"/>
        </w:rPr>
      </w:pPr>
      <w:r w:rsidRPr="00F06905">
        <w:rPr>
          <w:rFonts w:ascii="Times New Roman" w:hAnsi="Times New Roman" w:cs="Times New Roman"/>
          <w:iCs/>
          <w:sz w:val="28"/>
          <w:szCs w:val="28"/>
        </w:rPr>
        <w:t xml:space="preserve">        Статья 13. Градостроительный план земельного участка</w:t>
      </w:r>
    </w:p>
    <w:p w:rsidR="00200A3B" w:rsidRPr="00F06905" w:rsidRDefault="00200A3B" w:rsidP="00200A3B">
      <w:pPr>
        <w:pStyle w:val="ConsPlusNormal"/>
        <w:ind w:left="-57" w:right="-57" w:firstLine="0"/>
        <w:jc w:val="both"/>
        <w:rPr>
          <w:rFonts w:ascii="Times New Roman" w:hAnsi="Times New Roman" w:cs="Times New Roman"/>
          <w:sz w:val="28"/>
          <w:szCs w:val="28"/>
        </w:rPr>
      </w:pP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lastRenderedPageBreak/>
        <w:t xml:space="preserve">        Раздел 2. Градостроительное зонирование и градостроительные регламенты</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bCs/>
          <w:sz w:val="16"/>
          <w:szCs w:val="16"/>
        </w:rPr>
      </w:pPr>
    </w:p>
    <w:p w:rsidR="00200A3B" w:rsidRPr="00F06905" w:rsidRDefault="00200A3B" w:rsidP="00200A3B">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Глава 7. Положение о порядке градостроительного зонирования и о применении градостроительных регламентов</w:t>
      </w:r>
    </w:p>
    <w:p w:rsidR="00200A3B" w:rsidRPr="00F06905" w:rsidRDefault="00200A3B" w:rsidP="00200A3B">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sz w:val="28"/>
          <w:szCs w:val="28"/>
        </w:rPr>
        <w:t xml:space="preserve">        Статья 14.</w:t>
      </w:r>
      <w:r w:rsidRPr="00F06905">
        <w:rPr>
          <w:rFonts w:ascii="Times New Roman" w:hAnsi="Times New Roman" w:cs="Times New Roman"/>
          <w:bCs/>
          <w:iCs/>
          <w:sz w:val="28"/>
          <w:szCs w:val="28"/>
        </w:rPr>
        <w:t xml:space="preserve"> Территориальные зоны, установленные для</w:t>
      </w:r>
      <w:r w:rsidRPr="00F06905">
        <w:rPr>
          <w:rFonts w:ascii="Times New Roman" w:hAnsi="Times New Roman" w:cs="Times New Roman"/>
          <w:sz w:val="28"/>
          <w:szCs w:val="28"/>
        </w:rPr>
        <w:t xml:space="preserve">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bCs/>
          <w:iCs/>
          <w:sz w:val="28"/>
          <w:szCs w:val="28"/>
        </w:rPr>
        <w:t xml:space="preserve"> сельского поселения </w:t>
      </w:r>
    </w:p>
    <w:p w:rsidR="00200A3B" w:rsidRPr="00F06905" w:rsidRDefault="00200A3B" w:rsidP="00200A3B">
      <w:pPr>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Статья 15. Общие требования в части видов разрешенного использования земельных участков и объектов капитального строительства</w:t>
      </w:r>
    </w:p>
    <w:p w:rsidR="00200A3B" w:rsidRPr="00F06905" w:rsidRDefault="00200A3B" w:rsidP="00200A3B">
      <w:pPr>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200A3B" w:rsidRPr="00F06905" w:rsidRDefault="00200A3B" w:rsidP="00200A3B">
      <w:pPr>
        <w:spacing w:after="0" w:line="240" w:lineRule="auto"/>
        <w:ind w:left="-57" w:right="-57"/>
        <w:jc w:val="both"/>
        <w:rPr>
          <w:rFonts w:ascii="Times New Roman" w:hAnsi="Times New Roman" w:cs="Times New Roman"/>
          <w:bCs/>
          <w:sz w:val="16"/>
          <w:szCs w:val="16"/>
          <w:shd w:val="clear" w:color="auto" w:fill="FFFFFF"/>
        </w:rPr>
      </w:pPr>
      <w:r w:rsidRPr="00F06905">
        <w:rPr>
          <w:rFonts w:ascii="Times New Roman" w:hAnsi="Times New Roman" w:cs="Times New Roman"/>
          <w:bCs/>
          <w:sz w:val="28"/>
          <w:szCs w:val="28"/>
          <w:shd w:val="clear" w:color="auto" w:fill="FFFFFF"/>
        </w:rPr>
        <w:t xml:space="preserve">        </w:t>
      </w:r>
    </w:p>
    <w:p w:rsidR="00200A3B" w:rsidRPr="00F06905" w:rsidRDefault="00200A3B" w:rsidP="00200A3B">
      <w:pPr>
        <w:pStyle w:val="3-016"/>
        <w:spacing w:before="0" w:line="240" w:lineRule="auto"/>
        <w:ind w:firstLine="0"/>
        <w:rPr>
          <w:rFonts w:ascii="Times New Roman" w:hAnsi="Times New Roman"/>
          <w:b w:val="0"/>
          <w:color w:val="auto"/>
          <w:szCs w:val="28"/>
        </w:rPr>
      </w:pPr>
      <w:r w:rsidRPr="00F06905">
        <w:rPr>
          <w:rFonts w:ascii="Times New Roman" w:hAnsi="Times New Roman"/>
          <w:b w:val="0"/>
          <w:color w:val="auto"/>
          <w:szCs w:val="28"/>
        </w:rPr>
        <w:t xml:space="preserve">        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Статья 17. Жилые зоны (Ж)</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Статья 18. Общественно – деловая зона (О)</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Статья 19. Зона рекреационного назначения (Р)</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Статья 20. Производственная зона (П)</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Статья 21. Зона сельскохозяйственного использования (</w:t>
      </w:r>
      <w:proofErr w:type="spellStart"/>
      <w:r w:rsidRPr="00F06905">
        <w:rPr>
          <w:rFonts w:ascii="Times New Roman" w:hAnsi="Times New Roman" w:cs="Times New Roman"/>
          <w:sz w:val="28"/>
          <w:szCs w:val="28"/>
        </w:rPr>
        <w:t>Сх</w:t>
      </w:r>
      <w:proofErr w:type="spellEnd"/>
      <w:r w:rsidRPr="00F06905">
        <w:rPr>
          <w:rFonts w:ascii="Times New Roman" w:hAnsi="Times New Roman" w:cs="Times New Roman"/>
          <w:sz w:val="28"/>
          <w:szCs w:val="28"/>
        </w:rPr>
        <w:t xml:space="preserve">)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Статья 22. Зона специального назначения (</w:t>
      </w:r>
      <w:proofErr w:type="spellStart"/>
      <w:r w:rsidRPr="00F06905">
        <w:rPr>
          <w:rFonts w:ascii="Times New Roman" w:hAnsi="Times New Roman" w:cs="Times New Roman"/>
          <w:sz w:val="28"/>
          <w:szCs w:val="28"/>
        </w:rPr>
        <w:t>Сп</w:t>
      </w:r>
      <w:proofErr w:type="spellEnd"/>
      <w:r w:rsidRPr="00F06905">
        <w:rPr>
          <w:rFonts w:ascii="Times New Roman" w:hAnsi="Times New Roman" w:cs="Times New Roman"/>
          <w:sz w:val="28"/>
          <w:szCs w:val="28"/>
        </w:rPr>
        <w:t>)</w:t>
      </w:r>
    </w:p>
    <w:p w:rsidR="00200A3B" w:rsidRPr="00F06905" w:rsidRDefault="00200A3B" w:rsidP="00200A3B">
      <w:pPr>
        <w:pStyle w:val="3-016"/>
        <w:spacing w:before="0" w:line="240" w:lineRule="auto"/>
        <w:ind w:firstLine="0"/>
        <w:jc w:val="both"/>
        <w:rPr>
          <w:rFonts w:ascii="Times New Roman" w:hAnsi="Times New Roman"/>
          <w:b w:val="0"/>
          <w:color w:val="auto"/>
          <w:szCs w:val="28"/>
        </w:rPr>
      </w:pPr>
      <w:r w:rsidRPr="00F06905">
        <w:rPr>
          <w:rFonts w:ascii="Times New Roman" w:hAnsi="Times New Roman"/>
          <w:b w:val="0"/>
          <w:color w:val="auto"/>
          <w:szCs w:val="28"/>
        </w:rPr>
        <w:t xml:space="preserve">        Глава 9. Градостроительные регламенты в части ограничений использования земельных участков и объектов капитального строительства</w:t>
      </w:r>
    </w:p>
    <w:p w:rsidR="00200A3B" w:rsidRPr="00F06905" w:rsidRDefault="00200A3B" w:rsidP="00200A3B">
      <w:pPr>
        <w:pStyle w:val="ConsPlusNormal"/>
        <w:ind w:left="-57" w:right="-57" w:firstLine="0"/>
        <w:jc w:val="both"/>
        <w:rPr>
          <w:rFonts w:ascii="Times New Roman" w:hAnsi="Times New Roman" w:cs="Times New Roman"/>
          <w:iCs/>
          <w:sz w:val="28"/>
          <w:szCs w:val="28"/>
        </w:rPr>
      </w:pPr>
      <w:r w:rsidRPr="00F06905">
        <w:rPr>
          <w:rFonts w:ascii="Times New Roman" w:hAnsi="Times New Roman" w:cs="Times New Roman"/>
          <w:bCs/>
          <w:iCs/>
          <w:sz w:val="28"/>
          <w:szCs w:val="28"/>
        </w:rPr>
        <w:t xml:space="preserve">       Статья 23. Зоны</w:t>
      </w:r>
      <w:r w:rsidRPr="00F06905">
        <w:rPr>
          <w:rFonts w:ascii="Times New Roman" w:hAnsi="Times New Roman" w:cs="Times New Roman"/>
          <w:iCs/>
          <w:sz w:val="28"/>
          <w:szCs w:val="28"/>
        </w:rPr>
        <w:t xml:space="preserve"> с особыми условиями использования территорий</w:t>
      </w:r>
    </w:p>
    <w:p w:rsidR="00200A3B" w:rsidRPr="00F06905" w:rsidRDefault="00200A3B" w:rsidP="00200A3B">
      <w:pPr>
        <w:pStyle w:val="3-016"/>
        <w:spacing w:before="0" w:line="240" w:lineRule="auto"/>
        <w:ind w:firstLine="0"/>
        <w:jc w:val="both"/>
        <w:rPr>
          <w:rFonts w:ascii="Times New Roman" w:hAnsi="Times New Roman"/>
          <w:b w:val="0"/>
          <w:iCs/>
          <w:color w:val="auto"/>
          <w:szCs w:val="28"/>
        </w:rPr>
      </w:pPr>
      <w:r w:rsidRPr="00F06905">
        <w:rPr>
          <w:rFonts w:ascii="Times New Roman" w:hAnsi="Times New Roman"/>
          <w:b w:val="0"/>
          <w:iCs/>
          <w:color w:val="auto"/>
          <w:szCs w:val="28"/>
        </w:rPr>
        <w:t xml:space="preserve">        Статья 24.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200A3B" w:rsidRPr="00F06905" w:rsidRDefault="00200A3B" w:rsidP="00200A3B">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Статья 25. Ограничения использования земельных участков и объектов капитального строительства на территории </w:t>
      </w:r>
      <w:proofErr w:type="spellStart"/>
      <w:r w:rsidRPr="00F06905">
        <w:rPr>
          <w:rFonts w:ascii="Times New Roman" w:hAnsi="Times New Roman" w:cs="Times New Roman"/>
          <w:bCs/>
          <w:iCs/>
          <w:sz w:val="28"/>
          <w:szCs w:val="28"/>
        </w:rPr>
        <w:t>водоохранных</w:t>
      </w:r>
      <w:proofErr w:type="spellEnd"/>
      <w:r w:rsidRPr="00F06905">
        <w:rPr>
          <w:rFonts w:ascii="Times New Roman" w:hAnsi="Times New Roman" w:cs="Times New Roman"/>
          <w:bCs/>
          <w:iCs/>
          <w:sz w:val="28"/>
          <w:szCs w:val="28"/>
        </w:rPr>
        <w:t xml:space="preserve"> зон </w:t>
      </w:r>
    </w:p>
    <w:p w:rsidR="00200A3B" w:rsidRPr="00F06905" w:rsidRDefault="00200A3B" w:rsidP="00200A3B">
      <w:pPr>
        <w:pStyle w:val="txt"/>
        <w:tabs>
          <w:tab w:val="left" w:pos="10145"/>
        </w:tabs>
        <w:spacing w:before="0" w:after="0" w:line="240" w:lineRule="auto"/>
        <w:ind w:left="-57" w:right="-57"/>
        <w:jc w:val="both"/>
        <w:rPr>
          <w:rFonts w:ascii="Times New Roman" w:hAnsi="Times New Roman" w:cs="Times New Roman"/>
          <w:iCs/>
          <w:color w:val="auto"/>
          <w:sz w:val="28"/>
          <w:szCs w:val="28"/>
        </w:rPr>
      </w:pPr>
      <w:r w:rsidRPr="00F06905">
        <w:rPr>
          <w:rFonts w:ascii="Times New Roman" w:hAnsi="Times New Roman" w:cs="Times New Roman"/>
          <w:bCs/>
          <w:iCs/>
          <w:color w:val="auto"/>
          <w:sz w:val="28"/>
          <w:szCs w:val="28"/>
        </w:rPr>
        <w:t xml:space="preserve">        Статья 26. </w:t>
      </w:r>
      <w:r w:rsidRPr="00F0690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200A3B" w:rsidRPr="00F06905" w:rsidRDefault="00200A3B" w:rsidP="00200A3B">
      <w:pPr>
        <w:spacing w:after="0" w:line="240" w:lineRule="auto"/>
        <w:ind w:left="-57" w:right="-57"/>
        <w:jc w:val="both"/>
        <w:rPr>
          <w:rFonts w:ascii="Times New Roman" w:hAnsi="Times New Roman" w:cs="Times New Roman"/>
          <w:iCs/>
          <w:sz w:val="28"/>
          <w:szCs w:val="28"/>
        </w:rPr>
      </w:pPr>
      <w:r w:rsidRPr="00F06905">
        <w:rPr>
          <w:rFonts w:ascii="Times New Roman" w:hAnsi="Times New Roman" w:cs="Times New Roman"/>
          <w:iCs/>
          <w:sz w:val="28"/>
          <w:szCs w:val="28"/>
        </w:rPr>
        <w:t xml:space="preserve">        Статья 27.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200A3B" w:rsidRPr="00F06905" w:rsidRDefault="00200A3B" w:rsidP="00200A3B">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Статья 28.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200A3B" w:rsidRPr="00F06905" w:rsidRDefault="00200A3B" w:rsidP="00200A3B">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Статья 29.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iCs/>
          <w:sz w:val="28"/>
          <w:szCs w:val="28"/>
        </w:rPr>
        <w:lastRenderedPageBreak/>
        <w:t xml:space="preserve">        Статья 30. </w:t>
      </w:r>
      <w:r w:rsidRPr="00F06905">
        <w:rPr>
          <w:rFonts w:ascii="Times New Roman" w:hAnsi="Times New Roman" w:cs="Times New Roman"/>
          <w:sz w:val="28"/>
          <w:szCs w:val="28"/>
        </w:rPr>
        <w:t xml:space="preserve">Ограничения использования земельных участков и объектов капитального строительства на территории полос отвода автомобильных дорог и придорожных </w:t>
      </w:r>
      <w:proofErr w:type="gramStart"/>
      <w:r w:rsidRPr="00F06905">
        <w:rPr>
          <w:rFonts w:ascii="Times New Roman" w:hAnsi="Times New Roman" w:cs="Times New Roman"/>
          <w:sz w:val="28"/>
          <w:szCs w:val="28"/>
        </w:rPr>
        <w:t>полос</w:t>
      </w:r>
      <w:proofErr w:type="gramEnd"/>
      <w:r w:rsidRPr="00F06905">
        <w:rPr>
          <w:rFonts w:ascii="Times New Roman" w:hAnsi="Times New Roman" w:cs="Times New Roman"/>
          <w:sz w:val="28"/>
          <w:szCs w:val="28"/>
        </w:rPr>
        <w:t xml:space="preserve"> автомобильных дорог</w:t>
      </w:r>
    </w:p>
    <w:p w:rsidR="00200A3B" w:rsidRPr="00F06905" w:rsidRDefault="00200A3B" w:rsidP="00200A3B">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Статья 31. Порядок применения градостроительных регламентов</w:t>
      </w:r>
    </w:p>
    <w:p w:rsidR="00200A3B" w:rsidRPr="00F06905" w:rsidRDefault="00200A3B" w:rsidP="00200A3B">
      <w:pPr>
        <w:spacing w:after="0" w:line="240" w:lineRule="auto"/>
        <w:ind w:left="-57" w:right="-57"/>
        <w:jc w:val="both"/>
        <w:rPr>
          <w:rFonts w:ascii="Times New Roman" w:hAnsi="Times New Roman" w:cs="Times New Roman"/>
          <w:bCs/>
          <w:iCs/>
          <w:sz w:val="16"/>
          <w:szCs w:val="16"/>
        </w:rPr>
      </w:pPr>
    </w:p>
    <w:p w:rsidR="00200A3B" w:rsidRPr="00F06905" w:rsidRDefault="00200A3B" w:rsidP="00200A3B">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Глава 10. Карта градостроительного зонирования</w:t>
      </w:r>
    </w:p>
    <w:p w:rsidR="00200A3B" w:rsidRPr="00F06905" w:rsidRDefault="00200A3B" w:rsidP="00200A3B">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Статья 32. Состав и содержание карты градостроительного зонирования</w:t>
      </w:r>
    </w:p>
    <w:p w:rsidR="00200A3B" w:rsidRPr="00F06905" w:rsidRDefault="00200A3B" w:rsidP="00200A3B">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bCs/>
          <w:iCs/>
          <w:sz w:val="28"/>
          <w:szCs w:val="28"/>
        </w:rPr>
        <w:t xml:space="preserve">        Статья 33. Порядок ведения карты градостроительного зонирования</w:t>
      </w:r>
    </w:p>
    <w:p w:rsidR="00200A3B" w:rsidRPr="00F06905" w:rsidRDefault="00200A3B" w:rsidP="00200A3B">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Статья 34. Вступление в силу Правил</w:t>
      </w:r>
    </w:p>
    <w:p w:rsidR="00200A3B" w:rsidRPr="00F06905" w:rsidRDefault="00200A3B" w:rsidP="00200A3B">
      <w:pPr>
        <w:pStyle w:val="ConsPlusNormal"/>
        <w:ind w:left="-57" w:right="-57" w:firstLine="0"/>
        <w:jc w:val="both"/>
        <w:rPr>
          <w:rFonts w:ascii="Times New Roman" w:hAnsi="Times New Roman" w:cs="Times New Roman"/>
          <w:bCs/>
          <w:sz w:val="28"/>
          <w:szCs w:val="28"/>
        </w:rPr>
      </w:pPr>
    </w:p>
    <w:p w:rsidR="00200A3B" w:rsidRPr="00F06905" w:rsidRDefault="00200A3B" w:rsidP="00200A3B">
      <w:pPr>
        <w:pStyle w:val="ConsPlusNormal"/>
        <w:ind w:left="-57" w:right="-57" w:firstLine="0"/>
        <w:jc w:val="both"/>
        <w:rPr>
          <w:rFonts w:ascii="Times New Roman" w:hAnsi="Times New Roman" w:cs="Times New Roman"/>
          <w:bCs/>
          <w:sz w:val="28"/>
          <w:szCs w:val="28"/>
        </w:rPr>
      </w:pPr>
    </w:p>
    <w:p w:rsidR="00200A3B" w:rsidRPr="00F06905" w:rsidRDefault="00200A3B" w:rsidP="00200A3B">
      <w:pPr>
        <w:pStyle w:val="ConsPlusNormal"/>
        <w:ind w:left="-57" w:right="-57" w:firstLine="0"/>
        <w:jc w:val="both"/>
        <w:rPr>
          <w:rFonts w:ascii="Times New Roman" w:hAnsi="Times New Roman" w:cs="Times New Roman"/>
          <w:bCs/>
          <w:sz w:val="28"/>
          <w:szCs w:val="28"/>
        </w:rPr>
      </w:pPr>
    </w:p>
    <w:p w:rsidR="00200A3B" w:rsidRPr="00F06905" w:rsidRDefault="00200A3B" w:rsidP="00200A3B">
      <w:pPr>
        <w:pStyle w:val="ConsPlusNormal"/>
        <w:ind w:left="-57" w:right="-57" w:firstLine="0"/>
        <w:jc w:val="both"/>
        <w:rPr>
          <w:rFonts w:ascii="Times New Roman" w:hAnsi="Times New Roman" w:cs="Times New Roman"/>
          <w:bCs/>
          <w:sz w:val="28"/>
          <w:szCs w:val="28"/>
        </w:rPr>
      </w:pPr>
    </w:p>
    <w:p w:rsidR="00200A3B" w:rsidRPr="00F06905" w:rsidRDefault="00200A3B" w:rsidP="00200A3B">
      <w:pPr>
        <w:pStyle w:val="ConsPlusNormal"/>
        <w:ind w:left="-57" w:right="-57" w:firstLine="0"/>
        <w:jc w:val="both"/>
        <w:rPr>
          <w:rFonts w:ascii="Times New Roman" w:hAnsi="Times New Roman" w:cs="Times New Roman"/>
          <w:bCs/>
          <w:sz w:val="28"/>
          <w:szCs w:val="28"/>
        </w:rPr>
      </w:pPr>
    </w:p>
    <w:p w:rsidR="00200A3B" w:rsidRPr="00F06905" w:rsidRDefault="00200A3B" w:rsidP="00200A3B">
      <w:pPr>
        <w:pStyle w:val="ConsPlusNormal"/>
        <w:ind w:left="-57" w:right="-57" w:firstLine="0"/>
        <w:jc w:val="both"/>
        <w:rPr>
          <w:rFonts w:ascii="Times New Roman" w:hAnsi="Times New Roman" w:cs="Times New Roman"/>
          <w:bCs/>
          <w:sz w:val="28"/>
          <w:szCs w:val="28"/>
        </w:rPr>
      </w:pPr>
    </w:p>
    <w:p w:rsidR="00200A3B" w:rsidRPr="00F06905" w:rsidRDefault="00200A3B" w:rsidP="00200A3B">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Cs/>
          <w:sz w:val="28"/>
          <w:szCs w:val="28"/>
        </w:rPr>
        <w:br w:type="page"/>
      </w:r>
      <w:r w:rsidRPr="00F06905">
        <w:rPr>
          <w:rFonts w:ascii="Times New Roman" w:hAnsi="Times New Roman" w:cs="Times New Roman"/>
          <w:b/>
          <w:sz w:val="28"/>
          <w:szCs w:val="28"/>
        </w:rPr>
        <w:lastRenderedPageBreak/>
        <w:t xml:space="preserve">ПРАВИЛА </w:t>
      </w:r>
    </w:p>
    <w:p w:rsidR="00200A3B" w:rsidRPr="00F06905" w:rsidRDefault="00200A3B" w:rsidP="00200A3B">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ЗЕМЛЕПОЛЬЗОВАНИЯ И ЗАСТРОЙКИ</w:t>
      </w:r>
    </w:p>
    <w:p w:rsidR="00200A3B" w:rsidRPr="00F06905" w:rsidRDefault="00200A3B" w:rsidP="00200A3B">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 xml:space="preserve">ДОБРИНСКОГО СЕЛЬСКОГО ПОСЕЛЕНИЯ </w:t>
      </w:r>
    </w:p>
    <w:p w:rsidR="00200A3B" w:rsidRDefault="00200A3B" w:rsidP="00200A3B">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 xml:space="preserve">УРЮПИНСКОГО МУНИЦИПАЛЬНОГО РАЙОНА </w:t>
      </w:r>
    </w:p>
    <w:p w:rsidR="00200A3B" w:rsidRPr="00F06905" w:rsidRDefault="00200A3B" w:rsidP="00200A3B">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ВОЛГОГРАДСКОЙ ОБЛАСТИ</w:t>
      </w:r>
    </w:p>
    <w:p w:rsidR="00200A3B" w:rsidRPr="00F06905" w:rsidRDefault="00200A3B" w:rsidP="00200A3B">
      <w:pPr>
        <w:spacing w:after="0" w:line="240" w:lineRule="auto"/>
        <w:ind w:left="-57" w:right="-57"/>
        <w:jc w:val="center"/>
        <w:rPr>
          <w:rFonts w:ascii="Times New Roman" w:hAnsi="Times New Roman" w:cs="Times New Roman"/>
          <w:sz w:val="28"/>
          <w:szCs w:val="28"/>
        </w:rPr>
      </w:pPr>
    </w:p>
    <w:p w:rsidR="00200A3B" w:rsidRPr="00F06905" w:rsidRDefault="00200A3B" w:rsidP="00200A3B">
      <w:pPr>
        <w:spacing w:after="0" w:line="240" w:lineRule="auto"/>
        <w:ind w:left="-57" w:right="-57"/>
        <w:jc w:val="center"/>
        <w:rPr>
          <w:rFonts w:ascii="Times New Roman" w:hAnsi="Times New Roman" w:cs="Times New Roman"/>
          <w:sz w:val="28"/>
          <w:szCs w:val="28"/>
        </w:rPr>
      </w:pPr>
    </w:p>
    <w:p w:rsidR="00200A3B" w:rsidRPr="00F06905" w:rsidRDefault="00200A3B" w:rsidP="00200A3B">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Раздел 1.</w:t>
      </w:r>
      <w:r w:rsidRPr="00F06905">
        <w:rPr>
          <w:rFonts w:ascii="Times New Roman" w:hAnsi="Times New Roman" w:cs="Times New Roman"/>
          <w:bCs/>
          <w:sz w:val="28"/>
          <w:szCs w:val="28"/>
        </w:rPr>
        <w:t xml:space="preserve"> Порядок применения Правил землепользования</w:t>
      </w:r>
    </w:p>
    <w:p w:rsidR="00200A3B" w:rsidRPr="00F06905" w:rsidRDefault="00200A3B" w:rsidP="00200A3B">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и застройки и внесения в них изменений</w:t>
      </w:r>
    </w:p>
    <w:p w:rsidR="00200A3B" w:rsidRPr="00F06905" w:rsidRDefault="00200A3B" w:rsidP="00200A3B">
      <w:pPr>
        <w:pStyle w:val="ConsPlusNormal"/>
        <w:ind w:left="-57" w:right="-57" w:firstLine="0"/>
        <w:rPr>
          <w:rFonts w:ascii="Times New Roman" w:hAnsi="Times New Roman" w:cs="Times New Roman"/>
          <w:sz w:val="28"/>
          <w:szCs w:val="28"/>
        </w:rPr>
      </w:pPr>
    </w:p>
    <w:p w:rsidR="00200A3B" w:rsidRPr="00F06905" w:rsidRDefault="00200A3B" w:rsidP="00200A3B">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Глава 1.</w:t>
      </w:r>
      <w:r w:rsidRPr="00F06905">
        <w:rPr>
          <w:rFonts w:ascii="Times New Roman" w:hAnsi="Times New Roman" w:cs="Times New Roman"/>
          <w:bCs/>
          <w:sz w:val="28"/>
          <w:szCs w:val="28"/>
        </w:rPr>
        <w:t xml:space="preserve"> Положение о регулировании землепользования</w:t>
      </w:r>
    </w:p>
    <w:p w:rsidR="00200A3B" w:rsidRPr="00F06905" w:rsidRDefault="00200A3B" w:rsidP="00200A3B">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и застройки органами местного самоуправления</w:t>
      </w:r>
    </w:p>
    <w:p w:rsidR="00200A3B" w:rsidRPr="00F06905" w:rsidRDefault="00200A3B" w:rsidP="00200A3B">
      <w:pPr>
        <w:pStyle w:val="ConsPlusNormal"/>
        <w:ind w:left="-57" w:right="-57" w:firstLine="540"/>
        <w:jc w:val="both"/>
        <w:rPr>
          <w:rFonts w:ascii="Times New Roman" w:hAnsi="Times New Roman" w:cs="Times New Roman"/>
          <w:sz w:val="28"/>
          <w:szCs w:val="28"/>
        </w:rPr>
      </w:pPr>
    </w:p>
    <w:p w:rsidR="00200A3B" w:rsidRPr="00F06905" w:rsidRDefault="00200A3B" w:rsidP="00200A3B">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1.</w:t>
      </w:r>
      <w:r w:rsidRPr="00F06905">
        <w:rPr>
          <w:rFonts w:ascii="Times New Roman" w:hAnsi="Times New Roman" w:cs="Times New Roman"/>
          <w:bCs/>
          <w:iCs/>
          <w:sz w:val="28"/>
          <w:szCs w:val="28"/>
        </w:rPr>
        <w:t xml:space="preserve"> Общие положения</w:t>
      </w:r>
    </w:p>
    <w:p w:rsidR="00200A3B" w:rsidRPr="00F06905" w:rsidRDefault="00200A3B" w:rsidP="00200A3B">
      <w:pPr>
        <w:pStyle w:val="ConsPlusNormal"/>
        <w:ind w:left="-57" w:right="-57" w:firstLine="540"/>
        <w:jc w:val="both"/>
        <w:rPr>
          <w:rFonts w:ascii="Times New Roman" w:hAnsi="Times New Roman" w:cs="Times New Roman"/>
          <w:bCs/>
          <w:iCs/>
          <w:sz w:val="16"/>
          <w:szCs w:val="16"/>
        </w:rPr>
      </w:pP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w:t>
      </w:r>
      <w:proofErr w:type="gramStart"/>
      <w:r w:rsidRPr="00F06905">
        <w:rPr>
          <w:rFonts w:ascii="Times New Roman" w:hAnsi="Times New Roman" w:cs="Times New Roman"/>
          <w:sz w:val="28"/>
          <w:szCs w:val="28"/>
        </w:rPr>
        <w:t xml:space="preserve">Правила землепользования и застройки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(далее - Правила) являются муниципальным правовым актом Урюпинского муниципального района Волгоградской области, разработанным в соответствии с Градостроительным кодексом Российской Федерации (далее – </w:t>
      </w:r>
      <w:proofErr w:type="spellStart"/>
      <w:r w:rsidRPr="00F06905">
        <w:rPr>
          <w:rFonts w:ascii="Times New Roman" w:hAnsi="Times New Roman" w:cs="Times New Roman"/>
          <w:sz w:val="28"/>
          <w:szCs w:val="28"/>
        </w:rPr>
        <w:t>ГрК</w:t>
      </w:r>
      <w:proofErr w:type="spellEnd"/>
      <w:r w:rsidRPr="00F06905">
        <w:rPr>
          <w:rFonts w:ascii="Times New Roman" w:hAnsi="Times New Roman" w:cs="Times New Roman"/>
          <w:sz w:val="28"/>
          <w:szCs w:val="28"/>
        </w:rPr>
        <w:t xml:space="preserve"> РФ), Земельным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иными законами и нормативными правовыми</w:t>
      </w:r>
      <w:proofErr w:type="gramEnd"/>
      <w:r w:rsidRPr="00F06905">
        <w:rPr>
          <w:rFonts w:ascii="Times New Roman" w:hAnsi="Times New Roman" w:cs="Times New Roman"/>
          <w:sz w:val="28"/>
          <w:szCs w:val="28"/>
        </w:rPr>
        <w:t xml:space="preserve"> </w:t>
      </w:r>
      <w:proofErr w:type="gramStart"/>
      <w:r w:rsidRPr="00F06905">
        <w:rPr>
          <w:rFonts w:ascii="Times New Roman" w:hAnsi="Times New Roman" w:cs="Times New Roman"/>
          <w:sz w:val="28"/>
          <w:szCs w:val="28"/>
        </w:rPr>
        <w:t xml:space="preserve">актами Российской Федерации, Волгоградской области, Уставом Урюпинского муниципального района Волгоградской области, Генеральным планом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сохранения окружающей среды и объектов культурного наследия</w:t>
      </w:r>
      <w:proofErr w:type="gramEnd"/>
      <w:r w:rsidRPr="00F06905">
        <w:rPr>
          <w:rFonts w:ascii="Times New Roman" w:hAnsi="Times New Roman" w:cs="Times New Roman"/>
          <w:sz w:val="28"/>
          <w:szCs w:val="28"/>
        </w:rPr>
        <w:t xml:space="preserve"> и рационального использования природных ресурсов.</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Правила землепользования и застройки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sz w:val="28"/>
          <w:szCs w:val="28"/>
        </w:rPr>
        <w:t xml:space="preserve">        2. Предметом регулирования Правил является </w:t>
      </w:r>
      <w:r w:rsidRPr="00F06905">
        <w:rPr>
          <w:rFonts w:ascii="Times New Roman" w:hAnsi="Times New Roman" w:cs="Times New Roman"/>
          <w:bCs/>
          <w:sz w:val="28"/>
          <w:szCs w:val="28"/>
        </w:rPr>
        <w:t xml:space="preserve">зонирование территории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F06905">
        <w:rPr>
          <w:rFonts w:ascii="Times New Roman" w:hAnsi="Times New Roman" w:cs="Times New Roman"/>
          <w:bCs/>
          <w:sz w:val="28"/>
          <w:szCs w:val="28"/>
        </w:rPr>
        <w:t xml:space="preserve"> в целях определения территориальных зон и установления градостроительных регламентов.</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3. Правила разработаны в целях:</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создания условий для устойчивого развития территории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сохранения окружающей среды и объектов культурного наследия;</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создания условий для планировки территории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w:t>
      </w:r>
      <w:proofErr w:type="gramStart"/>
      <w:r w:rsidRPr="00F06905">
        <w:rPr>
          <w:rFonts w:ascii="Times New Roman" w:hAnsi="Times New Roman" w:cs="Times New Roman"/>
          <w:sz w:val="28"/>
          <w:szCs w:val="28"/>
        </w:rPr>
        <w:t xml:space="preserve">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w:t>
      </w:r>
      <w:proofErr w:type="gramEnd"/>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Принятые до введения в действие настоящих </w:t>
      </w:r>
      <w:proofErr w:type="gramStart"/>
      <w:r w:rsidRPr="00F06905">
        <w:rPr>
          <w:rFonts w:ascii="Times New Roman" w:hAnsi="Times New Roman" w:cs="Times New Roman"/>
          <w:sz w:val="28"/>
          <w:szCs w:val="28"/>
        </w:rPr>
        <w:t>Правил</w:t>
      </w:r>
      <w:proofErr w:type="gramEnd"/>
      <w:r w:rsidRPr="00F06905">
        <w:rPr>
          <w:rFonts w:ascii="Times New Roman" w:hAnsi="Times New Roman" w:cs="Times New Roman"/>
          <w:sz w:val="28"/>
          <w:szCs w:val="28"/>
        </w:rPr>
        <w:t xml:space="preserve"> муниципальные правовые акты по вопросам землепользования и застройки применяются в части, не противоречащей настоящим Правилам.</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sz w:val="28"/>
          <w:szCs w:val="28"/>
        </w:rPr>
        <w:t xml:space="preserve">        6. За нарушение Правил </w:t>
      </w:r>
      <w:r w:rsidRPr="00F06905">
        <w:rPr>
          <w:rFonts w:ascii="Times New Roman" w:hAnsi="Times New Roman" w:cs="Times New Roman"/>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200A3B" w:rsidRPr="00F06905" w:rsidRDefault="00200A3B" w:rsidP="00200A3B">
      <w:pPr>
        <w:autoSpaceDE w:val="0"/>
        <w:autoSpaceDN w:val="0"/>
        <w:adjustRightInd w:val="0"/>
        <w:spacing w:after="0" w:line="240" w:lineRule="auto"/>
        <w:ind w:left="-57" w:right="-57" w:firstLine="567"/>
        <w:jc w:val="both"/>
        <w:rPr>
          <w:rFonts w:ascii="Times New Roman" w:hAnsi="Times New Roman" w:cs="Times New Roman"/>
          <w:sz w:val="28"/>
          <w:szCs w:val="28"/>
        </w:rPr>
      </w:pPr>
    </w:p>
    <w:p w:rsidR="00200A3B" w:rsidRPr="00F06905" w:rsidRDefault="00200A3B" w:rsidP="00200A3B">
      <w:pPr>
        <w:autoSpaceDE w:val="0"/>
        <w:autoSpaceDN w:val="0"/>
        <w:adjustRightInd w:val="0"/>
        <w:spacing w:after="0" w:line="240" w:lineRule="auto"/>
        <w:ind w:left="-57" w:right="-57" w:firstLine="567"/>
        <w:jc w:val="both"/>
        <w:rPr>
          <w:rFonts w:ascii="Times New Roman" w:hAnsi="Times New Roman" w:cs="Times New Roman"/>
          <w:bCs/>
          <w:iCs/>
          <w:sz w:val="28"/>
          <w:szCs w:val="28"/>
        </w:rPr>
      </w:pPr>
      <w:r w:rsidRPr="00F06905">
        <w:rPr>
          <w:rFonts w:ascii="Times New Roman" w:hAnsi="Times New Roman" w:cs="Times New Roman"/>
          <w:b/>
          <w:bCs/>
          <w:iCs/>
          <w:sz w:val="28"/>
          <w:szCs w:val="28"/>
        </w:rPr>
        <w:t>Статья 2.</w:t>
      </w:r>
      <w:r w:rsidRPr="00F06905">
        <w:rPr>
          <w:rFonts w:ascii="Times New Roman" w:hAnsi="Times New Roman" w:cs="Times New Roman"/>
          <w:bCs/>
          <w:iCs/>
          <w:sz w:val="28"/>
          <w:szCs w:val="28"/>
        </w:rPr>
        <w:t xml:space="preserve"> Содержание и порядок применения Правил</w:t>
      </w:r>
    </w:p>
    <w:p w:rsidR="00200A3B" w:rsidRPr="00F06905" w:rsidRDefault="00200A3B" w:rsidP="00200A3B">
      <w:pPr>
        <w:autoSpaceDE w:val="0"/>
        <w:autoSpaceDN w:val="0"/>
        <w:adjustRightInd w:val="0"/>
        <w:spacing w:after="0" w:line="240" w:lineRule="auto"/>
        <w:ind w:left="-57" w:right="-57" w:firstLine="567"/>
        <w:jc w:val="both"/>
        <w:rPr>
          <w:rFonts w:ascii="Times New Roman" w:hAnsi="Times New Roman" w:cs="Times New Roman"/>
          <w:sz w:val="16"/>
          <w:szCs w:val="16"/>
        </w:rPr>
      </w:pP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Правила включают в себя:</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порядок их применения и внесения изменений в указанные правила;</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карту градостроительного зонирования;</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градостроительные регламенты.</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200A3B" w:rsidRPr="00F06905" w:rsidRDefault="00200A3B" w:rsidP="00200A3B">
      <w:pPr>
        <w:autoSpaceDE w:val="0"/>
        <w:autoSpaceDN w:val="0"/>
        <w:adjustRightInd w:val="0"/>
        <w:spacing w:after="0" w:line="240" w:lineRule="auto"/>
        <w:ind w:left="-57" w:right="-57"/>
        <w:jc w:val="both"/>
        <w:rPr>
          <w:rStyle w:val="aff0"/>
          <w:rFonts w:ascii="Times New Roman" w:hAnsi="Times New Roman" w:cs="Times New Roman"/>
          <w:i w:val="0"/>
        </w:rPr>
      </w:pPr>
      <w:r w:rsidRPr="00F06905">
        <w:rPr>
          <w:rFonts w:ascii="Times New Roman" w:hAnsi="Times New Roman" w:cs="Times New Roman"/>
          <w:sz w:val="28"/>
          <w:szCs w:val="28"/>
        </w:rPr>
        <w:t xml:space="preserve">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w:t>
      </w:r>
      <w:r w:rsidRPr="00F06905">
        <w:rPr>
          <w:rFonts w:ascii="Times New Roman" w:hAnsi="Times New Roman" w:cs="Times New Roman"/>
          <w:sz w:val="28"/>
          <w:szCs w:val="28"/>
        </w:rPr>
        <w:lastRenderedPageBreak/>
        <w:t xml:space="preserve">органом исполнительной власти, </w:t>
      </w:r>
      <w:r w:rsidRPr="00F06905">
        <w:rPr>
          <w:rStyle w:val="aff0"/>
          <w:rFonts w:ascii="Times New Roman" w:hAnsi="Times New Roman" w:cs="Times New Roman"/>
          <w:i w:val="0"/>
          <w:sz w:val="28"/>
          <w:szCs w:val="28"/>
        </w:rPr>
        <w:t>уполномоченным Правительством Российской Федерации.</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rPr>
      </w:pPr>
      <w:r w:rsidRPr="00F06905">
        <w:rPr>
          <w:rFonts w:ascii="Times New Roman" w:hAnsi="Times New Roman" w:cs="Times New Roman"/>
          <w:sz w:val="28"/>
          <w:szCs w:val="28"/>
        </w:rPr>
        <w:t xml:space="preserve">        2. Порядок применения Правил и внесения в них изменений включает в себя положения:</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о регулировании землепользования и застройки органами местного самоуправления;</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об изменении видов разрешенного использования земельных участков </w:t>
      </w:r>
      <w:r w:rsidRPr="00F06905">
        <w:rPr>
          <w:rFonts w:ascii="Times New Roman" w:hAnsi="Times New Roman" w:cs="Times New Roman"/>
          <w:sz w:val="28"/>
          <w:szCs w:val="28"/>
        </w:rPr>
        <w:br/>
        <w:t>и объектов капитального строительства физическими и юридическими лицами;</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 подготовке документации по планировке территории органами местного самоуправления;</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о проведении общественных обсуждений или публичных слушаний </w:t>
      </w:r>
      <w:r w:rsidRPr="00F06905">
        <w:rPr>
          <w:rFonts w:ascii="Times New Roman" w:hAnsi="Times New Roman" w:cs="Times New Roman"/>
          <w:sz w:val="28"/>
          <w:szCs w:val="28"/>
        </w:rPr>
        <w:br/>
        <w:t>по вопросам землепользования и застройки;</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о внесении изменений в правила землепользования и застройки;</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о регулировании иных вопросов землепользования и застройки.</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Применение вспомогательных видов разрешенного использования земельных участков и объектов капитального строительства допустимо 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на территории одного земельного участка.</w:t>
      </w:r>
    </w:p>
    <w:p w:rsidR="00200A3B" w:rsidRPr="00F06905" w:rsidRDefault="00200A3B" w:rsidP="00200A3B">
      <w:pPr>
        <w:autoSpaceDE w:val="0"/>
        <w:autoSpaceDN w:val="0"/>
        <w:adjustRightInd w:val="0"/>
        <w:spacing w:after="0" w:line="240" w:lineRule="auto"/>
        <w:ind w:left="-57" w:right="-57" w:firstLine="540"/>
        <w:rPr>
          <w:rFonts w:ascii="Times New Roman" w:hAnsi="Times New Roman" w:cs="Times New Roman"/>
          <w:sz w:val="28"/>
          <w:szCs w:val="28"/>
        </w:rPr>
      </w:pPr>
    </w:p>
    <w:p w:rsidR="00200A3B" w:rsidRPr="00F06905" w:rsidRDefault="00200A3B" w:rsidP="00200A3B">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3.</w:t>
      </w:r>
      <w:r w:rsidRPr="00F06905">
        <w:rPr>
          <w:rFonts w:ascii="Times New Roman" w:hAnsi="Times New Roman" w:cs="Times New Roman"/>
          <w:bCs/>
          <w:iCs/>
          <w:sz w:val="28"/>
          <w:szCs w:val="28"/>
        </w:rPr>
        <w:t xml:space="preserve"> Открытость и доступность Правил</w:t>
      </w:r>
    </w:p>
    <w:p w:rsidR="00200A3B" w:rsidRPr="00F06905" w:rsidRDefault="00200A3B" w:rsidP="00200A3B">
      <w:pPr>
        <w:pStyle w:val="ConsPlusNormal"/>
        <w:ind w:left="-57" w:right="-57" w:firstLine="0"/>
        <w:jc w:val="both"/>
        <w:rPr>
          <w:rFonts w:ascii="Times New Roman" w:hAnsi="Times New Roman" w:cs="Times New Roman"/>
          <w:bCs/>
          <w:iCs/>
          <w:sz w:val="16"/>
          <w:szCs w:val="16"/>
        </w:rPr>
      </w:pPr>
    </w:p>
    <w:p w:rsidR="00200A3B" w:rsidRPr="00F06905" w:rsidRDefault="00200A3B" w:rsidP="00200A3B">
      <w:pPr>
        <w:pStyle w:val="ConsPlusNormal"/>
        <w:ind w:left="-57" w:right="-57" w:firstLine="540"/>
        <w:jc w:val="both"/>
        <w:rPr>
          <w:rFonts w:ascii="Times New Roman" w:hAnsi="Times New Roman" w:cs="Times New Roman"/>
          <w:sz w:val="28"/>
          <w:szCs w:val="28"/>
        </w:rPr>
      </w:pPr>
      <w:r w:rsidRPr="00F06905">
        <w:rPr>
          <w:rFonts w:ascii="Times New Roman" w:hAnsi="Times New Roman" w:cs="Times New Roman"/>
          <w:sz w:val="28"/>
          <w:szCs w:val="28"/>
        </w:rPr>
        <w:t>1. Правила являются открытыми и общедоступными.</w:t>
      </w:r>
    </w:p>
    <w:p w:rsidR="00200A3B" w:rsidRPr="00F06905" w:rsidRDefault="00200A3B" w:rsidP="00200A3B">
      <w:pPr>
        <w:pStyle w:val="ConsPlusNormal"/>
        <w:ind w:left="-57" w:right="-57" w:firstLine="0"/>
        <w:jc w:val="both"/>
        <w:rPr>
          <w:rFonts w:ascii="Times New Roman" w:hAnsi="Times New Roman" w:cs="Times New Roman"/>
          <w:spacing w:val="-6"/>
          <w:sz w:val="28"/>
          <w:szCs w:val="28"/>
        </w:rPr>
      </w:pPr>
      <w:r w:rsidRPr="00F06905">
        <w:rPr>
          <w:rFonts w:ascii="Times New Roman" w:hAnsi="Times New Roman" w:cs="Times New Roman"/>
          <w:sz w:val="28"/>
          <w:szCs w:val="28"/>
        </w:rPr>
        <w:lastRenderedPageBreak/>
        <w:t xml:space="preserve">        2. Возможность ознакомления с Правилами для всех физических, юридических и должностных лиц обеспечивается </w:t>
      </w:r>
      <w:r w:rsidRPr="00F06905">
        <w:rPr>
          <w:rFonts w:ascii="Times New Roman" w:hAnsi="Times New Roman" w:cs="Times New Roman"/>
          <w:spacing w:val="-6"/>
          <w:sz w:val="28"/>
          <w:szCs w:val="28"/>
        </w:rPr>
        <w:t>путем:</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 размещения Правил на официальном сайте администрации Урюпинского муниципального района Волгоградской области в сети "Интернет";</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 размещения в </w:t>
      </w:r>
      <w:r w:rsidRPr="00F06905">
        <w:rPr>
          <w:rFonts w:ascii="Times New Roman" w:hAnsi="Times New Roman" w:cs="Times New Roman"/>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sidRPr="00F06905">
        <w:rPr>
          <w:rFonts w:ascii="Times New Roman" w:hAnsi="Times New Roman" w:cs="Times New Roman"/>
          <w:sz w:val="28"/>
          <w:szCs w:val="28"/>
        </w:rPr>
        <w:t>;</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 опубликования в порядке, установленном для официального опубликования муниципальных правовых актов, иной официальной информации.</w:t>
      </w:r>
    </w:p>
    <w:p w:rsidR="00200A3B" w:rsidRPr="00F06905" w:rsidRDefault="00200A3B" w:rsidP="00200A3B">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3. Население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w:t>
      </w:r>
      <w:r w:rsidRPr="00F06905">
        <w:rPr>
          <w:rFonts w:ascii="Times New Roman" w:hAnsi="Times New Roman" w:cs="Times New Roman"/>
          <w:bCs/>
          <w:iCs/>
          <w:sz w:val="28"/>
          <w:szCs w:val="28"/>
        </w:rPr>
        <w:t xml:space="preserve">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 муниципальными правовыми актами Урюпинского муниципального района и муниципальными правовыми актами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F06905">
        <w:rPr>
          <w:rFonts w:ascii="Times New Roman" w:hAnsi="Times New Roman" w:cs="Times New Roman"/>
          <w:bCs/>
          <w:iCs/>
          <w:sz w:val="28"/>
          <w:szCs w:val="28"/>
        </w:rPr>
        <w:t>.</w:t>
      </w:r>
    </w:p>
    <w:p w:rsidR="00200A3B" w:rsidRPr="00F06905" w:rsidRDefault="00200A3B" w:rsidP="00200A3B">
      <w:pPr>
        <w:pStyle w:val="ConsPlusNormal"/>
        <w:ind w:left="-57" w:right="-57" w:firstLine="540"/>
        <w:jc w:val="both"/>
        <w:rPr>
          <w:rFonts w:ascii="Times New Roman" w:hAnsi="Times New Roman" w:cs="Times New Roman"/>
          <w:bCs/>
          <w:iCs/>
          <w:sz w:val="28"/>
          <w:szCs w:val="28"/>
        </w:rPr>
      </w:pPr>
    </w:p>
    <w:p w:rsidR="00200A3B" w:rsidRPr="00F06905" w:rsidRDefault="00200A3B" w:rsidP="00200A3B">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4.</w:t>
      </w:r>
      <w:r w:rsidRPr="00F06905">
        <w:rPr>
          <w:rFonts w:ascii="Times New Roman" w:hAnsi="Times New Roman" w:cs="Times New Roman"/>
          <w:bCs/>
          <w:iCs/>
          <w:sz w:val="28"/>
          <w:szCs w:val="28"/>
        </w:rPr>
        <w:t xml:space="preserve"> Использование объектов недвижимости, не соответствующих Правилам</w:t>
      </w:r>
    </w:p>
    <w:p w:rsidR="00200A3B" w:rsidRPr="00F06905" w:rsidRDefault="00200A3B" w:rsidP="00200A3B">
      <w:pPr>
        <w:pStyle w:val="ConsPlusNormal"/>
        <w:ind w:left="-57" w:right="-57" w:firstLine="540"/>
        <w:jc w:val="both"/>
        <w:rPr>
          <w:rFonts w:ascii="Times New Roman" w:hAnsi="Times New Roman" w:cs="Times New Roman"/>
          <w:bCs/>
          <w:iCs/>
          <w:sz w:val="16"/>
          <w:szCs w:val="16"/>
        </w:rPr>
      </w:pP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w:t>
      </w:r>
      <w:proofErr w:type="gramStart"/>
      <w:r w:rsidRPr="00F06905">
        <w:rPr>
          <w:rFonts w:ascii="Times New Roman" w:hAnsi="Times New Roman" w:cs="Times New Roman"/>
          <w:sz w:val="28"/>
          <w:szCs w:val="28"/>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В случае</w:t>
      </w:r>
      <w:proofErr w:type="gramStart"/>
      <w:r w:rsidRPr="00F06905">
        <w:rPr>
          <w:rFonts w:ascii="Times New Roman" w:hAnsi="Times New Roman" w:cs="Times New Roman"/>
          <w:sz w:val="28"/>
          <w:szCs w:val="28"/>
        </w:rPr>
        <w:t>,</w:t>
      </w:r>
      <w:proofErr w:type="gramEnd"/>
      <w:r w:rsidRPr="00F06905">
        <w:rPr>
          <w:rFonts w:ascii="Times New Roman" w:hAnsi="Times New Roman" w:cs="Times New Roman"/>
          <w:sz w:val="28"/>
          <w:szCs w:val="28"/>
        </w:rPr>
        <w:t xml:space="preserve">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200A3B" w:rsidRPr="00F06905" w:rsidRDefault="00200A3B" w:rsidP="00200A3B">
      <w:pPr>
        <w:pStyle w:val="ConsPlusNormal"/>
        <w:ind w:left="-57" w:right="-57" w:firstLine="0"/>
        <w:jc w:val="both"/>
        <w:rPr>
          <w:rFonts w:ascii="Times New Roman" w:hAnsi="Times New Roman" w:cs="Times New Roman"/>
          <w:sz w:val="28"/>
          <w:szCs w:val="28"/>
        </w:rPr>
      </w:pPr>
    </w:p>
    <w:p w:rsidR="00200A3B" w:rsidRPr="00F06905" w:rsidRDefault="00200A3B" w:rsidP="00200A3B">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5.</w:t>
      </w:r>
      <w:r w:rsidRPr="00F06905">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200A3B" w:rsidRPr="00F06905" w:rsidRDefault="00200A3B" w:rsidP="00200A3B">
      <w:pPr>
        <w:pStyle w:val="ConsPlusNormal"/>
        <w:ind w:left="-57" w:right="-57" w:firstLine="0"/>
        <w:jc w:val="both"/>
        <w:rPr>
          <w:rFonts w:ascii="Times New Roman" w:hAnsi="Times New Roman" w:cs="Times New Roman"/>
          <w:sz w:val="16"/>
          <w:szCs w:val="16"/>
        </w:rPr>
      </w:pP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Органами местного самоуправления Урюпинского муниципального района, осуществляющими регулирование отношений по вопросам землепользования и застройки, являются:</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Урюпинская районная Дума, принимающая решение об утверждении Правил, о внесении в них изменений;</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администрация Урюпинского муниципального района (далее -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200A3B" w:rsidRPr="00F06905" w:rsidRDefault="00200A3B" w:rsidP="00200A3B">
      <w:pPr>
        <w:pStyle w:val="ConsPlusNormal"/>
        <w:ind w:left="-57" w:right="-57" w:firstLine="540"/>
        <w:jc w:val="both"/>
        <w:rPr>
          <w:rFonts w:ascii="Times New Roman" w:hAnsi="Times New Roman" w:cs="Times New Roman"/>
          <w:bCs/>
          <w:iCs/>
          <w:sz w:val="28"/>
          <w:szCs w:val="28"/>
        </w:rPr>
      </w:pPr>
    </w:p>
    <w:p w:rsidR="00200A3B" w:rsidRPr="00F06905" w:rsidRDefault="00200A3B" w:rsidP="00200A3B">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6.</w:t>
      </w:r>
      <w:r w:rsidRPr="00F06905">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200A3B" w:rsidRPr="00F06905" w:rsidRDefault="00200A3B" w:rsidP="00200A3B">
      <w:pPr>
        <w:pStyle w:val="ConsPlusNormal"/>
        <w:ind w:left="-57" w:right="-57" w:firstLine="540"/>
        <w:jc w:val="both"/>
        <w:rPr>
          <w:rFonts w:ascii="Times New Roman" w:hAnsi="Times New Roman" w:cs="Times New Roman"/>
          <w:sz w:val="16"/>
          <w:szCs w:val="16"/>
        </w:rPr>
      </w:pP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Состав и порядок деятельности Комиссии утверждаются главой</w:t>
      </w:r>
      <w:r w:rsidRPr="00F06905">
        <w:rPr>
          <w:rFonts w:ascii="Times New Roman" w:hAnsi="Times New Roman" w:cs="Times New Roman"/>
          <w:sz w:val="28"/>
          <w:szCs w:val="28"/>
          <w:highlight w:val="yellow"/>
        </w:rPr>
        <w:t xml:space="preserve"> </w:t>
      </w:r>
      <w:r w:rsidRPr="00F06905">
        <w:rPr>
          <w:rFonts w:ascii="Times New Roman" w:hAnsi="Times New Roman" w:cs="Times New Roman"/>
          <w:sz w:val="28"/>
          <w:szCs w:val="28"/>
        </w:rPr>
        <w:t>Урюпинского муниципального района.</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К полномочиям Комиссии относятся:</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рассмотрение предложений заинтересованных лиц по подготовке проекта Правил, а также по внесению в них изменений;</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может выступать организатором при проведении общественных обсуждений или публичных слушаний по вопросам землепользования и </w:t>
      </w:r>
      <w:r w:rsidRPr="00F06905">
        <w:rPr>
          <w:rFonts w:ascii="Times New Roman" w:hAnsi="Times New Roman" w:cs="Times New Roman"/>
          <w:sz w:val="28"/>
          <w:szCs w:val="28"/>
        </w:rPr>
        <w:lastRenderedPageBreak/>
        <w:t>застройки в порядке, установленном нормативными правовыми актами Урюпинского муниципального района, настоящими Правилами;</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7) осуществление иных функций в соответствии с </w:t>
      </w:r>
      <w:proofErr w:type="spellStart"/>
      <w:r w:rsidRPr="00F06905">
        <w:rPr>
          <w:rFonts w:ascii="Times New Roman" w:hAnsi="Times New Roman" w:cs="Times New Roman"/>
          <w:sz w:val="28"/>
          <w:szCs w:val="28"/>
        </w:rPr>
        <w:t>ГрК</w:t>
      </w:r>
      <w:proofErr w:type="spellEnd"/>
      <w:r w:rsidRPr="00F06905">
        <w:rPr>
          <w:rFonts w:ascii="Times New Roman" w:hAnsi="Times New Roman" w:cs="Times New Roman"/>
          <w:sz w:val="28"/>
          <w:szCs w:val="28"/>
        </w:rPr>
        <w:t xml:space="preserve"> РФ и настоящими Правилами.</w:t>
      </w:r>
    </w:p>
    <w:p w:rsidR="00200A3B" w:rsidRPr="00F06905" w:rsidRDefault="00200A3B" w:rsidP="00200A3B">
      <w:pPr>
        <w:pStyle w:val="ConsPlusNormal"/>
        <w:ind w:left="-57" w:right="-57" w:firstLine="0"/>
        <w:jc w:val="both"/>
        <w:rPr>
          <w:rFonts w:ascii="Times New Roman" w:hAnsi="Times New Roman" w:cs="Times New Roman"/>
          <w:bCs/>
          <w:sz w:val="28"/>
          <w:szCs w:val="28"/>
        </w:rPr>
      </w:pPr>
    </w:p>
    <w:p w:rsidR="00200A3B" w:rsidRPr="00F06905" w:rsidRDefault="00200A3B" w:rsidP="00200A3B">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Глава 2.</w:t>
      </w:r>
      <w:r w:rsidRPr="00F06905">
        <w:rPr>
          <w:rFonts w:ascii="Times New Roman" w:hAnsi="Times New Roman" w:cs="Times New Roman"/>
          <w:bCs/>
          <w:sz w:val="28"/>
          <w:szCs w:val="28"/>
        </w:rPr>
        <w:t xml:space="preserve"> Положение об изменении видов </w:t>
      </w:r>
      <w:proofErr w:type="gramStart"/>
      <w:r w:rsidRPr="00F06905">
        <w:rPr>
          <w:rFonts w:ascii="Times New Roman" w:hAnsi="Times New Roman" w:cs="Times New Roman"/>
          <w:bCs/>
          <w:sz w:val="28"/>
          <w:szCs w:val="28"/>
        </w:rPr>
        <w:t>разрешенного</w:t>
      </w:r>
      <w:proofErr w:type="gramEnd"/>
    </w:p>
    <w:p w:rsidR="00200A3B" w:rsidRPr="00F06905" w:rsidRDefault="00200A3B" w:rsidP="00200A3B">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использования земельных участков и объектов капитального</w:t>
      </w:r>
    </w:p>
    <w:p w:rsidR="00200A3B" w:rsidRPr="00F06905" w:rsidRDefault="00200A3B" w:rsidP="00200A3B">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строительства физическими и юридическими лицами</w:t>
      </w:r>
    </w:p>
    <w:p w:rsidR="00200A3B" w:rsidRPr="00F06905" w:rsidRDefault="00200A3B" w:rsidP="00200A3B">
      <w:pPr>
        <w:pStyle w:val="ConsPlusNormal"/>
        <w:ind w:left="-57" w:right="-57" w:firstLine="540"/>
        <w:jc w:val="both"/>
        <w:rPr>
          <w:rFonts w:ascii="Times New Roman" w:hAnsi="Times New Roman" w:cs="Times New Roman"/>
          <w:bCs/>
          <w:iCs/>
          <w:sz w:val="28"/>
          <w:szCs w:val="28"/>
        </w:rPr>
      </w:pPr>
    </w:p>
    <w:p w:rsidR="00200A3B" w:rsidRPr="00F06905" w:rsidRDefault="00200A3B" w:rsidP="00200A3B">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7.</w:t>
      </w:r>
      <w:r w:rsidRPr="00F06905">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200A3B" w:rsidRPr="00F06905" w:rsidRDefault="00200A3B" w:rsidP="00200A3B">
      <w:pPr>
        <w:pStyle w:val="ConsPlusNormal"/>
        <w:ind w:left="-57" w:right="-57" w:firstLine="540"/>
        <w:jc w:val="both"/>
        <w:rPr>
          <w:rFonts w:ascii="Times New Roman" w:hAnsi="Times New Roman" w:cs="Times New Roman"/>
          <w:sz w:val="16"/>
          <w:szCs w:val="16"/>
        </w:rPr>
      </w:pP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Для каждой из установленных Правилами территориальных зон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могут устанавливаться следующие виды разрешенного использования земельных участков и объектов капитального строительства:</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основные виды разрешенного использования;</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условно разрешенные виды использования;</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вспомогательные виды разрешенного использования, допустимые только в качестве </w:t>
      </w:r>
      <w:proofErr w:type="gramStart"/>
      <w:r w:rsidRPr="00F06905">
        <w:rPr>
          <w:rFonts w:ascii="Times New Roman" w:hAnsi="Times New Roman" w:cs="Times New Roman"/>
          <w:sz w:val="28"/>
          <w:szCs w:val="28"/>
        </w:rPr>
        <w:t>дополнительных</w:t>
      </w:r>
      <w:proofErr w:type="gramEnd"/>
      <w:r w:rsidRPr="00F06905">
        <w:rPr>
          <w:rFonts w:ascii="Times New Roman" w:hAnsi="Times New Roman" w:cs="Times New Roman"/>
          <w:sz w:val="28"/>
          <w:szCs w:val="28"/>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Изменение вида разрешенного использования земельного участка или объекта капитального строительства на условно разрешенный вид </w:t>
      </w:r>
      <w:r w:rsidRPr="00F06905">
        <w:rPr>
          <w:rFonts w:ascii="Times New Roman" w:hAnsi="Times New Roman" w:cs="Times New Roman"/>
          <w:sz w:val="28"/>
          <w:szCs w:val="28"/>
        </w:rPr>
        <w:lastRenderedPageBreak/>
        <w:t>использования осуществляется на основании разрешения, предоставляемого в порядке, установленном статьей 8 настоящих Правил.</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200A3B" w:rsidRPr="00F06905" w:rsidRDefault="00200A3B" w:rsidP="00200A3B">
      <w:pPr>
        <w:pStyle w:val="ConsPlusNormal"/>
        <w:ind w:left="-57" w:right="-57" w:firstLine="540"/>
        <w:jc w:val="both"/>
        <w:rPr>
          <w:rFonts w:ascii="Times New Roman" w:hAnsi="Times New Roman" w:cs="Times New Roman"/>
          <w:sz w:val="28"/>
          <w:szCs w:val="28"/>
        </w:rPr>
      </w:pPr>
    </w:p>
    <w:p w:rsidR="00200A3B" w:rsidRPr="00F06905" w:rsidRDefault="00200A3B" w:rsidP="00200A3B">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8.</w:t>
      </w:r>
      <w:r w:rsidRPr="00F06905">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200A3B" w:rsidRPr="00F06905" w:rsidRDefault="00200A3B" w:rsidP="00200A3B">
      <w:pPr>
        <w:pStyle w:val="ConsPlusNormal"/>
        <w:ind w:left="-57" w:right="-57" w:firstLine="540"/>
        <w:jc w:val="both"/>
        <w:rPr>
          <w:rFonts w:ascii="Times New Roman" w:hAnsi="Times New Roman" w:cs="Times New Roman"/>
          <w:sz w:val="16"/>
          <w:szCs w:val="16"/>
        </w:rPr>
      </w:pP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Предоставление разрешения на условно разрешенный вид использования осуществляется в порядке, установленном положениями </w:t>
      </w:r>
      <w:proofErr w:type="spellStart"/>
      <w:r w:rsidRPr="00F06905">
        <w:rPr>
          <w:rFonts w:ascii="Times New Roman" w:hAnsi="Times New Roman" w:cs="Times New Roman"/>
          <w:sz w:val="28"/>
          <w:szCs w:val="28"/>
        </w:rPr>
        <w:t>ГрК</w:t>
      </w:r>
      <w:proofErr w:type="spellEnd"/>
      <w:r w:rsidRPr="00F06905">
        <w:rPr>
          <w:rFonts w:ascii="Times New Roman" w:hAnsi="Times New Roman" w:cs="Times New Roman"/>
          <w:sz w:val="28"/>
          <w:szCs w:val="28"/>
        </w:rPr>
        <w:t xml:space="preserve"> РФ, муниципальными правовыми актами.</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случае</w:t>
      </w:r>
      <w:proofErr w:type="gramStart"/>
      <w:r w:rsidRPr="00F06905">
        <w:rPr>
          <w:rFonts w:ascii="Times New Roman" w:hAnsi="Times New Roman" w:cs="Times New Roman"/>
          <w:sz w:val="28"/>
          <w:szCs w:val="28"/>
        </w:rPr>
        <w:t>,</w:t>
      </w:r>
      <w:proofErr w:type="gramEnd"/>
      <w:r w:rsidRPr="00F06905">
        <w:rPr>
          <w:rFonts w:ascii="Times New Roman" w:hAnsi="Times New Roman" w:cs="Times New Roman"/>
          <w:sz w:val="28"/>
          <w:szCs w:val="28"/>
        </w:rPr>
        <w:t xml:space="preserve"> если условно разрешенный вид использования включен </w:t>
      </w:r>
      <w:r w:rsidRPr="00F06905">
        <w:rPr>
          <w:rFonts w:ascii="Times New Roman" w:hAnsi="Times New Roman" w:cs="Times New Roman"/>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sz w:val="28"/>
          <w:szCs w:val="28"/>
        </w:rPr>
        <w:t xml:space="preserve">      4. </w:t>
      </w:r>
      <w:proofErr w:type="gramStart"/>
      <w:r w:rsidRPr="00F06905">
        <w:rPr>
          <w:rFonts w:ascii="Times New Roman" w:hAnsi="Times New Roman" w:cs="Times New Roman"/>
          <w:bCs/>
          <w:sz w:val="28"/>
          <w:szCs w:val="28"/>
        </w:rPr>
        <w:t>Со дня поступления в администрацию Урюпинского муниципального района</w:t>
      </w:r>
      <w:r w:rsidRPr="00F06905">
        <w:rPr>
          <w:rFonts w:ascii="Times New Roman" w:hAnsi="Times New Roman" w:cs="Times New Roman"/>
          <w:i/>
          <w:sz w:val="28"/>
          <w:szCs w:val="28"/>
        </w:rPr>
        <w:t xml:space="preserve"> </w:t>
      </w:r>
      <w:r w:rsidRPr="00F06905">
        <w:rPr>
          <w:rFonts w:ascii="Times New Roman" w:hAnsi="Times New Roman" w:cs="Times New Roman"/>
          <w:sz w:val="28"/>
          <w:szCs w:val="28"/>
        </w:rPr>
        <w:t>у</w:t>
      </w:r>
      <w:r w:rsidRPr="00F06905">
        <w:rPr>
          <w:rFonts w:ascii="Times New Roman" w:hAnsi="Times New Roman" w:cs="Times New Roman"/>
          <w:bCs/>
          <w:sz w:val="28"/>
          <w:szCs w:val="28"/>
        </w:rPr>
        <w:t xml:space="preserve">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proofErr w:type="spellStart"/>
      <w:r w:rsidRPr="00F06905">
        <w:rPr>
          <w:rFonts w:ascii="Times New Roman" w:hAnsi="Times New Roman" w:cs="Times New Roman"/>
          <w:bCs/>
          <w:sz w:val="28"/>
          <w:szCs w:val="28"/>
        </w:rPr>
        <w:t>ГрК</w:t>
      </w:r>
      <w:proofErr w:type="spellEnd"/>
      <w:r w:rsidRPr="00F06905">
        <w:rPr>
          <w:rFonts w:ascii="Times New Roman" w:hAnsi="Times New Roman" w:cs="Times New Roman"/>
          <w:bCs/>
          <w:sz w:val="28"/>
          <w:szCs w:val="28"/>
        </w:rPr>
        <w:t xml:space="preserve">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w:t>
      </w:r>
      <w:proofErr w:type="gramEnd"/>
      <w:r w:rsidRPr="00F06905">
        <w:rPr>
          <w:rFonts w:ascii="Times New Roman" w:hAnsi="Times New Roman" w:cs="Times New Roman"/>
          <w:bCs/>
          <w:sz w:val="28"/>
          <w:szCs w:val="28"/>
        </w:rPr>
        <w:t xml:space="preserve"> </w:t>
      </w:r>
      <w:proofErr w:type="gramStart"/>
      <w:r w:rsidRPr="00F06905">
        <w:rPr>
          <w:rFonts w:ascii="Times New Roman" w:hAnsi="Times New Roman" w:cs="Times New Roman"/>
          <w:bCs/>
          <w:sz w:val="28"/>
          <w:szCs w:val="28"/>
        </w:rPr>
        <w:t xml:space="preserve">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proofErr w:type="spellStart"/>
      <w:r w:rsidRPr="00F06905">
        <w:rPr>
          <w:rFonts w:ascii="Times New Roman" w:hAnsi="Times New Roman" w:cs="Times New Roman"/>
          <w:bCs/>
          <w:sz w:val="28"/>
          <w:szCs w:val="28"/>
        </w:rPr>
        <w:t>ГрК</w:t>
      </w:r>
      <w:proofErr w:type="spellEnd"/>
      <w:r w:rsidRPr="00F06905">
        <w:rPr>
          <w:rFonts w:ascii="Times New Roman" w:hAnsi="Times New Roman" w:cs="Times New Roman"/>
          <w:bCs/>
          <w:sz w:val="28"/>
          <w:szCs w:val="28"/>
        </w:rPr>
        <w:t xml:space="preserve"> РФ и от которых поступило данное уведомление, направлено уведомление о том, что наличие признаков самовольной постройки не усматривается</w:t>
      </w:r>
      <w:proofErr w:type="gramEnd"/>
      <w:r w:rsidRPr="00F06905">
        <w:rPr>
          <w:rFonts w:ascii="Times New Roman" w:hAnsi="Times New Roman" w:cs="Times New Roman"/>
          <w:bCs/>
          <w:sz w:val="28"/>
          <w:szCs w:val="28"/>
        </w:rPr>
        <w:t xml:space="preserve">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200A3B" w:rsidRPr="00F06905" w:rsidRDefault="00200A3B" w:rsidP="00200A3B">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lastRenderedPageBreak/>
        <w:t xml:space="preserve">        </w:t>
      </w:r>
      <w:r w:rsidRPr="00F06905">
        <w:rPr>
          <w:rFonts w:ascii="Times New Roman" w:hAnsi="Times New Roman" w:cs="Times New Roman"/>
          <w:b/>
          <w:bCs/>
          <w:iCs/>
          <w:sz w:val="28"/>
          <w:szCs w:val="28"/>
        </w:rPr>
        <w:t>Статья 9.</w:t>
      </w:r>
      <w:r w:rsidRPr="00F06905">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200A3B" w:rsidRPr="00F06905" w:rsidRDefault="00200A3B" w:rsidP="00200A3B">
      <w:pPr>
        <w:pStyle w:val="ConsPlusNormal"/>
        <w:ind w:left="-57" w:right="-57" w:firstLine="540"/>
        <w:jc w:val="both"/>
        <w:rPr>
          <w:rFonts w:ascii="Times New Roman" w:hAnsi="Times New Roman" w:cs="Times New Roman"/>
          <w:sz w:val="16"/>
          <w:szCs w:val="16"/>
        </w:rPr>
      </w:pP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sidRPr="00F06905">
        <w:rPr>
          <w:rFonts w:ascii="Times New Roman" w:hAnsi="Times New Roman" w:cs="Times New Roman"/>
          <w:bCs/>
          <w:iCs/>
          <w:sz w:val="28"/>
          <w:szCs w:val="28"/>
        </w:rPr>
        <w:t>разрешенного строительства</w:t>
      </w:r>
      <w:r w:rsidRPr="00F06905">
        <w:rPr>
          <w:rFonts w:ascii="Times New Roman" w:hAnsi="Times New Roman" w:cs="Times New Roman"/>
          <w:sz w:val="28"/>
          <w:szCs w:val="28"/>
        </w:rPr>
        <w:t>.</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Предоставление разрешения на отклонение от предельных параметров </w:t>
      </w:r>
      <w:r w:rsidRPr="00F06905">
        <w:rPr>
          <w:rFonts w:ascii="Times New Roman" w:hAnsi="Times New Roman" w:cs="Times New Roman"/>
          <w:bCs/>
          <w:iCs/>
          <w:sz w:val="28"/>
          <w:szCs w:val="28"/>
        </w:rPr>
        <w:t>разрешенного строительства</w:t>
      </w:r>
      <w:r w:rsidRPr="00F06905">
        <w:rPr>
          <w:rFonts w:ascii="Times New Roman" w:hAnsi="Times New Roman" w:cs="Times New Roman"/>
          <w:sz w:val="28"/>
          <w:szCs w:val="28"/>
        </w:rPr>
        <w:t xml:space="preserve"> осуществляется в порядке, установленном положениями </w:t>
      </w:r>
      <w:proofErr w:type="spellStart"/>
      <w:r w:rsidRPr="00F06905">
        <w:rPr>
          <w:rFonts w:ascii="Times New Roman" w:hAnsi="Times New Roman" w:cs="Times New Roman"/>
          <w:sz w:val="28"/>
          <w:szCs w:val="28"/>
        </w:rPr>
        <w:t>ГрК</w:t>
      </w:r>
      <w:proofErr w:type="spellEnd"/>
      <w:r w:rsidRPr="00F06905">
        <w:rPr>
          <w:rFonts w:ascii="Times New Roman" w:hAnsi="Times New Roman" w:cs="Times New Roman"/>
          <w:sz w:val="28"/>
          <w:szCs w:val="28"/>
        </w:rPr>
        <w:t xml:space="preserve"> РФ, муниципальными правовыми актами.</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p>
    <w:p w:rsidR="00200A3B" w:rsidRPr="00F06905" w:rsidRDefault="00200A3B" w:rsidP="00200A3B">
      <w:pPr>
        <w:pStyle w:val="ConsPlusNormal"/>
        <w:ind w:left="-57" w:right="-57" w:firstLine="0"/>
        <w:jc w:val="both"/>
        <w:rPr>
          <w:rFonts w:ascii="Times New Roman" w:eastAsiaTheme="minorHAnsi" w:hAnsi="Times New Roman" w:cs="Times New Roman"/>
          <w:sz w:val="28"/>
          <w:szCs w:val="28"/>
          <w:lang w:eastAsia="en-US"/>
        </w:rPr>
      </w:pPr>
      <w:r w:rsidRPr="00F06905">
        <w:rPr>
          <w:rFonts w:ascii="Times New Roman" w:eastAsiaTheme="minorHAnsi" w:hAnsi="Times New Roman" w:cs="Times New Roman"/>
          <w:sz w:val="28"/>
          <w:szCs w:val="28"/>
          <w:lang w:eastAsia="en-US"/>
        </w:rPr>
        <w:t xml:space="preserve">         5. Со дня поступления в администрацию Урюпинского муниципального района</w:t>
      </w:r>
      <w:r w:rsidRPr="00F06905">
        <w:rPr>
          <w:rFonts w:ascii="Times New Roman" w:hAnsi="Times New Roman" w:cs="Times New Roman"/>
          <w:i/>
          <w:sz w:val="28"/>
          <w:szCs w:val="28"/>
        </w:rPr>
        <w:t xml:space="preserve"> </w:t>
      </w:r>
      <w:r w:rsidRPr="00F06905">
        <w:rPr>
          <w:rFonts w:ascii="Times New Roman" w:eastAsiaTheme="minorHAnsi" w:hAnsi="Times New Roman" w:cs="Times New Roman"/>
          <w:sz w:val="28"/>
          <w:szCs w:val="28"/>
          <w:lang w:eastAsia="en-US"/>
        </w:rPr>
        <w:t xml:space="preserve">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proofErr w:type="spellStart"/>
      <w:r w:rsidRPr="00F06905">
        <w:rPr>
          <w:rFonts w:ascii="Times New Roman" w:eastAsiaTheme="minorHAnsi" w:hAnsi="Times New Roman" w:cs="Times New Roman"/>
          <w:sz w:val="28"/>
          <w:szCs w:val="28"/>
          <w:lang w:eastAsia="en-US"/>
        </w:rPr>
        <w:t>ГрК</w:t>
      </w:r>
      <w:proofErr w:type="spellEnd"/>
      <w:r w:rsidRPr="00F06905">
        <w:rPr>
          <w:rFonts w:ascii="Times New Roman" w:eastAsiaTheme="minorHAnsi" w:hAnsi="Times New Roman" w:cs="Times New Roman"/>
          <w:sz w:val="28"/>
          <w:szCs w:val="28"/>
          <w:lang w:eastAsia="en-US"/>
        </w:rPr>
        <w:t xml:space="preserve">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w:t>
      </w:r>
      <w:proofErr w:type="gramStart"/>
      <w:r w:rsidRPr="00F06905">
        <w:rPr>
          <w:rFonts w:ascii="Times New Roman" w:eastAsiaTheme="minorHAnsi" w:hAnsi="Times New Roman" w:cs="Times New Roman"/>
          <w:sz w:val="28"/>
          <w:szCs w:val="28"/>
          <w:lang w:eastAsia="en-US"/>
        </w:rPr>
        <w:t>до</w:t>
      </w:r>
      <w:proofErr w:type="gramEnd"/>
      <w:r w:rsidRPr="00F06905">
        <w:rPr>
          <w:rFonts w:ascii="Times New Roman" w:eastAsiaTheme="minorHAnsi" w:hAnsi="Times New Roman" w:cs="Times New Roman"/>
          <w:sz w:val="28"/>
          <w:szCs w:val="28"/>
          <w:lang w:eastAsia="en-US"/>
        </w:rPr>
        <w:t xml:space="preserve"> </w:t>
      </w:r>
      <w:proofErr w:type="gramStart"/>
      <w:r w:rsidRPr="00F06905">
        <w:rPr>
          <w:rFonts w:ascii="Times New Roman" w:eastAsiaTheme="minorHAnsi" w:hAnsi="Times New Roman" w:cs="Times New Roman"/>
          <w:sz w:val="28"/>
          <w:szCs w:val="28"/>
          <w:lang w:eastAsia="en-US"/>
        </w:rPr>
        <w:t>ее</w:t>
      </w:r>
      <w:proofErr w:type="gramEnd"/>
      <w:r w:rsidRPr="00F06905">
        <w:rPr>
          <w:rFonts w:ascii="Times New Roman" w:eastAsiaTheme="minorHAnsi" w:hAnsi="Times New Roman" w:cs="Times New Roman"/>
          <w:sz w:val="28"/>
          <w:szCs w:val="28"/>
          <w:lang w:eastAsia="en-US"/>
        </w:rPr>
        <w:t xml:space="preserve"> </w:t>
      </w:r>
      <w:proofErr w:type="gramStart"/>
      <w:r w:rsidRPr="00F06905">
        <w:rPr>
          <w:rFonts w:ascii="Times New Roman" w:eastAsiaTheme="minorHAnsi" w:hAnsi="Times New Roman" w:cs="Times New Roman"/>
          <w:sz w:val="28"/>
          <w:szCs w:val="28"/>
          <w:lang w:eastAsia="en-US"/>
        </w:rPr>
        <w:t xml:space="preserve">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proofErr w:type="spellStart"/>
      <w:r w:rsidRPr="00F06905">
        <w:rPr>
          <w:rFonts w:ascii="Times New Roman" w:eastAsiaTheme="minorHAnsi" w:hAnsi="Times New Roman" w:cs="Times New Roman"/>
          <w:sz w:val="28"/>
          <w:szCs w:val="28"/>
          <w:lang w:eastAsia="en-US"/>
        </w:rPr>
        <w:t>ГрК</w:t>
      </w:r>
      <w:proofErr w:type="spellEnd"/>
      <w:r w:rsidRPr="00F06905">
        <w:rPr>
          <w:rFonts w:ascii="Times New Roman" w:eastAsiaTheme="minorHAnsi" w:hAnsi="Times New Roman" w:cs="Times New Roman"/>
          <w:sz w:val="28"/>
          <w:szCs w:val="28"/>
          <w:lang w:eastAsia="en-US"/>
        </w:rPr>
        <w:t xml:space="preserve"> РФ и от которых поступило данное уведомление, направлено уведомление о том, что наличие признаков самовольной постройки не</w:t>
      </w:r>
      <w:proofErr w:type="gramEnd"/>
      <w:r w:rsidRPr="00F06905">
        <w:rPr>
          <w:rFonts w:ascii="Times New Roman" w:eastAsiaTheme="minorHAnsi" w:hAnsi="Times New Roman" w:cs="Times New Roman"/>
          <w:sz w:val="28"/>
          <w:szCs w:val="28"/>
          <w:lang w:eastAsia="en-US"/>
        </w:rPr>
        <w:t xml:space="preserve">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200A3B" w:rsidRPr="00F06905" w:rsidRDefault="00200A3B" w:rsidP="00200A3B">
      <w:pPr>
        <w:pStyle w:val="ConsPlusNormal"/>
        <w:ind w:left="-57" w:right="-57" w:firstLine="0"/>
        <w:jc w:val="both"/>
        <w:rPr>
          <w:rFonts w:ascii="Times New Roman" w:hAnsi="Times New Roman" w:cs="Times New Roman"/>
          <w:bCs/>
          <w:sz w:val="28"/>
          <w:szCs w:val="28"/>
        </w:rPr>
      </w:pPr>
    </w:p>
    <w:p w:rsidR="00200A3B" w:rsidRPr="00F06905" w:rsidRDefault="00200A3B" w:rsidP="00200A3B">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Глава 3.</w:t>
      </w:r>
      <w:r w:rsidRPr="00F06905">
        <w:rPr>
          <w:rFonts w:ascii="Times New Roman" w:hAnsi="Times New Roman" w:cs="Times New Roman"/>
          <w:bCs/>
          <w:sz w:val="28"/>
          <w:szCs w:val="28"/>
        </w:rPr>
        <w:t xml:space="preserve"> Положение о подготовке документации по планировке</w:t>
      </w:r>
    </w:p>
    <w:p w:rsidR="00200A3B" w:rsidRPr="00F06905" w:rsidRDefault="00200A3B" w:rsidP="00200A3B">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территории органами местного самоуправления</w:t>
      </w:r>
    </w:p>
    <w:p w:rsidR="00200A3B" w:rsidRPr="00F06905" w:rsidRDefault="00200A3B" w:rsidP="00200A3B">
      <w:pPr>
        <w:pStyle w:val="ConsPlusNormal"/>
        <w:ind w:left="-57" w:right="-57" w:firstLine="0"/>
        <w:jc w:val="center"/>
        <w:rPr>
          <w:rFonts w:ascii="Times New Roman" w:hAnsi="Times New Roman" w:cs="Times New Roman"/>
          <w:sz w:val="28"/>
          <w:szCs w:val="28"/>
        </w:rPr>
      </w:pPr>
    </w:p>
    <w:p w:rsidR="00200A3B" w:rsidRPr="00F06905" w:rsidRDefault="00200A3B" w:rsidP="00200A3B">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10.</w:t>
      </w:r>
      <w:r w:rsidRPr="00F06905">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200A3B" w:rsidRPr="00F06905" w:rsidRDefault="00200A3B" w:rsidP="00200A3B">
      <w:pPr>
        <w:pStyle w:val="ConsPlusNormal"/>
        <w:ind w:left="-57" w:right="-57" w:firstLine="540"/>
        <w:jc w:val="both"/>
        <w:rPr>
          <w:rFonts w:ascii="Times New Roman" w:hAnsi="Times New Roman" w:cs="Times New Roman"/>
          <w:bCs/>
          <w:iCs/>
          <w:sz w:val="16"/>
          <w:szCs w:val="16"/>
        </w:rPr>
      </w:pPr>
    </w:p>
    <w:p w:rsidR="00200A3B" w:rsidRPr="00F06905" w:rsidRDefault="00200A3B" w:rsidP="00200A3B">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sz w:val="28"/>
          <w:szCs w:val="28"/>
        </w:rPr>
        <w:t xml:space="preserve">        1. Подготовка документации по планировке территории осуществляется в </w:t>
      </w:r>
      <w:r w:rsidRPr="00F06905">
        <w:rPr>
          <w:rFonts w:ascii="Times New Roman" w:hAnsi="Times New Roman" w:cs="Times New Roman"/>
          <w:bCs/>
          <w:sz w:val="28"/>
          <w:szCs w:val="28"/>
        </w:rPr>
        <w:t xml:space="preserve">целях обеспечения устойчивого развития территорий, в том числе выделения </w:t>
      </w:r>
      <w:r w:rsidRPr="00F06905">
        <w:rPr>
          <w:rFonts w:ascii="Times New Roman" w:hAnsi="Times New Roman" w:cs="Times New Roman"/>
          <w:bCs/>
          <w:sz w:val="28"/>
          <w:szCs w:val="28"/>
        </w:rPr>
        <w:lastRenderedPageBreak/>
        <w:t xml:space="preserve">элементов планировочной структуры, установления границ земельных участков, установления </w:t>
      </w:r>
      <w:proofErr w:type="gramStart"/>
      <w:r w:rsidRPr="00F06905">
        <w:rPr>
          <w:rFonts w:ascii="Times New Roman" w:hAnsi="Times New Roman" w:cs="Times New Roman"/>
          <w:bCs/>
          <w:sz w:val="28"/>
          <w:szCs w:val="28"/>
        </w:rPr>
        <w:t>границ зон планируемого размещения объектов капитального строительства</w:t>
      </w:r>
      <w:proofErr w:type="gramEnd"/>
      <w:r w:rsidRPr="00F06905">
        <w:rPr>
          <w:rFonts w:ascii="Times New Roman" w:hAnsi="Times New Roman" w:cs="Times New Roman"/>
          <w:bCs/>
          <w:sz w:val="28"/>
          <w:szCs w:val="28"/>
        </w:rPr>
        <w:t>.</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Видами документации по планировке территории являются:</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проект планировки территории;</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проект межевания территории.</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Требования к составу и содержанию проектов планировки 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Проекты планировки территории и проекты межевания территории </w:t>
      </w:r>
      <w:r w:rsidRPr="00F06905">
        <w:rPr>
          <w:rFonts w:ascii="Times New Roman" w:hAnsi="Times New Roman" w:cs="Times New Roman"/>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200A3B" w:rsidRPr="00F06905" w:rsidRDefault="00200A3B" w:rsidP="00200A3B">
      <w:pPr>
        <w:pStyle w:val="ConsPlusNormal"/>
        <w:ind w:left="-57" w:right="-57" w:firstLine="540"/>
        <w:jc w:val="both"/>
        <w:rPr>
          <w:rFonts w:ascii="Times New Roman" w:hAnsi="Times New Roman" w:cs="Times New Roman"/>
          <w:sz w:val="28"/>
          <w:szCs w:val="28"/>
        </w:rPr>
      </w:pPr>
    </w:p>
    <w:p w:rsidR="00200A3B" w:rsidRPr="00F06905" w:rsidRDefault="00200A3B" w:rsidP="00200A3B">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Глава 4.</w:t>
      </w:r>
      <w:r w:rsidRPr="00F06905">
        <w:rPr>
          <w:rFonts w:ascii="Times New Roman" w:hAnsi="Times New Roman" w:cs="Times New Roman"/>
          <w:bCs/>
          <w:sz w:val="28"/>
          <w:szCs w:val="28"/>
        </w:rPr>
        <w:t xml:space="preserve"> Положение о проведении общественных обсуждений</w:t>
      </w:r>
    </w:p>
    <w:p w:rsidR="00200A3B" w:rsidRPr="00F06905" w:rsidRDefault="00200A3B" w:rsidP="00200A3B">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или публичных слушаний по вопросам землепользования и застройки</w:t>
      </w:r>
    </w:p>
    <w:p w:rsidR="00200A3B" w:rsidRPr="00F06905" w:rsidRDefault="00200A3B" w:rsidP="00200A3B">
      <w:pPr>
        <w:pStyle w:val="ConsPlusNormal"/>
        <w:ind w:left="-57" w:right="-57" w:firstLine="0"/>
        <w:jc w:val="both"/>
        <w:rPr>
          <w:rFonts w:ascii="Times New Roman" w:hAnsi="Times New Roman" w:cs="Times New Roman"/>
          <w:bCs/>
          <w:sz w:val="28"/>
          <w:szCs w:val="28"/>
        </w:rPr>
      </w:pPr>
    </w:p>
    <w:p w:rsidR="00200A3B" w:rsidRPr="00F06905" w:rsidRDefault="00200A3B" w:rsidP="00200A3B">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11.</w:t>
      </w:r>
      <w:r w:rsidRPr="00F06905">
        <w:rPr>
          <w:rFonts w:ascii="Times New Roman" w:hAnsi="Times New Roman" w:cs="Times New Roman"/>
          <w:bCs/>
          <w:iCs/>
          <w:sz w:val="28"/>
          <w:szCs w:val="28"/>
        </w:rPr>
        <w:t xml:space="preserve"> Общие положения о порядке проведения </w:t>
      </w:r>
      <w:r w:rsidRPr="00F06905">
        <w:rPr>
          <w:rFonts w:ascii="Times New Roman" w:hAnsi="Times New Roman" w:cs="Times New Roman"/>
          <w:bCs/>
          <w:sz w:val="28"/>
          <w:szCs w:val="28"/>
        </w:rPr>
        <w:t xml:space="preserve">общественных обсуждений или </w:t>
      </w:r>
      <w:r w:rsidRPr="00F06905">
        <w:rPr>
          <w:rFonts w:ascii="Times New Roman" w:hAnsi="Times New Roman" w:cs="Times New Roman"/>
          <w:bCs/>
          <w:iCs/>
          <w:sz w:val="28"/>
          <w:szCs w:val="28"/>
        </w:rPr>
        <w:t>публичных слушаний</w:t>
      </w:r>
    </w:p>
    <w:p w:rsidR="00200A3B" w:rsidRPr="00F06905" w:rsidRDefault="00200A3B" w:rsidP="00200A3B">
      <w:pPr>
        <w:pStyle w:val="ConsPlusNormal"/>
        <w:ind w:left="-57" w:right="-57" w:firstLine="540"/>
        <w:jc w:val="both"/>
        <w:rPr>
          <w:rFonts w:ascii="Times New Roman" w:hAnsi="Times New Roman" w:cs="Times New Roman"/>
          <w:sz w:val="16"/>
          <w:szCs w:val="16"/>
        </w:rPr>
      </w:pP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За исключением случаев, предусмотренных </w:t>
      </w:r>
      <w:proofErr w:type="spellStart"/>
      <w:r w:rsidRPr="00F06905">
        <w:rPr>
          <w:rFonts w:ascii="Times New Roman" w:hAnsi="Times New Roman" w:cs="Times New Roman"/>
          <w:sz w:val="28"/>
          <w:szCs w:val="28"/>
        </w:rPr>
        <w:t>ГрК</w:t>
      </w:r>
      <w:proofErr w:type="spellEnd"/>
      <w:r w:rsidRPr="00F06905">
        <w:rPr>
          <w:rFonts w:ascii="Times New Roman" w:hAnsi="Times New Roman" w:cs="Times New Roman"/>
          <w:sz w:val="28"/>
          <w:szCs w:val="28"/>
        </w:rPr>
        <w:t xml:space="preserve"> РФ и другими федеральными законами, обязательному рассмотрению на общественных обсуждениях или публичных слушаниях подлежат:</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проекты правил землепользования и застройки;</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проекты планировки территории и проекты межевания территории;</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3) проекты, предусматривающие внесение изменений в перечисленные выше документы;</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проекты решений о предоставлении разрешения на условно разрешенный вид использования;</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проекты решений о предоставлении разрешения на отклонение от предельных параметров разрешенного строительства.</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 нормативным правовым актом Урюпинской районной Думы и положениями </w:t>
      </w:r>
      <w:proofErr w:type="spellStart"/>
      <w:r w:rsidRPr="00F06905">
        <w:rPr>
          <w:rFonts w:ascii="Times New Roman" w:hAnsi="Times New Roman" w:cs="Times New Roman"/>
          <w:sz w:val="28"/>
          <w:szCs w:val="28"/>
        </w:rPr>
        <w:t>ГрК</w:t>
      </w:r>
      <w:proofErr w:type="spellEnd"/>
      <w:r w:rsidRPr="00F06905">
        <w:rPr>
          <w:rFonts w:ascii="Times New Roman" w:hAnsi="Times New Roman" w:cs="Times New Roman"/>
          <w:sz w:val="28"/>
          <w:szCs w:val="28"/>
        </w:rPr>
        <w:t xml:space="preserve"> РФ.</w:t>
      </w:r>
    </w:p>
    <w:p w:rsidR="00200A3B" w:rsidRPr="00F06905" w:rsidRDefault="00200A3B" w:rsidP="00200A3B">
      <w:pPr>
        <w:pStyle w:val="ConsPlusNormal"/>
        <w:ind w:left="-57" w:right="-57" w:firstLine="540"/>
        <w:jc w:val="both"/>
        <w:rPr>
          <w:rFonts w:ascii="Times New Roman" w:hAnsi="Times New Roman" w:cs="Times New Roman"/>
          <w:sz w:val="28"/>
          <w:szCs w:val="28"/>
        </w:rPr>
      </w:pPr>
    </w:p>
    <w:p w:rsidR="00200A3B" w:rsidRPr="00F06905" w:rsidRDefault="00200A3B" w:rsidP="00200A3B">
      <w:pPr>
        <w:autoSpaceDE w:val="0"/>
        <w:autoSpaceDN w:val="0"/>
        <w:adjustRightInd w:val="0"/>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
          <w:bCs/>
          <w:sz w:val="28"/>
          <w:szCs w:val="28"/>
        </w:rPr>
        <w:t>Глава 5.</w:t>
      </w:r>
      <w:r w:rsidRPr="00F06905">
        <w:rPr>
          <w:rFonts w:ascii="Times New Roman" w:hAnsi="Times New Roman" w:cs="Times New Roman"/>
          <w:bCs/>
          <w:sz w:val="28"/>
          <w:szCs w:val="28"/>
        </w:rPr>
        <w:t xml:space="preserve"> Положение о внесении изменений </w:t>
      </w:r>
    </w:p>
    <w:p w:rsidR="00200A3B" w:rsidRPr="00F06905" w:rsidRDefault="00200A3B" w:rsidP="00200A3B">
      <w:pPr>
        <w:autoSpaceDE w:val="0"/>
        <w:autoSpaceDN w:val="0"/>
        <w:adjustRightInd w:val="0"/>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Cs/>
          <w:sz w:val="28"/>
          <w:szCs w:val="28"/>
        </w:rPr>
        <w:t>в Правила землепользования и застройки</w:t>
      </w:r>
    </w:p>
    <w:p w:rsidR="00200A3B" w:rsidRPr="00F06905" w:rsidRDefault="00200A3B" w:rsidP="00200A3B">
      <w:pPr>
        <w:pStyle w:val="ConsPlusNormal"/>
        <w:ind w:left="-57" w:right="-57" w:firstLine="567"/>
        <w:jc w:val="center"/>
        <w:rPr>
          <w:rFonts w:ascii="Times New Roman" w:hAnsi="Times New Roman" w:cs="Times New Roman"/>
          <w:bCs/>
          <w:sz w:val="28"/>
          <w:szCs w:val="28"/>
        </w:rPr>
      </w:pPr>
    </w:p>
    <w:p w:rsidR="00200A3B" w:rsidRPr="00F06905" w:rsidRDefault="00200A3B" w:rsidP="00200A3B">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12.</w:t>
      </w:r>
      <w:r w:rsidRPr="00F06905">
        <w:rPr>
          <w:rFonts w:ascii="Times New Roman" w:hAnsi="Times New Roman" w:cs="Times New Roman"/>
          <w:bCs/>
          <w:iCs/>
          <w:sz w:val="28"/>
          <w:szCs w:val="28"/>
        </w:rPr>
        <w:t xml:space="preserve"> Внесение изменений в Правила</w:t>
      </w:r>
    </w:p>
    <w:p w:rsidR="00200A3B" w:rsidRPr="00F06905" w:rsidRDefault="00200A3B" w:rsidP="00200A3B">
      <w:pPr>
        <w:pStyle w:val="ConsPlusNormal"/>
        <w:ind w:left="-57" w:right="-57" w:firstLine="567"/>
        <w:jc w:val="both"/>
        <w:rPr>
          <w:rFonts w:ascii="Times New Roman" w:hAnsi="Times New Roman" w:cs="Times New Roman"/>
          <w:bCs/>
          <w:iCs/>
          <w:sz w:val="16"/>
          <w:szCs w:val="16"/>
        </w:rPr>
      </w:pP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Внесение изменений в настоящие Правила осуществляется в порядке, предусмотренном законодательством Российской Федерации и Правилами.</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Основаниями для рассмотрения вопроса о внесении изменений в Правила являются:</w:t>
      </w:r>
    </w:p>
    <w:p w:rsidR="00200A3B" w:rsidRPr="00F06905" w:rsidRDefault="00200A3B" w:rsidP="00200A3B">
      <w:pPr>
        <w:shd w:val="clear" w:color="auto" w:fill="FFFFFF"/>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несоответствие Правил Генеральному плану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200A3B" w:rsidRPr="00F06905" w:rsidRDefault="00200A3B" w:rsidP="00200A3B">
      <w:pPr>
        <w:shd w:val="clear" w:color="auto" w:fill="FFFFFF"/>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поступление предложений об изменении границ территориальных зон, изменении градостроительных регламентов.</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200A3B" w:rsidRPr="00F06905" w:rsidRDefault="00200A3B" w:rsidP="00200A3B">
      <w:pPr>
        <w:autoSpaceDE w:val="0"/>
        <w:autoSpaceDN w:val="0"/>
        <w:adjustRightInd w:val="0"/>
        <w:spacing w:after="0" w:line="240" w:lineRule="auto"/>
        <w:ind w:left="-57" w:right="-57" w:firstLine="540"/>
        <w:jc w:val="both"/>
        <w:rPr>
          <w:rFonts w:ascii="Times New Roman" w:hAnsi="Times New Roman" w:cs="Times New Roman"/>
          <w:sz w:val="28"/>
          <w:szCs w:val="28"/>
        </w:rPr>
      </w:pPr>
      <w:r w:rsidRPr="00F06905">
        <w:rPr>
          <w:rFonts w:ascii="Times New Roman" w:hAnsi="Times New Roman" w:cs="Times New Roman"/>
          <w:sz w:val="28"/>
          <w:szCs w:val="28"/>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ЕГРН ограничениям использования объектов недвижимости в пределах таких зон, территорий;</w:t>
      </w:r>
    </w:p>
    <w:p w:rsidR="00200A3B" w:rsidRPr="00F06905" w:rsidRDefault="00200A3B" w:rsidP="00200A3B">
      <w:pPr>
        <w:shd w:val="clear" w:color="auto" w:fill="FFFFFF"/>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принятие решения о комплексном развитии территории;</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7) обнаружение мест захоронений погибших при защите Отечества, расположенных в границах муниципальных образований.</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Предложения о внесении изменений в Правила направляются в Комиссию.</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Предложения о внесении изменений в Правила направляются:</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органами исполнительной власти</w:t>
      </w:r>
      <w:r w:rsidRPr="00F06905">
        <w:rPr>
          <w:rFonts w:ascii="Times New Roman" w:hAnsi="Times New Roman" w:cs="Times New Roman"/>
          <w:b/>
          <w:sz w:val="28"/>
          <w:szCs w:val="28"/>
        </w:rPr>
        <w:t xml:space="preserve"> </w:t>
      </w:r>
      <w:r w:rsidRPr="00F06905">
        <w:rPr>
          <w:rFonts w:ascii="Times New Roman" w:hAnsi="Times New Roman" w:cs="Times New Roman"/>
          <w:sz w:val="28"/>
          <w:szCs w:val="28"/>
        </w:rPr>
        <w:t>Волгоградской области</w:t>
      </w:r>
      <w:r w:rsidRPr="00F06905">
        <w:rPr>
          <w:rFonts w:ascii="Times New Roman" w:hAnsi="Times New Roman" w:cs="Times New Roman"/>
          <w:b/>
          <w:sz w:val="28"/>
          <w:szCs w:val="28"/>
        </w:rPr>
        <w:t xml:space="preserve"> </w:t>
      </w:r>
      <w:r w:rsidRPr="00F06905">
        <w:rPr>
          <w:rFonts w:ascii="Times New Roman" w:hAnsi="Times New Roman" w:cs="Times New Roman"/>
          <w:sz w:val="28"/>
          <w:szCs w:val="28"/>
        </w:rPr>
        <w:t>в случаях, если Правила могут воспрепятствовать функционированию, размещению объектов капитального строительства регионального значения;</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sz w:val="28"/>
          <w:szCs w:val="28"/>
        </w:rPr>
        <w:t xml:space="preserve"> сельского поселения;</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физическими или юридическими лицами в инициативном порядке либо в случаях, если в результате применения </w:t>
      </w:r>
      <w:proofErr w:type="gramStart"/>
      <w:r w:rsidRPr="00F06905">
        <w:rPr>
          <w:rFonts w:ascii="Times New Roman" w:hAnsi="Times New Roman" w:cs="Times New Roman"/>
          <w:sz w:val="28"/>
          <w:szCs w:val="28"/>
        </w:rPr>
        <w:t>Правил</w:t>
      </w:r>
      <w:proofErr w:type="gramEnd"/>
      <w:r w:rsidRPr="00F06905">
        <w:rPr>
          <w:rFonts w:ascii="Times New Roman" w:hAnsi="Times New Roman" w:cs="Times New Roman"/>
          <w:sz w:val="28"/>
          <w:szCs w:val="28"/>
        </w:rPr>
        <w:t xml:space="preserve">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200A3B" w:rsidRPr="00F06905" w:rsidRDefault="00200A3B" w:rsidP="00200A3B">
      <w:pPr>
        <w:autoSpaceDE w:val="0"/>
        <w:autoSpaceDN w:val="0"/>
        <w:adjustRightInd w:val="0"/>
        <w:spacing w:after="0" w:line="240" w:lineRule="auto"/>
        <w:ind w:left="-57" w:right="-57" w:firstLine="540"/>
        <w:jc w:val="both"/>
        <w:rPr>
          <w:rFonts w:ascii="Times New Roman" w:hAnsi="Times New Roman" w:cs="Times New Roman"/>
          <w:sz w:val="28"/>
          <w:szCs w:val="28"/>
        </w:rPr>
      </w:pPr>
      <w:r w:rsidRPr="00F06905">
        <w:rPr>
          <w:rFonts w:ascii="Times New Roman" w:hAnsi="Times New Roman" w:cs="Times New Roman"/>
          <w:sz w:val="28"/>
          <w:szCs w:val="28"/>
        </w:rPr>
        <w:t>6) уполномоченным федеральным органом исполнительной власти или юридическим лицом,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w:t>
      </w:r>
    </w:p>
    <w:p w:rsidR="00200A3B" w:rsidRPr="00F06905" w:rsidRDefault="00200A3B" w:rsidP="00200A3B">
      <w:pPr>
        <w:autoSpaceDE w:val="0"/>
        <w:autoSpaceDN w:val="0"/>
        <w:adjustRightInd w:val="0"/>
        <w:spacing w:after="0" w:line="240" w:lineRule="auto"/>
        <w:ind w:left="-57" w:right="-57" w:firstLine="540"/>
        <w:jc w:val="both"/>
        <w:rPr>
          <w:rFonts w:ascii="Times New Roman" w:hAnsi="Times New Roman" w:cs="Times New Roman"/>
          <w:sz w:val="28"/>
          <w:szCs w:val="28"/>
        </w:rPr>
      </w:pPr>
      <w:proofErr w:type="gramStart"/>
      <w:r w:rsidRPr="00F06905">
        <w:rPr>
          <w:rFonts w:ascii="Times New Roman" w:hAnsi="Times New Roman" w:cs="Times New Roman"/>
          <w:sz w:val="28"/>
          <w:szCs w:val="28"/>
        </w:rPr>
        <w:t>7) высшим исполнительным органом государственной власти Волгоградской области, органом местного самоуправления, принявшими решение о комплексном развитии территории, юридическим лицом, созданным Волгоградской областью и обеспечивающим реализацию принятого Волгоградской областью решения о комплексном развитии территории, либо лицом, с которым заключен договор о комплексном развитии территории в целях реализации решения о комплексном развитии территории.</w:t>
      </w:r>
      <w:proofErr w:type="gramEnd"/>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w:t>
      </w:r>
      <w:r w:rsidRPr="00F06905">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F06905">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Комиссия в течение тридцати дней со дня поступления предложений осуществляет подготовку заключения главе Урюпинского муниципального района, содержащего рекомендации о внесении в соответствии с поступившими предложениями изменений  в Правила или об отклонении </w:t>
      </w:r>
      <w:r w:rsidRPr="00F06905">
        <w:rPr>
          <w:rFonts w:ascii="Times New Roman" w:hAnsi="Times New Roman" w:cs="Times New Roman"/>
          <w:sz w:val="28"/>
          <w:szCs w:val="28"/>
        </w:rPr>
        <w:lastRenderedPageBreak/>
        <w:t>таких предложений с указанием причин отклонения, и направляет это заключение главе Урюпинского муниципального района.</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7. Глава Урюпинского муниципального района с учетом рекомендаций, содержащихся в заключени</w:t>
      </w:r>
      <w:proofErr w:type="gramStart"/>
      <w:r w:rsidRPr="00F06905">
        <w:rPr>
          <w:rFonts w:ascii="Times New Roman" w:hAnsi="Times New Roman" w:cs="Times New Roman"/>
          <w:sz w:val="28"/>
          <w:szCs w:val="28"/>
        </w:rPr>
        <w:t>и</w:t>
      </w:r>
      <w:proofErr w:type="gramEnd"/>
      <w:r w:rsidRPr="00F06905">
        <w:rPr>
          <w:rFonts w:ascii="Times New Roman" w:hAnsi="Times New Roman" w:cs="Times New Roman"/>
          <w:sz w:val="28"/>
          <w:szCs w:val="28"/>
        </w:rPr>
        <w:t xml:space="preserve">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Одновременно с принятием решения о подготовке проекта о внесении изменений в Правила глава</w:t>
      </w:r>
      <w:r w:rsidRPr="00F06905">
        <w:rPr>
          <w:rFonts w:ascii="Times New Roman" w:hAnsi="Times New Roman" w:cs="Times New Roman"/>
          <w:b/>
          <w:sz w:val="28"/>
          <w:szCs w:val="28"/>
        </w:rPr>
        <w:t xml:space="preserve"> </w:t>
      </w:r>
      <w:r w:rsidRPr="00F06905">
        <w:rPr>
          <w:rFonts w:ascii="Times New Roman" w:hAnsi="Times New Roman" w:cs="Times New Roman"/>
          <w:sz w:val="28"/>
          <w:szCs w:val="28"/>
        </w:rPr>
        <w:t>Урюпинского муниципального района определяет порядок и сроки проведения работ по подготовке проекта, иные вопросы организации работ.</w:t>
      </w:r>
    </w:p>
    <w:p w:rsidR="00200A3B" w:rsidRPr="00F06905" w:rsidRDefault="00200A3B" w:rsidP="00200A3B">
      <w:pPr>
        <w:autoSpaceDE w:val="0"/>
        <w:autoSpaceDN w:val="0"/>
        <w:adjustRightInd w:val="0"/>
        <w:spacing w:after="0" w:line="240" w:lineRule="auto"/>
        <w:ind w:left="-57" w:right="-57" w:firstLine="540"/>
        <w:jc w:val="both"/>
        <w:rPr>
          <w:rFonts w:ascii="Times New Roman" w:hAnsi="Times New Roman" w:cs="Times New Roman"/>
          <w:sz w:val="28"/>
          <w:szCs w:val="28"/>
        </w:rPr>
      </w:pPr>
      <w:r w:rsidRPr="00F06905">
        <w:rPr>
          <w:rFonts w:ascii="Times New Roman" w:hAnsi="Times New Roman" w:cs="Times New Roman"/>
          <w:sz w:val="28"/>
          <w:szCs w:val="28"/>
        </w:rPr>
        <w:t xml:space="preserve">8. Глава Урюпинского муниципального района не </w:t>
      </w:r>
      <w:proofErr w:type="gramStart"/>
      <w:r w:rsidRPr="00F06905">
        <w:rPr>
          <w:rFonts w:ascii="Times New Roman" w:hAnsi="Times New Roman" w:cs="Times New Roman"/>
          <w:sz w:val="28"/>
          <w:szCs w:val="28"/>
        </w:rPr>
        <w:t>позднее</w:t>
      </w:r>
      <w:proofErr w:type="gramEnd"/>
      <w:r w:rsidRPr="00F06905">
        <w:rPr>
          <w:rFonts w:ascii="Times New Roman" w:hAnsi="Times New Roman" w:cs="Times New Roman"/>
          <w:sz w:val="28"/>
          <w:szCs w:val="28"/>
        </w:rPr>
        <w:t xml:space="preserve">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9.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10.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и документам, указанным в части 8 настоящей статьи, в Комиссию на доработку.</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11. Глава Урюпинского муниципального района 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12. Проект о внесении изменений в Правила подлежит опубликованию в порядке, установленном для официального опубликования муниципальных правовых актов, иной официальной информации,</w:t>
      </w:r>
    </w:p>
    <w:p w:rsidR="00200A3B" w:rsidRPr="00F06905" w:rsidRDefault="00200A3B" w:rsidP="00200A3B">
      <w:pPr>
        <w:autoSpaceDE w:val="0"/>
        <w:autoSpaceDN w:val="0"/>
        <w:adjustRightInd w:val="0"/>
        <w:spacing w:after="0" w:line="240" w:lineRule="auto"/>
        <w:ind w:left="-57" w:right="-57"/>
        <w:jc w:val="both"/>
        <w:rPr>
          <w:rFonts w:ascii="Times New Roman" w:eastAsia="Times New Roman" w:hAnsi="Times New Roman" w:cs="Times New Roman"/>
          <w:sz w:val="28"/>
          <w:szCs w:val="28"/>
          <w:lang w:eastAsia="ru-RU"/>
        </w:rPr>
      </w:pPr>
      <w:r w:rsidRPr="00F06905">
        <w:rPr>
          <w:rFonts w:ascii="Times New Roman" w:hAnsi="Times New Roman" w:cs="Times New Roman"/>
          <w:sz w:val="28"/>
          <w:szCs w:val="28"/>
        </w:rPr>
        <w:t xml:space="preserve">        13. Общественные обсуждения или публичные слушания по проекту о внесении изменений в Правила проводятся в порядке, определяемом Уставом Урюпинского муниципального района и (или) нормативным правовым актом Урюпинской районной Думы, в соответствии с положениями </w:t>
      </w:r>
      <w:proofErr w:type="spellStart"/>
      <w:r w:rsidRPr="00F06905">
        <w:rPr>
          <w:rFonts w:ascii="Times New Roman" w:hAnsi="Times New Roman" w:cs="Times New Roman"/>
          <w:sz w:val="28"/>
          <w:szCs w:val="28"/>
        </w:rPr>
        <w:t>ГрК</w:t>
      </w:r>
      <w:proofErr w:type="spellEnd"/>
      <w:r w:rsidRPr="00F06905">
        <w:rPr>
          <w:rFonts w:ascii="Times New Roman" w:hAnsi="Times New Roman" w:cs="Times New Roman"/>
          <w:sz w:val="28"/>
          <w:szCs w:val="28"/>
        </w:rPr>
        <w:t xml:space="preserve"> РФ.</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w:t>
      </w:r>
      <w:proofErr w:type="gramStart"/>
      <w:r w:rsidRPr="00F06905">
        <w:rPr>
          <w:rFonts w:ascii="Times New Roman" w:hAnsi="Times New Roman" w:cs="Times New Roman"/>
          <w:bCs/>
          <w:sz w:val="28"/>
          <w:szCs w:val="28"/>
        </w:rPr>
        <w:t>В случае подготовки проекта о внесении изменений в Правила в части внесения изменений в градостроительный регламент</w:t>
      </w:r>
      <w:proofErr w:type="gramEnd"/>
      <w:r w:rsidRPr="00F06905">
        <w:rPr>
          <w:rFonts w:ascii="Times New Roman" w:hAnsi="Times New Roman" w:cs="Times New Roman"/>
          <w:bCs/>
          <w:sz w:val="28"/>
          <w:szCs w:val="28"/>
        </w:rPr>
        <w:t xml:space="preserve">,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  </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14.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sidRPr="00F06905">
        <w:rPr>
          <w:rFonts w:ascii="Times New Roman" w:hAnsi="Times New Roman" w:cs="Times New Roman"/>
          <w:b/>
          <w:sz w:val="28"/>
          <w:szCs w:val="28"/>
        </w:rPr>
        <w:t xml:space="preserve"> </w:t>
      </w:r>
      <w:r w:rsidRPr="00F06905">
        <w:rPr>
          <w:rFonts w:ascii="Times New Roman" w:hAnsi="Times New Roman" w:cs="Times New Roman"/>
          <w:sz w:val="28"/>
          <w:szCs w:val="28"/>
        </w:rPr>
        <w:t xml:space="preserve">Урюпинского муниципального района.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w:t>
      </w:r>
      <w:proofErr w:type="spellStart"/>
      <w:r w:rsidRPr="00F06905">
        <w:rPr>
          <w:rFonts w:ascii="Times New Roman" w:hAnsi="Times New Roman" w:cs="Times New Roman"/>
          <w:sz w:val="28"/>
          <w:szCs w:val="28"/>
        </w:rPr>
        <w:t>ГрК</w:t>
      </w:r>
      <w:proofErr w:type="spellEnd"/>
      <w:r w:rsidRPr="00F06905">
        <w:rPr>
          <w:rFonts w:ascii="Times New Roman" w:hAnsi="Times New Roman" w:cs="Times New Roman"/>
          <w:sz w:val="28"/>
          <w:szCs w:val="28"/>
        </w:rPr>
        <w:t xml:space="preserve"> РФ не требуется.</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15. </w:t>
      </w:r>
      <w:proofErr w:type="gramStart"/>
      <w:r w:rsidRPr="00F06905">
        <w:rPr>
          <w:rFonts w:ascii="Times New Roman" w:hAnsi="Times New Roman" w:cs="Times New Roman"/>
          <w:sz w:val="28"/>
          <w:szCs w:val="28"/>
        </w:rPr>
        <w:t>Глава Урюпинского муниципального района в течение десяти дней после представления ему проекта о внесении изменений в Правила и указанных в части 13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roofErr w:type="gramEnd"/>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16.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муниципального района </w:t>
      </w:r>
      <w:proofErr w:type="gramStart"/>
      <w:r w:rsidRPr="00F06905">
        <w:rPr>
          <w:rFonts w:ascii="Times New Roman" w:hAnsi="Times New Roman" w:cs="Times New Roman"/>
          <w:sz w:val="28"/>
          <w:szCs w:val="28"/>
        </w:rPr>
        <w:t>на доработку в соответствии с результатами публичных слушаний по проекту о внесении</w:t>
      </w:r>
      <w:proofErr w:type="gramEnd"/>
      <w:r w:rsidRPr="00F06905">
        <w:rPr>
          <w:rFonts w:ascii="Times New Roman" w:hAnsi="Times New Roman" w:cs="Times New Roman"/>
          <w:sz w:val="28"/>
          <w:szCs w:val="28"/>
        </w:rPr>
        <w:t xml:space="preserve"> изменений в Правила.</w:t>
      </w:r>
    </w:p>
    <w:p w:rsidR="00200A3B" w:rsidRPr="00F06905" w:rsidRDefault="00200A3B" w:rsidP="00200A3B">
      <w:pPr>
        <w:autoSpaceDE w:val="0"/>
        <w:autoSpaceDN w:val="0"/>
        <w:adjustRightInd w:val="0"/>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17. </w:t>
      </w:r>
      <w:proofErr w:type="gramStart"/>
      <w:r w:rsidRPr="00F06905">
        <w:rPr>
          <w:rFonts w:ascii="Times New Roman" w:hAnsi="Times New Roman" w:cs="Times New Roman"/>
          <w:sz w:val="28"/>
          <w:szCs w:val="28"/>
        </w:rPr>
        <w:t xml:space="preserve">Со дня поступления в администрацию Урюпинского муниципального района уведомления о выявлении самовольной постройки </w:t>
      </w:r>
      <w:r w:rsidRPr="00F06905">
        <w:rPr>
          <w:rFonts w:ascii="Times New Roman" w:hAnsi="Times New Roman" w:cs="Times New Roman"/>
          <w:sz w:val="28"/>
          <w:szCs w:val="28"/>
        </w:rPr>
        <w:b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w:t>
      </w:r>
      <w:proofErr w:type="gramEnd"/>
      <w:r w:rsidRPr="00F06905">
        <w:rPr>
          <w:rFonts w:ascii="Times New Roman" w:hAnsi="Times New Roman" w:cs="Times New Roman"/>
          <w:sz w:val="28"/>
          <w:szCs w:val="28"/>
        </w:rPr>
        <w:t xml:space="preserve"> </w:t>
      </w:r>
      <w:proofErr w:type="gramStart"/>
      <w:r w:rsidRPr="00F06905">
        <w:rPr>
          <w:rFonts w:ascii="Times New Roman" w:hAnsi="Times New Roman" w:cs="Times New Roman"/>
          <w:sz w:val="28"/>
          <w:szCs w:val="28"/>
        </w:rPr>
        <w:t xml:space="preserve">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w:t>
      </w:r>
      <w:r w:rsidRPr="00F06905">
        <w:rPr>
          <w:rFonts w:ascii="Times New Roman" w:hAnsi="Times New Roman" w:cs="Times New Roman"/>
          <w:sz w:val="28"/>
          <w:szCs w:val="28"/>
        </w:rPr>
        <w:lastRenderedPageBreak/>
        <w:t>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w:t>
      </w:r>
      <w:proofErr w:type="gramEnd"/>
      <w:r w:rsidRPr="00F06905">
        <w:rPr>
          <w:rFonts w:ascii="Times New Roman" w:hAnsi="Times New Roman" w:cs="Times New Roman"/>
          <w:sz w:val="28"/>
          <w:szCs w:val="28"/>
        </w:rPr>
        <w:t xml:space="preserve"> 2 статьи 55.32 </w:t>
      </w:r>
      <w:proofErr w:type="spellStart"/>
      <w:r w:rsidRPr="00F06905">
        <w:rPr>
          <w:rFonts w:ascii="Times New Roman" w:hAnsi="Times New Roman" w:cs="Times New Roman"/>
          <w:sz w:val="28"/>
          <w:szCs w:val="28"/>
        </w:rPr>
        <w:t>ГрК</w:t>
      </w:r>
      <w:proofErr w:type="spellEnd"/>
      <w:r w:rsidRPr="00F06905">
        <w:rPr>
          <w:rFonts w:ascii="Times New Roman" w:hAnsi="Times New Roman" w:cs="Times New Roman"/>
          <w:sz w:val="28"/>
          <w:szCs w:val="28"/>
        </w:rPr>
        <w:t xml:space="preserve"> </w:t>
      </w:r>
      <w:proofErr w:type="gramStart"/>
      <w:r w:rsidRPr="00F06905">
        <w:rPr>
          <w:rFonts w:ascii="Times New Roman" w:hAnsi="Times New Roman" w:cs="Times New Roman"/>
          <w:sz w:val="28"/>
          <w:szCs w:val="28"/>
        </w:rPr>
        <w:t>РФ</w:t>
      </w:r>
      <w:proofErr w:type="gramEnd"/>
      <w:r w:rsidRPr="00F06905">
        <w:rPr>
          <w:rFonts w:ascii="Times New Roman" w:hAnsi="Times New Roman" w:cs="Times New Roman"/>
          <w:sz w:val="28"/>
          <w:szCs w:val="28"/>
        </w:rPr>
        <w:t xml:space="preserve"> и от </w:t>
      </w:r>
      <w:proofErr w:type="gramStart"/>
      <w:r w:rsidRPr="00F06905">
        <w:rPr>
          <w:rFonts w:ascii="Times New Roman" w:hAnsi="Times New Roman" w:cs="Times New Roman"/>
          <w:sz w:val="28"/>
          <w:szCs w:val="28"/>
        </w:rPr>
        <w:t>которых</w:t>
      </w:r>
      <w:proofErr w:type="gramEnd"/>
      <w:r w:rsidRPr="00F06905">
        <w:rPr>
          <w:rFonts w:ascii="Times New Roman" w:hAnsi="Times New Roman" w:cs="Times New Roman"/>
          <w:sz w:val="28"/>
          <w:szCs w:val="28"/>
        </w:rPr>
        <w:t xml:space="preserve">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200A3B" w:rsidRPr="00F06905" w:rsidRDefault="00200A3B" w:rsidP="00200A3B">
      <w:pPr>
        <w:autoSpaceDE w:val="0"/>
        <w:autoSpaceDN w:val="0"/>
        <w:adjustRightInd w:val="0"/>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18. </w:t>
      </w:r>
      <w:proofErr w:type="gramStart"/>
      <w:r w:rsidRPr="00F06905">
        <w:rPr>
          <w:rFonts w:ascii="Times New Roman" w:hAnsi="Times New Roman" w:cs="Times New Roman"/>
          <w:sz w:val="28"/>
          <w:szCs w:val="28"/>
        </w:rPr>
        <w:t>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Урюпинского муниципального района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w:t>
      </w:r>
      <w:proofErr w:type="gramEnd"/>
      <w:r w:rsidRPr="00F06905">
        <w:rPr>
          <w:rFonts w:ascii="Times New Roman" w:hAnsi="Times New Roman" w:cs="Times New Roman"/>
          <w:sz w:val="28"/>
          <w:szCs w:val="28"/>
        </w:rPr>
        <w:t xml:space="preserve"> земельных участков и объектов капитального строительства в границах таких зон, территорий.</w:t>
      </w:r>
    </w:p>
    <w:p w:rsidR="00200A3B" w:rsidRPr="00F06905" w:rsidRDefault="00200A3B" w:rsidP="00200A3B">
      <w:pPr>
        <w:autoSpaceDE w:val="0"/>
        <w:autoSpaceDN w:val="0"/>
        <w:adjustRightInd w:val="0"/>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19. </w:t>
      </w:r>
      <w:proofErr w:type="gramStart"/>
      <w:r w:rsidRPr="00F06905">
        <w:rPr>
          <w:rFonts w:ascii="Times New Roman" w:hAnsi="Times New Roman" w:cs="Times New Roman"/>
          <w:sz w:val="28"/>
          <w:szCs w:val="28"/>
        </w:rPr>
        <w:t>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глава Урюпинского муниципального района обязан принять решение о подготовке</w:t>
      </w:r>
      <w:proofErr w:type="gramEnd"/>
      <w:r w:rsidRPr="00F06905">
        <w:rPr>
          <w:rFonts w:ascii="Times New Roman" w:hAnsi="Times New Roman" w:cs="Times New Roman"/>
          <w:sz w:val="28"/>
          <w:szCs w:val="28"/>
        </w:rPr>
        <w:t xml:space="preserve"> проекта о внесении изменений в правила землепользования и застройки.</w:t>
      </w:r>
    </w:p>
    <w:p w:rsidR="00200A3B" w:rsidRPr="00F06905" w:rsidRDefault="00200A3B" w:rsidP="00200A3B">
      <w:pPr>
        <w:autoSpaceDE w:val="0"/>
        <w:autoSpaceDN w:val="0"/>
        <w:adjustRightInd w:val="0"/>
        <w:spacing w:after="0" w:line="240" w:lineRule="auto"/>
        <w:ind w:left="-57" w:right="-57"/>
        <w:jc w:val="both"/>
        <w:rPr>
          <w:rFonts w:ascii="Times New Roman" w:eastAsia="Times New Roman" w:hAnsi="Times New Roman" w:cs="Times New Roman"/>
          <w:sz w:val="28"/>
          <w:szCs w:val="28"/>
          <w:lang w:eastAsia="ru-RU"/>
        </w:rPr>
      </w:pPr>
      <w:r w:rsidRPr="00F06905">
        <w:rPr>
          <w:rFonts w:ascii="Times New Roman" w:hAnsi="Times New Roman" w:cs="Times New Roman"/>
          <w:sz w:val="28"/>
          <w:szCs w:val="28"/>
        </w:rPr>
        <w:t xml:space="preserve">        20. </w:t>
      </w:r>
      <w:proofErr w:type="gramStart"/>
      <w:r w:rsidRPr="00F06905">
        <w:rPr>
          <w:rFonts w:ascii="Times New Roman" w:hAnsi="Times New Roman" w:cs="Times New Roman"/>
          <w:sz w:val="28"/>
          <w:szCs w:val="28"/>
        </w:rPr>
        <w:t>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w:t>
      </w:r>
      <w:proofErr w:type="gramEnd"/>
      <w:r w:rsidRPr="00F06905">
        <w:rPr>
          <w:rFonts w:ascii="Times New Roman" w:hAnsi="Times New Roman" w:cs="Times New Roman"/>
          <w:sz w:val="28"/>
          <w:szCs w:val="28"/>
        </w:rPr>
        <w:t xml:space="preserve">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200A3B" w:rsidRPr="00F06905" w:rsidRDefault="00200A3B" w:rsidP="00200A3B">
      <w:pPr>
        <w:autoSpaceDE w:val="0"/>
        <w:autoSpaceDN w:val="0"/>
        <w:adjustRightInd w:val="0"/>
        <w:spacing w:after="0" w:line="240" w:lineRule="auto"/>
        <w:ind w:left="-57" w:right="-57"/>
        <w:jc w:val="both"/>
        <w:rPr>
          <w:rFonts w:ascii="Times New Roman" w:hAnsi="Times New Roman" w:cs="Times New Roman"/>
          <w:sz w:val="28"/>
          <w:szCs w:val="28"/>
        </w:rPr>
      </w:pPr>
    </w:p>
    <w:p w:rsidR="00200A3B" w:rsidRPr="00F06905" w:rsidRDefault="00200A3B" w:rsidP="00200A3B">
      <w:pPr>
        <w:autoSpaceDE w:val="0"/>
        <w:autoSpaceDN w:val="0"/>
        <w:adjustRightInd w:val="0"/>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
          <w:bCs/>
          <w:sz w:val="28"/>
          <w:szCs w:val="28"/>
        </w:rPr>
        <w:t xml:space="preserve">Глава 6. </w:t>
      </w:r>
      <w:r w:rsidRPr="00F06905">
        <w:rPr>
          <w:rFonts w:ascii="Times New Roman" w:hAnsi="Times New Roman" w:cs="Times New Roman"/>
          <w:bCs/>
          <w:sz w:val="28"/>
          <w:szCs w:val="28"/>
        </w:rPr>
        <w:t xml:space="preserve">Положение о регулировании иных вопросов </w:t>
      </w:r>
      <w:r w:rsidRPr="00F06905">
        <w:rPr>
          <w:rFonts w:ascii="Times New Roman" w:hAnsi="Times New Roman" w:cs="Times New Roman"/>
          <w:bCs/>
          <w:sz w:val="28"/>
          <w:szCs w:val="28"/>
        </w:rPr>
        <w:br/>
        <w:t>землепользования и застройки</w:t>
      </w:r>
    </w:p>
    <w:p w:rsidR="00200A3B" w:rsidRPr="00F06905" w:rsidRDefault="00200A3B" w:rsidP="00200A3B">
      <w:pPr>
        <w:autoSpaceDE w:val="0"/>
        <w:autoSpaceDN w:val="0"/>
        <w:adjustRightInd w:val="0"/>
        <w:spacing w:after="0" w:line="240" w:lineRule="auto"/>
        <w:ind w:left="-57" w:right="-57"/>
        <w:rPr>
          <w:rFonts w:ascii="Times New Roman" w:hAnsi="Times New Roman" w:cs="Times New Roman"/>
          <w:sz w:val="28"/>
          <w:szCs w:val="28"/>
        </w:rPr>
      </w:pPr>
    </w:p>
    <w:p w:rsidR="00200A3B" w:rsidRPr="00F06905" w:rsidRDefault="00200A3B" w:rsidP="00200A3B">
      <w:pPr>
        <w:pStyle w:val="ConsPlusNormal"/>
        <w:ind w:left="-57" w:right="-57" w:firstLine="567"/>
        <w:jc w:val="both"/>
        <w:rPr>
          <w:rFonts w:ascii="Times New Roman" w:hAnsi="Times New Roman" w:cs="Times New Roman"/>
          <w:bCs/>
          <w:iCs/>
          <w:sz w:val="28"/>
          <w:szCs w:val="28"/>
        </w:rPr>
      </w:pPr>
      <w:r w:rsidRPr="00F06905">
        <w:rPr>
          <w:rFonts w:ascii="Times New Roman" w:hAnsi="Times New Roman" w:cs="Times New Roman"/>
          <w:b/>
          <w:bCs/>
          <w:iCs/>
          <w:sz w:val="28"/>
          <w:szCs w:val="28"/>
        </w:rPr>
        <w:t>Статья 13.</w:t>
      </w:r>
      <w:r w:rsidRPr="00F06905">
        <w:rPr>
          <w:rFonts w:ascii="Times New Roman" w:hAnsi="Times New Roman" w:cs="Times New Roman"/>
          <w:bCs/>
          <w:iCs/>
          <w:sz w:val="28"/>
          <w:szCs w:val="28"/>
        </w:rPr>
        <w:t xml:space="preserve"> Градостроительный план земельного участка</w:t>
      </w:r>
    </w:p>
    <w:p w:rsidR="00200A3B" w:rsidRPr="00F06905" w:rsidRDefault="00200A3B" w:rsidP="00200A3B">
      <w:pPr>
        <w:pStyle w:val="ConsPlusNormal"/>
        <w:ind w:left="-57" w:right="-57" w:firstLine="567"/>
        <w:jc w:val="both"/>
        <w:rPr>
          <w:rFonts w:ascii="Times New Roman" w:hAnsi="Times New Roman" w:cs="Times New Roman"/>
          <w:bCs/>
          <w:iCs/>
          <w:sz w:val="16"/>
          <w:szCs w:val="16"/>
        </w:rPr>
      </w:pPr>
    </w:p>
    <w:p w:rsidR="00200A3B" w:rsidRPr="00F06905" w:rsidRDefault="00200A3B" w:rsidP="00200A3B">
      <w:pPr>
        <w:autoSpaceDE w:val="0"/>
        <w:autoSpaceDN w:val="0"/>
        <w:adjustRightInd w:val="0"/>
        <w:spacing w:after="0" w:line="240" w:lineRule="auto"/>
        <w:ind w:left="-57" w:right="-57"/>
        <w:jc w:val="both"/>
        <w:rPr>
          <w:rStyle w:val="aff0"/>
          <w:rFonts w:ascii="Times New Roman" w:hAnsi="Times New Roman" w:cs="Times New Roman"/>
          <w:i w:val="0"/>
          <w:sz w:val="28"/>
          <w:szCs w:val="28"/>
        </w:rPr>
      </w:pPr>
      <w:r w:rsidRPr="00F06905">
        <w:rPr>
          <w:rStyle w:val="aff0"/>
          <w:rFonts w:ascii="Times New Roman" w:hAnsi="Times New Roman" w:cs="Times New Roman"/>
          <w:i w:val="0"/>
          <w:sz w:val="28"/>
          <w:szCs w:val="28"/>
        </w:rPr>
        <w:lastRenderedPageBreak/>
        <w:t xml:space="preserve">        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200A3B" w:rsidRPr="00F06905" w:rsidRDefault="00200A3B" w:rsidP="00200A3B">
      <w:pPr>
        <w:autoSpaceDE w:val="0"/>
        <w:autoSpaceDN w:val="0"/>
        <w:adjustRightInd w:val="0"/>
        <w:spacing w:after="0" w:line="240" w:lineRule="auto"/>
        <w:ind w:left="-57" w:right="-57"/>
        <w:jc w:val="both"/>
        <w:rPr>
          <w:rStyle w:val="aff0"/>
          <w:rFonts w:ascii="Times New Roman" w:hAnsi="Times New Roman" w:cs="Times New Roman"/>
          <w:i w:val="0"/>
          <w:sz w:val="28"/>
          <w:szCs w:val="28"/>
        </w:rPr>
      </w:pPr>
      <w:r w:rsidRPr="00F06905">
        <w:rPr>
          <w:rStyle w:val="aff0"/>
          <w:rFonts w:ascii="Times New Roman" w:hAnsi="Times New Roman" w:cs="Times New Roman"/>
          <w:i w:val="0"/>
          <w:sz w:val="28"/>
          <w:szCs w:val="28"/>
        </w:rPr>
        <w:t xml:space="preserve">        2. </w:t>
      </w:r>
      <w:proofErr w:type="gramStart"/>
      <w:r w:rsidRPr="00F06905">
        <w:rPr>
          <w:rStyle w:val="aff0"/>
          <w:rFonts w:ascii="Times New Roman" w:hAnsi="Times New Roman" w:cs="Times New Roman"/>
          <w:i w:val="0"/>
          <w:sz w:val="28"/>
          <w:szCs w:val="28"/>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ЕГРН,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roofErr w:type="gramEnd"/>
    </w:p>
    <w:p w:rsidR="00200A3B" w:rsidRPr="00F06905" w:rsidRDefault="00200A3B" w:rsidP="00200A3B">
      <w:pPr>
        <w:autoSpaceDE w:val="0"/>
        <w:autoSpaceDN w:val="0"/>
        <w:adjustRightInd w:val="0"/>
        <w:spacing w:after="0" w:line="240" w:lineRule="auto"/>
        <w:ind w:left="-57" w:right="-57"/>
        <w:jc w:val="both"/>
        <w:rPr>
          <w:rStyle w:val="aff0"/>
          <w:rFonts w:ascii="Times New Roman" w:hAnsi="Times New Roman" w:cs="Times New Roman"/>
          <w:i w:val="0"/>
          <w:sz w:val="28"/>
          <w:szCs w:val="28"/>
        </w:rPr>
      </w:pPr>
      <w:r w:rsidRPr="00F06905">
        <w:rPr>
          <w:rStyle w:val="aff0"/>
          <w:rFonts w:ascii="Times New Roman" w:hAnsi="Times New Roman" w:cs="Times New Roman"/>
          <w:i w:val="0"/>
          <w:sz w:val="28"/>
          <w:szCs w:val="28"/>
        </w:rPr>
        <w:t xml:space="preserve">        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200A3B" w:rsidRPr="00F06905" w:rsidRDefault="00200A3B" w:rsidP="00200A3B">
      <w:pPr>
        <w:autoSpaceDE w:val="0"/>
        <w:autoSpaceDN w:val="0"/>
        <w:adjustRightInd w:val="0"/>
        <w:spacing w:after="0" w:line="240" w:lineRule="auto"/>
        <w:ind w:left="-57" w:right="-57"/>
        <w:jc w:val="both"/>
        <w:rPr>
          <w:rStyle w:val="aff0"/>
          <w:rFonts w:ascii="Times New Roman" w:hAnsi="Times New Roman" w:cs="Times New Roman"/>
          <w:i w:val="0"/>
          <w:sz w:val="28"/>
          <w:szCs w:val="28"/>
        </w:rPr>
      </w:pPr>
      <w:r w:rsidRPr="00F06905">
        <w:rPr>
          <w:rStyle w:val="aff0"/>
          <w:rFonts w:ascii="Times New Roman" w:hAnsi="Times New Roman" w:cs="Times New Roman"/>
          <w:i w:val="0"/>
          <w:sz w:val="28"/>
          <w:szCs w:val="28"/>
        </w:rPr>
        <w:t xml:space="preserve">        4. Форма градостроительного плана земельного участка, порядок ее заполнения установлены уполномоченным Правительством Российской Федерации федеральным органом исполнительной власти.</w:t>
      </w:r>
    </w:p>
    <w:p w:rsidR="00200A3B" w:rsidRPr="00F06905" w:rsidRDefault="00200A3B" w:rsidP="00200A3B">
      <w:pPr>
        <w:autoSpaceDE w:val="0"/>
        <w:autoSpaceDN w:val="0"/>
        <w:adjustRightInd w:val="0"/>
        <w:spacing w:after="0" w:line="240" w:lineRule="auto"/>
        <w:ind w:left="-57" w:right="-57"/>
        <w:jc w:val="both"/>
        <w:rPr>
          <w:rStyle w:val="aff0"/>
          <w:rFonts w:ascii="Times New Roman" w:hAnsi="Times New Roman" w:cs="Times New Roman"/>
          <w:i w:val="0"/>
          <w:sz w:val="28"/>
          <w:szCs w:val="28"/>
        </w:rPr>
      </w:pPr>
      <w:r w:rsidRPr="00F06905">
        <w:rPr>
          <w:rStyle w:val="aff0"/>
          <w:rFonts w:ascii="Times New Roman" w:hAnsi="Times New Roman" w:cs="Times New Roman"/>
          <w:i w:val="0"/>
          <w:sz w:val="28"/>
          <w:szCs w:val="28"/>
        </w:rPr>
        <w:t xml:space="preserve">        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200A3B" w:rsidRPr="00F06905" w:rsidRDefault="00200A3B" w:rsidP="00200A3B">
      <w:pPr>
        <w:autoSpaceDE w:val="0"/>
        <w:autoSpaceDN w:val="0"/>
        <w:adjustRightInd w:val="0"/>
        <w:spacing w:after="0" w:line="240" w:lineRule="auto"/>
        <w:ind w:left="-57" w:right="-57"/>
        <w:rPr>
          <w:rFonts w:ascii="Times New Roman" w:hAnsi="Times New Roman" w:cs="Times New Roman"/>
          <w:bCs/>
        </w:rPr>
      </w:pPr>
      <w:r w:rsidRPr="00F06905">
        <w:rPr>
          <w:rFonts w:ascii="Times New Roman" w:hAnsi="Times New Roman" w:cs="Times New Roman"/>
          <w:bCs/>
          <w:sz w:val="28"/>
          <w:szCs w:val="28"/>
        </w:rPr>
        <w:t xml:space="preserve">              </w:t>
      </w:r>
    </w:p>
    <w:p w:rsidR="00200A3B" w:rsidRPr="00F06905" w:rsidRDefault="00200A3B" w:rsidP="00200A3B">
      <w:pPr>
        <w:autoSpaceDE w:val="0"/>
        <w:autoSpaceDN w:val="0"/>
        <w:adjustRightInd w:val="0"/>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
          <w:bCs/>
          <w:sz w:val="28"/>
          <w:szCs w:val="28"/>
        </w:rPr>
        <w:t>Раздел 2.</w:t>
      </w:r>
      <w:r w:rsidRPr="00F06905">
        <w:rPr>
          <w:rFonts w:ascii="Times New Roman" w:hAnsi="Times New Roman" w:cs="Times New Roman"/>
          <w:bCs/>
          <w:sz w:val="28"/>
          <w:szCs w:val="28"/>
        </w:rPr>
        <w:t xml:space="preserve"> Градостроительное зонирование </w:t>
      </w:r>
    </w:p>
    <w:p w:rsidR="00200A3B" w:rsidRPr="00F06905" w:rsidRDefault="00200A3B" w:rsidP="00200A3B">
      <w:pPr>
        <w:autoSpaceDE w:val="0"/>
        <w:autoSpaceDN w:val="0"/>
        <w:adjustRightInd w:val="0"/>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Cs/>
          <w:sz w:val="28"/>
          <w:szCs w:val="28"/>
        </w:rPr>
        <w:t>и градостроительные регламенты</w:t>
      </w:r>
    </w:p>
    <w:p w:rsidR="00200A3B" w:rsidRPr="00F06905" w:rsidRDefault="00200A3B" w:rsidP="00200A3B">
      <w:pPr>
        <w:pStyle w:val="ConsPlusNormal"/>
        <w:ind w:left="-57" w:right="-57" w:firstLine="0"/>
        <w:jc w:val="center"/>
        <w:rPr>
          <w:rFonts w:ascii="Times New Roman" w:hAnsi="Times New Roman" w:cs="Times New Roman"/>
          <w:bCs/>
          <w:sz w:val="28"/>
          <w:szCs w:val="28"/>
        </w:rPr>
      </w:pPr>
    </w:p>
    <w:p w:rsidR="00200A3B" w:rsidRPr="00F06905" w:rsidRDefault="00200A3B" w:rsidP="00200A3B">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 xml:space="preserve">Глава 7. </w:t>
      </w:r>
      <w:r w:rsidRPr="00F06905">
        <w:rPr>
          <w:rFonts w:ascii="Times New Roman" w:hAnsi="Times New Roman" w:cs="Times New Roman"/>
          <w:bCs/>
          <w:sz w:val="28"/>
          <w:szCs w:val="28"/>
        </w:rPr>
        <w:t>Положение о порядке градостроительного зонирования</w:t>
      </w:r>
    </w:p>
    <w:p w:rsidR="00200A3B" w:rsidRPr="00F06905" w:rsidRDefault="00200A3B" w:rsidP="00200A3B">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 xml:space="preserve"> и о применении градостроительных регламентов</w:t>
      </w:r>
    </w:p>
    <w:p w:rsidR="00200A3B" w:rsidRPr="00F06905" w:rsidRDefault="00200A3B" w:rsidP="00200A3B">
      <w:pPr>
        <w:pStyle w:val="ConsPlusNormal"/>
        <w:ind w:left="-57" w:right="-57" w:firstLine="0"/>
        <w:jc w:val="center"/>
        <w:rPr>
          <w:rFonts w:ascii="Times New Roman" w:hAnsi="Times New Roman" w:cs="Times New Roman"/>
          <w:sz w:val="28"/>
          <w:szCs w:val="28"/>
        </w:rPr>
      </w:pPr>
    </w:p>
    <w:p w:rsidR="00200A3B" w:rsidRPr="00F06905" w:rsidRDefault="00200A3B" w:rsidP="00200A3B">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sz w:val="28"/>
          <w:szCs w:val="28"/>
        </w:rPr>
        <w:t xml:space="preserve">        </w:t>
      </w:r>
      <w:r w:rsidRPr="00F06905">
        <w:rPr>
          <w:rFonts w:ascii="Times New Roman" w:hAnsi="Times New Roman" w:cs="Times New Roman"/>
          <w:b/>
          <w:bCs/>
          <w:sz w:val="28"/>
          <w:szCs w:val="28"/>
        </w:rPr>
        <w:t>Статья 14.</w:t>
      </w:r>
      <w:r w:rsidRPr="00F06905">
        <w:rPr>
          <w:rFonts w:ascii="Times New Roman" w:hAnsi="Times New Roman" w:cs="Times New Roman"/>
          <w:bCs/>
          <w:iCs/>
          <w:sz w:val="28"/>
          <w:szCs w:val="28"/>
        </w:rPr>
        <w:t xml:space="preserve"> Территориальные зоны, установленные для</w:t>
      </w:r>
      <w:r w:rsidRPr="00F06905">
        <w:rPr>
          <w:rFonts w:ascii="Times New Roman" w:hAnsi="Times New Roman" w:cs="Times New Roman"/>
          <w:sz w:val="28"/>
          <w:szCs w:val="28"/>
        </w:rPr>
        <w:t xml:space="preserve">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bCs/>
          <w:iCs/>
          <w:sz w:val="28"/>
          <w:szCs w:val="28"/>
        </w:rPr>
        <w:t xml:space="preserve"> сельского поселения</w:t>
      </w:r>
    </w:p>
    <w:p w:rsidR="00200A3B" w:rsidRPr="00F06905" w:rsidRDefault="00200A3B" w:rsidP="00200A3B">
      <w:pPr>
        <w:pStyle w:val="ConsPlusNormal"/>
        <w:ind w:left="-57" w:right="-57" w:firstLine="0"/>
        <w:jc w:val="both"/>
        <w:rPr>
          <w:rFonts w:ascii="Times New Roman" w:hAnsi="Times New Roman" w:cs="Times New Roman"/>
          <w:bCs/>
          <w:iCs/>
          <w:sz w:val="16"/>
          <w:szCs w:val="16"/>
        </w:rPr>
      </w:pP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200A3B" w:rsidRPr="00F06905" w:rsidRDefault="00200A3B" w:rsidP="00200A3B">
      <w:pPr>
        <w:spacing w:after="0" w:line="240" w:lineRule="auto"/>
        <w:ind w:left="-57" w:right="-57"/>
        <w:jc w:val="right"/>
        <w:rPr>
          <w:rFonts w:ascii="Times New Roman" w:hAnsi="Times New Roman" w:cs="Times New Roman"/>
        </w:rPr>
      </w:pPr>
      <w:r w:rsidRPr="00F06905">
        <w:rPr>
          <w:rFonts w:ascii="Times New Roman" w:hAnsi="Times New Roman" w:cs="Times New Roman"/>
        </w:rPr>
        <w:t>Таблица 1</w:t>
      </w:r>
    </w:p>
    <w:p w:rsidR="00200A3B" w:rsidRPr="00F06905" w:rsidRDefault="00200A3B" w:rsidP="00200A3B">
      <w:pPr>
        <w:spacing w:after="0" w:line="240" w:lineRule="auto"/>
        <w:ind w:left="-57" w:right="-57"/>
        <w:jc w:val="right"/>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521"/>
      </w:tblGrid>
      <w:tr w:rsidR="00200A3B" w:rsidRPr="00F06905" w:rsidTr="00C2511D">
        <w:trPr>
          <w:trHeight w:val="240"/>
        </w:trPr>
        <w:tc>
          <w:tcPr>
            <w:tcW w:w="2835" w:type="dxa"/>
            <w:hideMark/>
          </w:tcPr>
          <w:p w:rsidR="00200A3B" w:rsidRPr="00F06905" w:rsidRDefault="00200A3B" w:rsidP="00C2511D">
            <w:pPr>
              <w:pStyle w:val="aff"/>
              <w:snapToGrid w:val="0"/>
              <w:spacing w:line="240" w:lineRule="auto"/>
              <w:jc w:val="center"/>
              <w:rPr>
                <w:b/>
                <w:bCs/>
                <w:sz w:val="20"/>
                <w:szCs w:val="20"/>
              </w:rPr>
            </w:pPr>
            <w:r w:rsidRPr="00F06905">
              <w:rPr>
                <w:b/>
                <w:bCs/>
                <w:sz w:val="20"/>
                <w:szCs w:val="20"/>
              </w:rPr>
              <w:t>Код территориальной зоны</w:t>
            </w:r>
          </w:p>
        </w:tc>
        <w:tc>
          <w:tcPr>
            <w:tcW w:w="6521" w:type="dxa"/>
            <w:hideMark/>
          </w:tcPr>
          <w:p w:rsidR="00200A3B" w:rsidRPr="00F06905" w:rsidRDefault="00200A3B" w:rsidP="00C2511D">
            <w:pPr>
              <w:pStyle w:val="aff"/>
              <w:snapToGrid w:val="0"/>
              <w:spacing w:line="240" w:lineRule="auto"/>
              <w:jc w:val="center"/>
              <w:rPr>
                <w:b/>
                <w:bCs/>
                <w:sz w:val="20"/>
                <w:szCs w:val="20"/>
              </w:rPr>
            </w:pPr>
            <w:r w:rsidRPr="00F06905">
              <w:rPr>
                <w:b/>
                <w:bCs/>
                <w:sz w:val="20"/>
                <w:szCs w:val="20"/>
              </w:rPr>
              <w:t>Виды и состав территориальных зон</w:t>
            </w:r>
          </w:p>
        </w:tc>
      </w:tr>
      <w:tr w:rsidR="00200A3B" w:rsidRPr="00F06905" w:rsidTr="00C2511D">
        <w:trPr>
          <w:trHeight w:val="240"/>
        </w:trPr>
        <w:tc>
          <w:tcPr>
            <w:tcW w:w="2835" w:type="dxa"/>
          </w:tcPr>
          <w:p w:rsidR="00200A3B" w:rsidRPr="00F06905" w:rsidRDefault="00200A3B" w:rsidP="00C2511D">
            <w:pPr>
              <w:pStyle w:val="aff"/>
              <w:snapToGrid w:val="0"/>
              <w:spacing w:line="240" w:lineRule="auto"/>
              <w:jc w:val="center"/>
            </w:pPr>
          </w:p>
        </w:tc>
        <w:tc>
          <w:tcPr>
            <w:tcW w:w="6521" w:type="dxa"/>
            <w:hideMark/>
          </w:tcPr>
          <w:p w:rsidR="00200A3B" w:rsidRPr="00F06905" w:rsidRDefault="00200A3B" w:rsidP="00C2511D">
            <w:pPr>
              <w:pStyle w:val="aff"/>
              <w:snapToGrid w:val="0"/>
              <w:spacing w:line="240" w:lineRule="auto"/>
              <w:jc w:val="center"/>
              <w:rPr>
                <w:b/>
                <w:bCs/>
              </w:rPr>
            </w:pPr>
            <w:r w:rsidRPr="00F06905">
              <w:rPr>
                <w:b/>
                <w:bCs/>
                <w:sz w:val="22"/>
                <w:szCs w:val="22"/>
              </w:rPr>
              <w:t>Жилые зоны (Ж)</w:t>
            </w:r>
          </w:p>
        </w:tc>
      </w:tr>
      <w:tr w:rsidR="00200A3B" w:rsidRPr="00F06905" w:rsidTr="00C2511D">
        <w:trPr>
          <w:trHeight w:val="240"/>
        </w:trPr>
        <w:tc>
          <w:tcPr>
            <w:tcW w:w="2835" w:type="dxa"/>
            <w:hideMark/>
          </w:tcPr>
          <w:p w:rsidR="00200A3B" w:rsidRPr="00F06905" w:rsidRDefault="00200A3B" w:rsidP="00C2511D">
            <w:pPr>
              <w:suppressAutoHyphens/>
              <w:snapToGrid w:val="0"/>
              <w:spacing w:after="0" w:line="240" w:lineRule="auto"/>
              <w:ind w:left="-57" w:right="-57"/>
              <w:jc w:val="center"/>
              <w:rPr>
                <w:rFonts w:ascii="Times New Roman" w:eastAsia="Times New Roman" w:hAnsi="Times New Roman" w:cs="Times New Roman"/>
                <w:lang w:eastAsia="ar-SA"/>
              </w:rPr>
            </w:pPr>
            <w:proofErr w:type="gramStart"/>
            <w:r w:rsidRPr="00F06905">
              <w:rPr>
                <w:rFonts w:ascii="Times New Roman" w:hAnsi="Times New Roman" w:cs="Times New Roman"/>
              </w:rPr>
              <w:t>Ж</w:t>
            </w:r>
            <w:proofErr w:type="gramEnd"/>
            <w:r w:rsidRPr="00F06905">
              <w:rPr>
                <w:rFonts w:ascii="Times New Roman" w:hAnsi="Times New Roman" w:cs="Times New Roman"/>
              </w:rPr>
              <w:t xml:space="preserve"> 1</w:t>
            </w:r>
          </w:p>
        </w:tc>
        <w:tc>
          <w:tcPr>
            <w:tcW w:w="6521" w:type="dxa"/>
            <w:hideMark/>
          </w:tcPr>
          <w:p w:rsidR="00200A3B" w:rsidRPr="00F06905" w:rsidRDefault="00200A3B" w:rsidP="00C2511D">
            <w:pPr>
              <w:suppressAutoHyphens/>
              <w:spacing w:after="0" w:line="240" w:lineRule="auto"/>
              <w:ind w:left="-57" w:right="-57"/>
              <w:jc w:val="both"/>
              <w:rPr>
                <w:rFonts w:ascii="Times New Roman" w:eastAsia="Times New Roman" w:hAnsi="Times New Roman" w:cs="Times New Roman"/>
                <w:lang w:eastAsia="ar-SA"/>
              </w:rPr>
            </w:pPr>
            <w:r w:rsidRPr="00F06905">
              <w:rPr>
                <w:rFonts w:ascii="Times New Roman" w:hAnsi="Times New Roman" w:cs="Times New Roman"/>
              </w:rPr>
              <w:t xml:space="preserve">Зона застройки жилыми домами личных подсобных хозяйств </w:t>
            </w:r>
          </w:p>
        </w:tc>
      </w:tr>
      <w:tr w:rsidR="00200A3B" w:rsidRPr="00F06905" w:rsidTr="00C2511D">
        <w:trPr>
          <w:trHeight w:val="240"/>
        </w:trPr>
        <w:tc>
          <w:tcPr>
            <w:tcW w:w="2835" w:type="dxa"/>
            <w:hideMark/>
          </w:tcPr>
          <w:p w:rsidR="00200A3B" w:rsidRPr="00F06905" w:rsidRDefault="00200A3B" w:rsidP="00C2511D">
            <w:pPr>
              <w:suppressAutoHyphens/>
              <w:snapToGrid w:val="0"/>
              <w:spacing w:after="0" w:line="240" w:lineRule="auto"/>
              <w:ind w:left="-57" w:right="-57"/>
              <w:jc w:val="center"/>
              <w:rPr>
                <w:rFonts w:ascii="Times New Roman" w:eastAsia="Times New Roman" w:hAnsi="Times New Roman" w:cs="Times New Roman"/>
                <w:lang w:eastAsia="ar-SA"/>
              </w:rPr>
            </w:pPr>
            <w:proofErr w:type="gramStart"/>
            <w:r w:rsidRPr="00F06905">
              <w:rPr>
                <w:rFonts w:ascii="Times New Roman" w:hAnsi="Times New Roman" w:cs="Times New Roman"/>
              </w:rPr>
              <w:t>Ж</w:t>
            </w:r>
            <w:proofErr w:type="gramEnd"/>
            <w:r w:rsidRPr="00F06905">
              <w:rPr>
                <w:rFonts w:ascii="Times New Roman" w:hAnsi="Times New Roman" w:cs="Times New Roman"/>
              </w:rPr>
              <w:t xml:space="preserve"> 2</w:t>
            </w:r>
          </w:p>
        </w:tc>
        <w:tc>
          <w:tcPr>
            <w:tcW w:w="6521" w:type="dxa"/>
            <w:hideMark/>
          </w:tcPr>
          <w:p w:rsidR="00200A3B" w:rsidRPr="00F06905" w:rsidRDefault="00200A3B" w:rsidP="00C2511D">
            <w:pPr>
              <w:suppressAutoHyphens/>
              <w:spacing w:after="0" w:line="240" w:lineRule="auto"/>
              <w:ind w:left="-57" w:right="-57"/>
              <w:jc w:val="both"/>
              <w:rPr>
                <w:rFonts w:ascii="Times New Roman" w:eastAsia="Times New Roman" w:hAnsi="Times New Roman" w:cs="Times New Roman"/>
                <w:lang w:eastAsia="ar-SA"/>
              </w:rPr>
            </w:pPr>
            <w:r w:rsidRPr="00F06905">
              <w:rPr>
                <w:rFonts w:ascii="Times New Roman" w:hAnsi="Times New Roman" w:cs="Times New Roman"/>
              </w:rPr>
              <w:t>Зона застройки малоэтажными многоквартирными</w:t>
            </w:r>
            <w:r w:rsidRPr="00F06905">
              <w:rPr>
                <w:rFonts w:ascii="Times New Roman" w:hAnsi="Times New Roman" w:cs="Times New Roman"/>
                <w:b/>
                <w:bCs/>
              </w:rPr>
              <w:t xml:space="preserve"> </w:t>
            </w:r>
            <w:r w:rsidRPr="00F06905">
              <w:rPr>
                <w:rFonts w:ascii="Times New Roman" w:hAnsi="Times New Roman" w:cs="Times New Roman"/>
              </w:rPr>
              <w:t>жилыми домами</w:t>
            </w:r>
          </w:p>
        </w:tc>
      </w:tr>
      <w:tr w:rsidR="00200A3B" w:rsidRPr="00F06905" w:rsidTr="00C2511D">
        <w:trPr>
          <w:trHeight w:val="240"/>
        </w:trPr>
        <w:tc>
          <w:tcPr>
            <w:tcW w:w="2835" w:type="dxa"/>
            <w:hideMark/>
          </w:tcPr>
          <w:p w:rsidR="00200A3B" w:rsidRPr="00F06905" w:rsidRDefault="00200A3B" w:rsidP="00C2511D">
            <w:pPr>
              <w:tabs>
                <w:tab w:val="left" w:pos="5400"/>
                <w:tab w:val="left" w:pos="6840"/>
              </w:tabs>
              <w:suppressAutoHyphens/>
              <w:snapToGrid w:val="0"/>
              <w:spacing w:after="0" w:line="240" w:lineRule="auto"/>
              <w:ind w:left="-57" w:right="-57"/>
              <w:jc w:val="center"/>
              <w:rPr>
                <w:rFonts w:ascii="Times New Roman" w:eastAsia="Times New Roman" w:hAnsi="Times New Roman" w:cs="Times New Roman"/>
                <w:lang w:eastAsia="ar-SA"/>
              </w:rPr>
            </w:pPr>
            <w:proofErr w:type="gramStart"/>
            <w:r w:rsidRPr="00F06905">
              <w:rPr>
                <w:rFonts w:ascii="Times New Roman" w:hAnsi="Times New Roman" w:cs="Times New Roman"/>
              </w:rPr>
              <w:t>Ж</w:t>
            </w:r>
            <w:proofErr w:type="gramEnd"/>
            <w:r w:rsidRPr="00F06905">
              <w:rPr>
                <w:rFonts w:ascii="Times New Roman" w:hAnsi="Times New Roman" w:cs="Times New Roman"/>
              </w:rPr>
              <w:t xml:space="preserve"> 3</w:t>
            </w:r>
          </w:p>
        </w:tc>
        <w:tc>
          <w:tcPr>
            <w:tcW w:w="6521" w:type="dxa"/>
            <w:hideMark/>
          </w:tcPr>
          <w:p w:rsidR="00200A3B" w:rsidRPr="00F06905" w:rsidRDefault="00200A3B" w:rsidP="00C2511D">
            <w:pPr>
              <w:suppressAutoHyphens/>
              <w:snapToGrid w:val="0"/>
              <w:spacing w:after="0" w:line="240" w:lineRule="auto"/>
              <w:ind w:left="-57" w:right="-57"/>
              <w:jc w:val="both"/>
              <w:rPr>
                <w:rFonts w:ascii="Times New Roman" w:eastAsia="Times New Roman" w:hAnsi="Times New Roman" w:cs="Times New Roman"/>
                <w:lang w:eastAsia="ar-SA"/>
              </w:rPr>
            </w:pPr>
            <w:r w:rsidRPr="00F06905">
              <w:rPr>
                <w:rFonts w:ascii="Times New Roman" w:hAnsi="Times New Roman" w:cs="Times New Roman"/>
              </w:rPr>
              <w:t>Зона застройки объектами дошкольного, начального и среднего общего образования</w:t>
            </w:r>
          </w:p>
        </w:tc>
      </w:tr>
      <w:tr w:rsidR="00200A3B" w:rsidRPr="00F06905" w:rsidTr="00C2511D">
        <w:trPr>
          <w:trHeight w:val="240"/>
        </w:trPr>
        <w:tc>
          <w:tcPr>
            <w:tcW w:w="2835" w:type="dxa"/>
          </w:tcPr>
          <w:p w:rsidR="00200A3B" w:rsidRPr="00F06905" w:rsidRDefault="00200A3B" w:rsidP="00C2511D">
            <w:pPr>
              <w:suppressAutoHyphens/>
              <w:snapToGrid w:val="0"/>
              <w:spacing w:after="0" w:line="240" w:lineRule="auto"/>
              <w:ind w:left="-57" w:right="-57"/>
              <w:jc w:val="center"/>
              <w:rPr>
                <w:rFonts w:ascii="Times New Roman" w:eastAsia="Times New Roman" w:hAnsi="Times New Roman" w:cs="Times New Roman"/>
                <w:lang w:eastAsia="ar-SA"/>
              </w:rPr>
            </w:pPr>
          </w:p>
        </w:tc>
        <w:tc>
          <w:tcPr>
            <w:tcW w:w="6521" w:type="dxa"/>
            <w:hideMark/>
          </w:tcPr>
          <w:p w:rsidR="00200A3B" w:rsidRPr="00F06905" w:rsidRDefault="00200A3B" w:rsidP="00C2511D">
            <w:pPr>
              <w:suppressAutoHyphens/>
              <w:snapToGrid w:val="0"/>
              <w:spacing w:after="0" w:line="240" w:lineRule="auto"/>
              <w:ind w:left="-57" w:right="-57" w:firstLine="507"/>
              <w:jc w:val="center"/>
              <w:rPr>
                <w:rFonts w:ascii="Times New Roman" w:eastAsia="Times New Roman" w:hAnsi="Times New Roman" w:cs="Times New Roman"/>
                <w:b/>
                <w:bCs/>
                <w:lang w:eastAsia="ar-SA"/>
              </w:rPr>
            </w:pPr>
            <w:r w:rsidRPr="00F06905">
              <w:rPr>
                <w:rFonts w:ascii="Times New Roman" w:hAnsi="Times New Roman" w:cs="Times New Roman"/>
                <w:b/>
                <w:bCs/>
              </w:rPr>
              <w:t>Общественно-деловая зона (О)</w:t>
            </w:r>
          </w:p>
        </w:tc>
      </w:tr>
      <w:tr w:rsidR="00200A3B" w:rsidRPr="00F06905" w:rsidTr="00C2511D">
        <w:trPr>
          <w:trHeight w:val="240"/>
        </w:trPr>
        <w:tc>
          <w:tcPr>
            <w:tcW w:w="2835" w:type="dxa"/>
            <w:hideMark/>
          </w:tcPr>
          <w:p w:rsidR="00200A3B" w:rsidRPr="00F06905" w:rsidRDefault="00200A3B" w:rsidP="00C2511D">
            <w:pPr>
              <w:suppressAutoHyphens/>
              <w:snapToGrid w:val="0"/>
              <w:spacing w:after="0" w:line="240" w:lineRule="auto"/>
              <w:ind w:left="-57" w:right="-57"/>
              <w:jc w:val="center"/>
              <w:rPr>
                <w:rFonts w:ascii="Times New Roman" w:eastAsia="Times New Roman" w:hAnsi="Times New Roman" w:cs="Times New Roman"/>
                <w:lang w:eastAsia="ar-SA"/>
              </w:rPr>
            </w:pPr>
            <w:r w:rsidRPr="00F06905">
              <w:rPr>
                <w:rFonts w:ascii="Times New Roman" w:hAnsi="Times New Roman" w:cs="Times New Roman"/>
              </w:rPr>
              <w:t>О 1</w:t>
            </w:r>
          </w:p>
        </w:tc>
        <w:tc>
          <w:tcPr>
            <w:tcW w:w="6521" w:type="dxa"/>
            <w:hideMark/>
          </w:tcPr>
          <w:p w:rsidR="00200A3B" w:rsidRPr="00F06905" w:rsidRDefault="00200A3B" w:rsidP="00C2511D">
            <w:pPr>
              <w:suppressAutoHyphens/>
              <w:snapToGrid w:val="0"/>
              <w:spacing w:after="0" w:line="240" w:lineRule="auto"/>
              <w:ind w:left="-57" w:right="-57"/>
              <w:jc w:val="both"/>
              <w:rPr>
                <w:rFonts w:ascii="Times New Roman" w:eastAsia="Times New Roman" w:hAnsi="Times New Roman" w:cs="Times New Roman"/>
                <w:lang w:eastAsia="ar-SA"/>
              </w:rPr>
            </w:pPr>
            <w:r w:rsidRPr="00F06905">
              <w:rPr>
                <w:rFonts w:ascii="Times New Roman" w:hAnsi="Times New Roman" w:cs="Times New Roman"/>
              </w:rPr>
              <w:t>Зона застройки объектами общественно-делового назначения</w:t>
            </w:r>
          </w:p>
        </w:tc>
      </w:tr>
      <w:tr w:rsidR="00200A3B" w:rsidRPr="00F06905" w:rsidTr="00C2511D">
        <w:trPr>
          <w:trHeight w:val="240"/>
        </w:trPr>
        <w:tc>
          <w:tcPr>
            <w:tcW w:w="2835" w:type="dxa"/>
          </w:tcPr>
          <w:p w:rsidR="00200A3B" w:rsidRPr="00F06905" w:rsidRDefault="00200A3B" w:rsidP="00C2511D">
            <w:pPr>
              <w:pStyle w:val="aff"/>
              <w:snapToGrid w:val="0"/>
              <w:spacing w:line="240" w:lineRule="auto"/>
              <w:jc w:val="center"/>
            </w:pPr>
          </w:p>
        </w:tc>
        <w:tc>
          <w:tcPr>
            <w:tcW w:w="6521" w:type="dxa"/>
            <w:hideMark/>
          </w:tcPr>
          <w:p w:rsidR="00200A3B" w:rsidRPr="00F06905" w:rsidRDefault="00200A3B" w:rsidP="00C2511D">
            <w:pPr>
              <w:keepNext/>
              <w:suppressAutoHyphens/>
              <w:snapToGrid w:val="0"/>
              <w:spacing w:after="0" w:line="240" w:lineRule="auto"/>
              <w:ind w:left="-57" w:right="-57" w:firstLine="540"/>
              <w:jc w:val="center"/>
              <w:rPr>
                <w:rFonts w:ascii="Times New Roman" w:eastAsia="Times New Roman" w:hAnsi="Times New Roman" w:cs="Times New Roman"/>
                <w:b/>
                <w:bCs/>
                <w:lang w:eastAsia="ar-SA"/>
              </w:rPr>
            </w:pPr>
            <w:r w:rsidRPr="00F06905">
              <w:rPr>
                <w:rFonts w:ascii="Times New Roman" w:hAnsi="Times New Roman" w:cs="Times New Roman"/>
                <w:b/>
                <w:bCs/>
              </w:rPr>
              <w:t>Зона рекреационного назначения (Р)</w:t>
            </w:r>
          </w:p>
        </w:tc>
      </w:tr>
      <w:tr w:rsidR="00200A3B" w:rsidRPr="00F06905" w:rsidTr="00C2511D">
        <w:trPr>
          <w:trHeight w:val="230"/>
        </w:trPr>
        <w:tc>
          <w:tcPr>
            <w:tcW w:w="2835" w:type="dxa"/>
            <w:hideMark/>
          </w:tcPr>
          <w:p w:rsidR="00200A3B" w:rsidRPr="00F06905" w:rsidRDefault="00200A3B" w:rsidP="00C2511D">
            <w:pPr>
              <w:keepNext/>
              <w:suppressAutoHyphens/>
              <w:snapToGrid w:val="0"/>
              <w:spacing w:after="0" w:line="240" w:lineRule="auto"/>
              <w:ind w:left="-57" w:right="-57"/>
              <w:jc w:val="center"/>
              <w:rPr>
                <w:rFonts w:ascii="Times New Roman" w:eastAsia="Times New Roman" w:hAnsi="Times New Roman" w:cs="Times New Roman"/>
                <w:lang w:eastAsia="ar-SA"/>
              </w:rPr>
            </w:pPr>
            <w:proofErr w:type="gramStart"/>
            <w:r w:rsidRPr="00F06905">
              <w:rPr>
                <w:rFonts w:ascii="Times New Roman" w:hAnsi="Times New Roman" w:cs="Times New Roman"/>
              </w:rPr>
              <w:t>Р</w:t>
            </w:r>
            <w:proofErr w:type="gramEnd"/>
            <w:r w:rsidRPr="00F06905">
              <w:rPr>
                <w:rFonts w:ascii="Times New Roman" w:hAnsi="Times New Roman" w:cs="Times New Roman"/>
              </w:rPr>
              <w:t xml:space="preserve"> 1</w:t>
            </w:r>
          </w:p>
        </w:tc>
        <w:tc>
          <w:tcPr>
            <w:tcW w:w="6521" w:type="dxa"/>
            <w:hideMark/>
          </w:tcPr>
          <w:p w:rsidR="00200A3B" w:rsidRPr="00F06905" w:rsidRDefault="00200A3B" w:rsidP="00C2511D">
            <w:pPr>
              <w:keepNext/>
              <w:suppressAutoHyphens/>
              <w:snapToGrid w:val="0"/>
              <w:spacing w:after="0" w:line="240" w:lineRule="auto"/>
              <w:ind w:left="-57" w:right="-57"/>
              <w:jc w:val="both"/>
              <w:rPr>
                <w:rFonts w:ascii="Times New Roman" w:eastAsia="Times New Roman" w:hAnsi="Times New Roman" w:cs="Times New Roman"/>
                <w:lang w:eastAsia="ar-SA"/>
              </w:rPr>
            </w:pPr>
            <w:r w:rsidRPr="00F06905">
              <w:rPr>
                <w:rFonts w:ascii="Times New Roman" w:hAnsi="Times New Roman" w:cs="Times New Roman"/>
              </w:rPr>
              <w:t>Зона парков, скверов, бульваров, садов</w:t>
            </w:r>
          </w:p>
        </w:tc>
      </w:tr>
      <w:tr w:rsidR="00200A3B" w:rsidRPr="00F06905" w:rsidTr="00C2511D">
        <w:trPr>
          <w:trHeight w:val="230"/>
        </w:trPr>
        <w:tc>
          <w:tcPr>
            <w:tcW w:w="2835" w:type="dxa"/>
            <w:hideMark/>
          </w:tcPr>
          <w:p w:rsidR="00200A3B" w:rsidRPr="00F06905" w:rsidRDefault="00200A3B" w:rsidP="00C2511D">
            <w:pPr>
              <w:keepNext/>
              <w:suppressAutoHyphens/>
              <w:snapToGrid w:val="0"/>
              <w:spacing w:after="0" w:line="240" w:lineRule="auto"/>
              <w:ind w:left="-57" w:right="-57"/>
              <w:jc w:val="center"/>
              <w:rPr>
                <w:rFonts w:ascii="Times New Roman" w:eastAsia="Times New Roman" w:hAnsi="Times New Roman" w:cs="Times New Roman"/>
                <w:lang w:eastAsia="ar-SA"/>
              </w:rPr>
            </w:pPr>
            <w:proofErr w:type="gramStart"/>
            <w:r w:rsidRPr="00F06905">
              <w:rPr>
                <w:rFonts w:ascii="Times New Roman" w:hAnsi="Times New Roman" w:cs="Times New Roman"/>
              </w:rPr>
              <w:t>Р</w:t>
            </w:r>
            <w:proofErr w:type="gramEnd"/>
            <w:r w:rsidRPr="00F06905">
              <w:rPr>
                <w:rFonts w:ascii="Times New Roman" w:hAnsi="Times New Roman" w:cs="Times New Roman"/>
              </w:rPr>
              <w:t xml:space="preserve"> 2</w:t>
            </w:r>
          </w:p>
        </w:tc>
        <w:tc>
          <w:tcPr>
            <w:tcW w:w="6521" w:type="dxa"/>
            <w:hideMark/>
          </w:tcPr>
          <w:p w:rsidR="00200A3B" w:rsidRPr="00F06905" w:rsidRDefault="00200A3B" w:rsidP="00C2511D">
            <w:pPr>
              <w:keepNext/>
              <w:suppressAutoHyphens/>
              <w:snapToGrid w:val="0"/>
              <w:spacing w:after="0" w:line="240" w:lineRule="auto"/>
              <w:ind w:left="-57" w:right="-57"/>
              <w:jc w:val="both"/>
              <w:rPr>
                <w:rFonts w:ascii="Times New Roman" w:eastAsia="Times New Roman" w:hAnsi="Times New Roman" w:cs="Times New Roman"/>
                <w:lang w:eastAsia="ar-SA"/>
              </w:rPr>
            </w:pPr>
            <w:r w:rsidRPr="00F06905">
              <w:rPr>
                <w:rFonts w:ascii="Times New Roman" w:hAnsi="Times New Roman" w:cs="Times New Roman"/>
              </w:rPr>
              <w:t>Зона объектов физкультурно-оздоровительного назначения</w:t>
            </w:r>
          </w:p>
        </w:tc>
      </w:tr>
      <w:tr w:rsidR="00200A3B" w:rsidRPr="00F06905" w:rsidTr="00C2511D">
        <w:trPr>
          <w:trHeight w:val="230"/>
        </w:trPr>
        <w:tc>
          <w:tcPr>
            <w:tcW w:w="2835" w:type="dxa"/>
          </w:tcPr>
          <w:p w:rsidR="00200A3B" w:rsidRPr="00F06905" w:rsidRDefault="00200A3B" w:rsidP="00C2511D">
            <w:pPr>
              <w:pStyle w:val="aff"/>
              <w:snapToGrid w:val="0"/>
              <w:spacing w:line="240" w:lineRule="auto"/>
              <w:jc w:val="center"/>
            </w:pPr>
          </w:p>
        </w:tc>
        <w:tc>
          <w:tcPr>
            <w:tcW w:w="6521" w:type="dxa"/>
            <w:hideMark/>
          </w:tcPr>
          <w:p w:rsidR="00200A3B" w:rsidRPr="00F06905" w:rsidRDefault="00200A3B" w:rsidP="00C2511D">
            <w:pPr>
              <w:suppressAutoHyphens/>
              <w:snapToGrid w:val="0"/>
              <w:spacing w:after="0" w:line="240" w:lineRule="auto"/>
              <w:ind w:left="-57" w:right="-57" w:firstLine="540"/>
              <w:jc w:val="center"/>
              <w:rPr>
                <w:rFonts w:ascii="Times New Roman" w:eastAsia="Times New Roman" w:hAnsi="Times New Roman" w:cs="Times New Roman"/>
                <w:b/>
                <w:bCs/>
                <w:lang w:eastAsia="ar-SA"/>
              </w:rPr>
            </w:pPr>
            <w:r w:rsidRPr="00F06905">
              <w:rPr>
                <w:rFonts w:ascii="Times New Roman" w:hAnsi="Times New Roman" w:cs="Times New Roman"/>
                <w:b/>
                <w:bCs/>
              </w:rPr>
              <w:t>Производственные зоны (П)</w:t>
            </w:r>
          </w:p>
        </w:tc>
      </w:tr>
      <w:tr w:rsidR="00200A3B" w:rsidRPr="00F06905" w:rsidTr="00C2511D">
        <w:trPr>
          <w:trHeight w:val="230"/>
        </w:trPr>
        <w:tc>
          <w:tcPr>
            <w:tcW w:w="2835" w:type="dxa"/>
            <w:hideMark/>
          </w:tcPr>
          <w:p w:rsidR="00200A3B" w:rsidRPr="00F06905" w:rsidRDefault="00200A3B" w:rsidP="00C2511D">
            <w:pPr>
              <w:pStyle w:val="aff"/>
              <w:snapToGrid w:val="0"/>
              <w:spacing w:line="240" w:lineRule="auto"/>
              <w:jc w:val="center"/>
            </w:pPr>
            <w:proofErr w:type="gramStart"/>
            <w:r w:rsidRPr="00F06905">
              <w:rPr>
                <w:sz w:val="22"/>
                <w:szCs w:val="22"/>
              </w:rPr>
              <w:t>П</w:t>
            </w:r>
            <w:proofErr w:type="gramEnd"/>
            <w:r w:rsidRPr="00F06905">
              <w:rPr>
                <w:sz w:val="22"/>
                <w:szCs w:val="22"/>
              </w:rPr>
              <w:t xml:space="preserve"> 1</w:t>
            </w:r>
          </w:p>
        </w:tc>
        <w:tc>
          <w:tcPr>
            <w:tcW w:w="6521" w:type="dxa"/>
            <w:hideMark/>
          </w:tcPr>
          <w:p w:rsidR="00200A3B" w:rsidRPr="00F06905" w:rsidRDefault="00200A3B" w:rsidP="00C2511D">
            <w:pPr>
              <w:suppressAutoHyphens/>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Зона производственных объектов</w:t>
            </w:r>
          </w:p>
        </w:tc>
      </w:tr>
      <w:tr w:rsidR="00200A3B" w:rsidRPr="00F06905" w:rsidTr="00C2511D">
        <w:trPr>
          <w:trHeight w:val="230"/>
        </w:trPr>
        <w:tc>
          <w:tcPr>
            <w:tcW w:w="2835" w:type="dxa"/>
            <w:hideMark/>
          </w:tcPr>
          <w:p w:rsidR="00200A3B" w:rsidRPr="00F06905" w:rsidRDefault="00200A3B" w:rsidP="00C2511D">
            <w:pPr>
              <w:pStyle w:val="aff"/>
              <w:snapToGrid w:val="0"/>
              <w:spacing w:line="240" w:lineRule="auto"/>
              <w:jc w:val="center"/>
              <w:rPr>
                <w:sz w:val="22"/>
                <w:szCs w:val="22"/>
              </w:rPr>
            </w:pPr>
            <w:proofErr w:type="gramStart"/>
            <w:r w:rsidRPr="00F06905">
              <w:rPr>
                <w:sz w:val="22"/>
                <w:szCs w:val="22"/>
              </w:rPr>
              <w:t>П</w:t>
            </w:r>
            <w:proofErr w:type="gramEnd"/>
            <w:r w:rsidRPr="00F06905">
              <w:rPr>
                <w:sz w:val="22"/>
                <w:szCs w:val="22"/>
              </w:rPr>
              <w:t xml:space="preserve"> 2</w:t>
            </w:r>
          </w:p>
        </w:tc>
        <w:tc>
          <w:tcPr>
            <w:tcW w:w="6521" w:type="dxa"/>
            <w:hideMark/>
          </w:tcPr>
          <w:p w:rsidR="00200A3B" w:rsidRPr="00F06905" w:rsidRDefault="00200A3B" w:rsidP="00C2511D">
            <w:pPr>
              <w:suppressAutoHyphens/>
              <w:snapToGrid w:val="0"/>
              <w:spacing w:after="0" w:line="240" w:lineRule="auto"/>
              <w:ind w:left="-57" w:right="-57"/>
              <w:jc w:val="both"/>
              <w:rPr>
                <w:rFonts w:ascii="Times New Roman" w:hAnsi="Times New Roman" w:cs="Times New Roman"/>
              </w:rPr>
            </w:pPr>
            <w:r w:rsidRPr="00F06905">
              <w:rPr>
                <w:rFonts w:ascii="Times New Roman" w:hAnsi="Times New Roman" w:cs="Times New Roman"/>
              </w:rPr>
              <w:t>Зона объектов инженерной инфраструктуры</w:t>
            </w:r>
          </w:p>
        </w:tc>
      </w:tr>
      <w:tr w:rsidR="00200A3B" w:rsidRPr="00F06905" w:rsidTr="00C2511D">
        <w:trPr>
          <w:trHeight w:val="230"/>
        </w:trPr>
        <w:tc>
          <w:tcPr>
            <w:tcW w:w="2835" w:type="dxa"/>
            <w:hideMark/>
          </w:tcPr>
          <w:p w:rsidR="00200A3B" w:rsidRPr="00F06905" w:rsidRDefault="00200A3B" w:rsidP="00C2511D">
            <w:pPr>
              <w:pStyle w:val="aff"/>
              <w:snapToGrid w:val="0"/>
              <w:spacing w:line="240" w:lineRule="auto"/>
              <w:jc w:val="center"/>
              <w:rPr>
                <w:sz w:val="22"/>
                <w:szCs w:val="22"/>
              </w:rPr>
            </w:pPr>
            <w:proofErr w:type="gramStart"/>
            <w:r w:rsidRPr="00F06905">
              <w:rPr>
                <w:sz w:val="22"/>
                <w:szCs w:val="22"/>
              </w:rPr>
              <w:t>П</w:t>
            </w:r>
            <w:proofErr w:type="gramEnd"/>
            <w:r w:rsidRPr="00F06905">
              <w:rPr>
                <w:sz w:val="22"/>
                <w:szCs w:val="22"/>
              </w:rPr>
              <w:t xml:space="preserve"> 3</w:t>
            </w:r>
          </w:p>
        </w:tc>
        <w:tc>
          <w:tcPr>
            <w:tcW w:w="6521" w:type="dxa"/>
            <w:hideMark/>
          </w:tcPr>
          <w:p w:rsidR="00200A3B" w:rsidRPr="00F06905" w:rsidRDefault="00200A3B" w:rsidP="00C2511D">
            <w:pPr>
              <w:suppressAutoHyphens/>
              <w:snapToGrid w:val="0"/>
              <w:spacing w:after="0" w:line="240" w:lineRule="auto"/>
              <w:ind w:left="-57" w:right="-57"/>
              <w:jc w:val="both"/>
              <w:rPr>
                <w:rFonts w:ascii="Times New Roman" w:hAnsi="Times New Roman" w:cs="Times New Roman"/>
              </w:rPr>
            </w:pPr>
            <w:r w:rsidRPr="00F06905">
              <w:rPr>
                <w:rFonts w:ascii="Times New Roman" w:hAnsi="Times New Roman" w:cs="Times New Roman"/>
              </w:rPr>
              <w:t>Зона объектов транспортной инфраструктуры</w:t>
            </w:r>
          </w:p>
        </w:tc>
      </w:tr>
      <w:tr w:rsidR="00200A3B" w:rsidRPr="00F06905" w:rsidTr="00C2511D">
        <w:trPr>
          <w:trHeight w:val="240"/>
        </w:trPr>
        <w:tc>
          <w:tcPr>
            <w:tcW w:w="2835" w:type="dxa"/>
          </w:tcPr>
          <w:p w:rsidR="00200A3B" w:rsidRPr="00F06905" w:rsidRDefault="00200A3B" w:rsidP="00C2511D">
            <w:pPr>
              <w:pStyle w:val="aff"/>
              <w:snapToGrid w:val="0"/>
              <w:spacing w:line="240" w:lineRule="auto"/>
              <w:jc w:val="center"/>
            </w:pPr>
          </w:p>
        </w:tc>
        <w:tc>
          <w:tcPr>
            <w:tcW w:w="6521" w:type="dxa"/>
            <w:hideMark/>
          </w:tcPr>
          <w:p w:rsidR="00200A3B" w:rsidRPr="00F06905" w:rsidRDefault="00200A3B" w:rsidP="00C2511D">
            <w:pPr>
              <w:suppressAutoHyphens/>
              <w:snapToGrid w:val="0"/>
              <w:spacing w:after="0" w:line="240" w:lineRule="auto"/>
              <w:ind w:left="-57" w:right="-57" w:firstLine="540"/>
              <w:jc w:val="center"/>
              <w:rPr>
                <w:rFonts w:ascii="Times New Roman" w:eastAsia="Times New Roman" w:hAnsi="Times New Roman" w:cs="Times New Roman"/>
                <w:b/>
                <w:bCs/>
                <w:lang w:eastAsia="ar-SA"/>
              </w:rPr>
            </w:pPr>
            <w:r w:rsidRPr="00F06905">
              <w:rPr>
                <w:rFonts w:ascii="Times New Roman" w:hAnsi="Times New Roman" w:cs="Times New Roman"/>
                <w:b/>
                <w:bCs/>
              </w:rPr>
              <w:t>Зоны сельскохозяйственного использования (</w:t>
            </w:r>
            <w:proofErr w:type="spellStart"/>
            <w:r w:rsidRPr="00F06905">
              <w:rPr>
                <w:rFonts w:ascii="Times New Roman" w:hAnsi="Times New Roman" w:cs="Times New Roman"/>
                <w:b/>
                <w:bCs/>
              </w:rPr>
              <w:t>Сх</w:t>
            </w:r>
            <w:proofErr w:type="spellEnd"/>
            <w:r w:rsidRPr="00F06905">
              <w:rPr>
                <w:rFonts w:ascii="Times New Roman" w:hAnsi="Times New Roman" w:cs="Times New Roman"/>
                <w:b/>
                <w:bCs/>
              </w:rPr>
              <w:t>)</w:t>
            </w:r>
          </w:p>
        </w:tc>
      </w:tr>
      <w:tr w:rsidR="00200A3B" w:rsidRPr="00F06905" w:rsidTr="00C2511D">
        <w:trPr>
          <w:trHeight w:val="230"/>
        </w:trPr>
        <w:tc>
          <w:tcPr>
            <w:tcW w:w="2835" w:type="dxa"/>
            <w:hideMark/>
          </w:tcPr>
          <w:p w:rsidR="00200A3B" w:rsidRPr="00F06905" w:rsidRDefault="00200A3B" w:rsidP="00C2511D">
            <w:pPr>
              <w:suppressAutoHyphens/>
              <w:snapToGrid w:val="0"/>
              <w:spacing w:after="0" w:line="240" w:lineRule="auto"/>
              <w:ind w:left="-57" w:right="-57"/>
              <w:jc w:val="center"/>
              <w:rPr>
                <w:rFonts w:ascii="Times New Roman" w:eastAsia="Times New Roman" w:hAnsi="Times New Roman" w:cs="Times New Roman"/>
                <w:lang w:eastAsia="ar-SA"/>
              </w:rPr>
            </w:pPr>
            <w:r w:rsidRPr="00F06905">
              <w:rPr>
                <w:rFonts w:ascii="Times New Roman" w:hAnsi="Times New Roman" w:cs="Times New Roman"/>
              </w:rPr>
              <w:t xml:space="preserve"> </w:t>
            </w:r>
            <w:proofErr w:type="spellStart"/>
            <w:r w:rsidRPr="00F06905">
              <w:rPr>
                <w:rFonts w:ascii="Times New Roman" w:hAnsi="Times New Roman" w:cs="Times New Roman"/>
              </w:rPr>
              <w:t>Сх</w:t>
            </w:r>
            <w:proofErr w:type="spellEnd"/>
            <w:r w:rsidRPr="00F06905">
              <w:rPr>
                <w:rFonts w:ascii="Times New Roman" w:hAnsi="Times New Roman" w:cs="Times New Roman"/>
              </w:rPr>
              <w:t xml:space="preserve"> 1</w:t>
            </w:r>
          </w:p>
        </w:tc>
        <w:tc>
          <w:tcPr>
            <w:tcW w:w="6521" w:type="dxa"/>
            <w:hideMark/>
          </w:tcPr>
          <w:p w:rsidR="00200A3B" w:rsidRPr="00F06905" w:rsidRDefault="00200A3B" w:rsidP="00C2511D">
            <w:pPr>
              <w:suppressAutoHyphens/>
              <w:snapToGrid w:val="0"/>
              <w:spacing w:after="0" w:line="240" w:lineRule="auto"/>
              <w:ind w:left="-57" w:right="-57"/>
              <w:jc w:val="both"/>
              <w:rPr>
                <w:rFonts w:ascii="Times New Roman" w:eastAsia="Times New Roman" w:hAnsi="Times New Roman" w:cs="Times New Roman"/>
                <w:lang w:eastAsia="ar-SA"/>
              </w:rPr>
            </w:pPr>
            <w:r w:rsidRPr="00F06905">
              <w:rPr>
                <w:rFonts w:ascii="Times New Roman" w:hAnsi="Times New Roman" w:cs="Times New Roman"/>
              </w:rPr>
              <w:t>Зона объектов сельскохозяйственного назначения</w:t>
            </w:r>
          </w:p>
        </w:tc>
      </w:tr>
      <w:tr w:rsidR="00200A3B" w:rsidRPr="00F06905" w:rsidTr="00C2511D">
        <w:trPr>
          <w:trHeight w:val="230"/>
        </w:trPr>
        <w:tc>
          <w:tcPr>
            <w:tcW w:w="2835" w:type="dxa"/>
            <w:hideMark/>
          </w:tcPr>
          <w:p w:rsidR="00200A3B" w:rsidRPr="00F06905" w:rsidRDefault="00200A3B" w:rsidP="00C2511D">
            <w:pPr>
              <w:pStyle w:val="aff"/>
              <w:snapToGrid w:val="0"/>
              <w:spacing w:line="240" w:lineRule="auto"/>
              <w:jc w:val="center"/>
            </w:pPr>
            <w:proofErr w:type="spellStart"/>
            <w:r w:rsidRPr="00F06905">
              <w:rPr>
                <w:sz w:val="22"/>
                <w:szCs w:val="22"/>
              </w:rPr>
              <w:t>Сх</w:t>
            </w:r>
            <w:proofErr w:type="spellEnd"/>
            <w:r w:rsidRPr="00F06905">
              <w:rPr>
                <w:sz w:val="22"/>
                <w:szCs w:val="22"/>
              </w:rPr>
              <w:t xml:space="preserve"> 2</w:t>
            </w:r>
          </w:p>
        </w:tc>
        <w:tc>
          <w:tcPr>
            <w:tcW w:w="6521" w:type="dxa"/>
            <w:hideMark/>
          </w:tcPr>
          <w:p w:rsidR="00200A3B" w:rsidRPr="00F06905" w:rsidRDefault="00200A3B" w:rsidP="00C2511D">
            <w:pPr>
              <w:suppressAutoHyphens/>
              <w:snapToGrid w:val="0"/>
              <w:spacing w:after="0" w:line="240" w:lineRule="auto"/>
              <w:ind w:left="-57" w:right="-57"/>
              <w:jc w:val="both"/>
              <w:rPr>
                <w:rFonts w:ascii="Times New Roman" w:eastAsia="Times New Roman" w:hAnsi="Times New Roman" w:cs="Times New Roman"/>
                <w:lang w:eastAsia="ar-SA"/>
              </w:rPr>
            </w:pPr>
            <w:r w:rsidRPr="00F06905">
              <w:rPr>
                <w:rFonts w:ascii="Times New Roman" w:hAnsi="Times New Roman" w:cs="Times New Roman"/>
              </w:rPr>
              <w:t>Зона сельскохозяйственных угодий</w:t>
            </w:r>
          </w:p>
        </w:tc>
      </w:tr>
      <w:tr w:rsidR="00200A3B" w:rsidRPr="00F06905" w:rsidTr="00C2511D">
        <w:trPr>
          <w:trHeight w:val="240"/>
        </w:trPr>
        <w:tc>
          <w:tcPr>
            <w:tcW w:w="2835" w:type="dxa"/>
          </w:tcPr>
          <w:p w:rsidR="00200A3B" w:rsidRPr="00F06905" w:rsidRDefault="00200A3B" w:rsidP="00C2511D">
            <w:pPr>
              <w:pStyle w:val="aff"/>
              <w:snapToGrid w:val="0"/>
              <w:spacing w:line="240" w:lineRule="auto"/>
              <w:jc w:val="center"/>
            </w:pPr>
          </w:p>
        </w:tc>
        <w:tc>
          <w:tcPr>
            <w:tcW w:w="6521" w:type="dxa"/>
            <w:hideMark/>
          </w:tcPr>
          <w:p w:rsidR="00200A3B" w:rsidRPr="00F06905" w:rsidRDefault="00200A3B" w:rsidP="00C2511D">
            <w:pPr>
              <w:suppressAutoHyphens/>
              <w:snapToGrid w:val="0"/>
              <w:spacing w:after="0" w:line="240" w:lineRule="auto"/>
              <w:ind w:left="-57" w:right="-57" w:firstLine="540"/>
              <w:jc w:val="center"/>
              <w:rPr>
                <w:rFonts w:ascii="Times New Roman" w:eastAsia="Times New Roman" w:hAnsi="Times New Roman" w:cs="Times New Roman"/>
                <w:b/>
                <w:bCs/>
                <w:lang w:eastAsia="ar-SA"/>
              </w:rPr>
            </w:pPr>
            <w:r w:rsidRPr="00F06905">
              <w:rPr>
                <w:rFonts w:ascii="Times New Roman" w:hAnsi="Times New Roman" w:cs="Times New Roman"/>
                <w:b/>
                <w:bCs/>
              </w:rPr>
              <w:t>Зона специального назначения (</w:t>
            </w:r>
            <w:proofErr w:type="spellStart"/>
            <w:r w:rsidRPr="00F06905">
              <w:rPr>
                <w:rFonts w:ascii="Times New Roman" w:hAnsi="Times New Roman" w:cs="Times New Roman"/>
                <w:b/>
                <w:bCs/>
              </w:rPr>
              <w:t>Сп</w:t>
            </w:r>
            <w:proofErr w:type="spellEnd"/>
            <w:r w:rsidRPr="00F06905">
              <w:rPr>
                <w:rFonts w:ascii="Times New Roman" w:hAnsi="Times New Roman" w:cs="Times New Roman"/>
                <w:b/>
                <w:bCs/>
              </w:rPr>
              <w:t>)</w:t>
            </w:r>
          </w:p>
        </w:tc>
      </w:tr>
      <w:tr w:rsidR="00200A3B" w:rsidRPr="00F06905" w:rsidTr="00C2511D">
        <w:trPr>
          <w:trHeight w:val="230"/>
        </w:trPr>
        <w:tc>
          <w:tcPr>
            <w:tcW w:w="2835" w:type="dxa"/>
            <w:hideMark/>
          </w:tcPr>
          <w:p w:rsidR="00200A3B" w:rsidRPr="00F06905" w:rsidRDefault="00200A3B" w:rsidP="00C2511D">
            <w:pPr>
              <w:suppressAutoHyphens/>
              <w:snapToGrid w:val="0"/>
              <w:spacing w:after="0" w:line="240" w:lineRule="auto"/>
              <w:ind w:left="-57" w:right="-57"/>
              <w:jc w:val="center"/>
              <w:rPr>
                <w:rFonts w:ascii="Times New Roman" w:eastAsia="Times New Roman" w:hAnsi="Times New Roman" w:cs="Times New Roman"/>
                <w:lang w:eastAsia="ar-SA"/>
              </w:rPr>
            </w:pPr>
            <w:proofErr w:type="spellStart"/>
            <w:r w:rsidRPr="00F06905">
              <w:rPr>
                <w:rFonts w:ascii="Times New Roman" w:hAnsi="Times New Roman" w:cs="Times New Roman"/>
              </w:rPr>
              <w:t>Сп</w:t>
            </w:r>
            <w:proofErr w:type="spellEnd"/>
            <w:r w:rsidRPr="00F06905">
              <w:rPr>
                <w:rFonts w:ascii="Times New Roman" w:hAnsi="Times New Roman" w:cs="Times New Roman"/>
              </w:rPr>
              <w:t xml:space="preserve"> 1</w:t>
            </w:r>
          </w:p>
        </w:tc>
        <w:tc>
          <w:tcPr>
            <w:tcW w:w="6521" w:type="dxa"/>
            <w:hideMark/>
          </w:tcPr>
          <w:p w:rsidR="00200A3B" w:rsidRPr="00F06905" w:rsidRDefault="00200A3B" w:rsidP="00C2511D">
            <w:pPr>
              <w:suppressAutoHyphens/>
              <w:snapToGrid w:val="0"/>
              <w:spacing w:after="0" w:line="240" w:lineRule="auto"/>
              <w:ind w:left="-57" w:right="-57"/>
              <w:jc w:val="both"/>
              <w:rPr>
                <w:rFonts w:ascii="Times New Roman" w:eastAsia="Times New Roman" w:hAnsi="Times New Roman" w:cs="Times New Roman"/>
                <w:lang w:eastAsia="ar-SA"/>
              </w:rPr>
            </w:pPr>
            <w:r w:rsidRPr="00F06905">
              <w:rPr>
                <w:rFonts w:ascii="Times New Roman" w:hAnsi="Times New Roman" w:cs="Times New Roman"/>
              </w:rPr>
              <w:t>Зона кладбищ</w:t>
            </w:r>
          </w:p>
        </w:tc>
      </w:tr>
    </w:tbl>
    <w:p w:rsidR="00200A3B" w:rsidRPr="00F06905" w:rsidRDefault="00200A3B" w:rsidP="00200A3B">
      <w:pPr>
        <w:spacing w:after="0" w:line="240" w:lineRule="auto"/>
        <w:ind w:left="-57" w:right="-57"/>
        <w:rPr>
          <w:rFonts w:ascii="Times New Roman" w:eastAsia="Times New Roman" w:hAnsi="Times New Roman" w:cs="Times New Roman"/>
          <w:sz w:val="16"/>
          <w:szCs w:val="16"/>
        </w:rPr>
      </w:pP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Границы территориальных зон установлены </w:t>
      </w:r>
      <w:proofErr w:type="gramStart"/>
      <w:r w:rsidRPr="00F06905">
        <w:rPr>
          <w:rFonts w:ascii="Times New Roman" w:hAnsi="Times New Roman" w:cs="Times New Roman"/>
          <w:sz w:val="28"/>
          <w:szCs w:val="28"/>
        </w:rPr>
        <w:t>по</w:t>
      </w:r>
      <w:proofErr w:type="gramEnd"/>
      <w:r w:rsidRPr="00F06905">
        <w:rPr>
          <w:rFonts w:ascii="Times New Roman" w:hAnsi="Times New Roman" w:cs="Times New Roman"/>
          <w:sz w:val="28"/>
          <w:szCs w:val="28"/>
        </w:rPr>
        <w:t>:</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линиям улиц, проездов, разделяющим транспортные потоки противоположных направлений;</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красным линиям;</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границам земельных участков;</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естественным границам природных объектов;</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иным границам.</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Каждая территориальная зона обозначается на карте градостроительного зонирования территории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sz w:val="28"/>
          <w:szCs w:val="28"/>
        </w:rPr>
        <w:t xml:space="preserve"> сельского поселения определенным цветом и буквенно-цифровым кодом.</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200A3B" w:rsidRPr="00F06905" w:rsidRDefault="00200A3B" w:rsidP="00200A3B">
      <w:pPr>
        <w:autoSpaceDE w:val="0"/>
        <w:autoSpaceDN w:val="0"/>
        <w:adjustRightInd w:val="0"/>
        <w:spacing w:after="0" w:line="240" w:lineRule="auto"/>
        <w:ind w:left="-57" w:right="-57" w:firstLine="540"/>
        <w:jc w:val="both"/>
        <w:rPr>
          <w:rStyle w:val="aff0"/>
          <w:rFonts w:ascii="Times New Roman" w:hAnsi="Times New Roman" w:cs="Times New Roman"/>
          <w:i w:val="0"/>
        </w:rPr>
      </w:pPr>
    </w:p>
    <w:p w:rsidR="00200A3B" w:rsidRPr="00F06905" w:rsidRDefault="00200A3B" w:rsidP="00200A3B">
      <w:pPr>
        <w:spacing w:after="0" w:line="240" w:lineRule="auto"/>
        <w:ind w:left="-57" w:right="-57"/>
        <w:jc w:val="both"/>
        <w:rPr>
          <w:rFonts w:ascii="Times New Roman" w:hAnsi="Times New Roman" w:cs="Times New Roman"/>
          <w:bCs/>
        </w:rPr>
      </w:pPr>
      <w:r w:rsidRPr="00F06905">
        <w:rPr>
          <w:rFonts w:ascii="Times New Roman" w:hAnsi="Times New Roman" w:cs="Times New Roman"/>
          <w:bCs/>
          <w:sz w:val="28"/>
          <w:szCs w:val="28"/>
        </w:rPr>
        <w:t xml:space="preserve">        </w:t>
      </w:r>
      <w:r w:rsidRPr="00F06905">
        <w:rPr>
          <w:rFonts w:ascii="Times New Roman" w:hAnsi="Times New Roman" w:cs="Times New Roman"/>
          <w:b/>
          <w:bCs/>
          <w:sz w:val="28"/>
          <w:szCs w:val="28"/>
        </w:rPr>
        <w:t>Статья 15.</w:t>
      </w:r>
      <w:r w:rsidRPr="00F06905">
        <w:rPr>
          <w:rFonts w:ascii="Times New Roman" w:hAnsi="Times New Roman" w:cs="Times New Roman"/>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200A3B" w:rsidRPr="00F06905" w:rsidRDefault="00200A3B" w:rsidP="00200A3B">
      <w:pPr>
        <w:spacing w:after="0" w:line="240" w:lineRule="auto"/>
        <w:ind w:left="-57" w:right="-57" w:firstLine="545"/>
        <w:jc w:val="both"/>
        <w:rPr>
          <w:rFonts w:ascii="Times New Roman" w:hAnsi="Times New Roman" w:cs="Times New Roman"/>
          <w:sz w:val="16"/>
          <w:szCs w:val="16"/>
        </w:rPr>
      </w:pP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основные виды разрешенного использования;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условно разрешенные виды использования;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вспомогательные виды разрешенного использования.</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w:t>
      </w:r>
      <w:proofErr w:type="gramStart"/>
      <w:r w:rsidRPr="00F06905">
        <w:rPr>
          <w:rFonts w:ascii="Times New Roman" w:hAnsi="Times New Roman" w:cs="Times New Roman"/>
          <w:sz w:val="28"/>
          <w:szCs w:val="28"/>
        </w:rPr>
        <w:t xml:space="preserve">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w:t>
      </w:r>
      <w:r w:rsidRPr="00F06905">
        <w:rPr>
          <w:rFonts w:ascii="Times New Roman" w:hAnsi="Times New Roman" w:cs="Times New Roman"/>
          <w:sz w:val="28"/>
          <w:szCs w:val="28"/>
        </w:rPr>
        <w:lastRenderedPageBreak/>
        <w:t>требования, относящиеся к каждой из выделенных территориальных зон в отдельности, указанные в главе 7 настоящих Правил.</w:t>
      </w:r>
      <w:proofErr w:type="gramEnd"/>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объекты культурного наследия относятся к разрешенным видам использования на территории всех зон;</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размещение указанных объектов разрешается при соблюдении следующих условий:</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выбор места размещения объектов должен осуществляться с учетом возможной реконструкции автомобильной дороги;</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sidRPr="00F06905">
        <w:rPr>
          <w:rFonts w:ascii="Times New Roman" w:hAnsi="Times New Roman" w:cs="Times New Roman"/>
          <w:sz w:val="28"/>
          <w:szCs w:val="28"/>
        </w:rPr>
        <w:t>эксплуатации</w:t>
      </w:r>
      <w:proofErr w:type="gramEnd"/>
      <w:r w:rsidRPr="00F06905">
        <w:rPr>
          <w:rFonts w:ascii="Times New Roman" w:hAnsi="Times New Roman" w:cs="Times New Roman"/>
          <w:sz w:val="28"/>
          <w:szCs w:val="28"/>
        </w:rPr>
        <w:t xml:space="preserve"> автомобильных дорог.</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1) для всех основных и условно разрешенных видов использования вспомогательными видами разрешенного использования являются следующие: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объекты временного проживания, необходимые для функционирования основных и условно разрешенных, видов использования;</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г) объекты коммунального хозяйства (электр</w:t>
      </w:r>
      <w:proofErr w:type="gramStart"/>
      <w:r w:rsidRPr="00F06905">
        <w:rPr>
          <w:rFonts w:ascii="Times New Roman" w:hAnsi="Times New Roman" w:cs="Times New Roman"/>
          <w:sz w:val="28"/>
          <w:szCs w:val="28"/>
        </w:rPr>
        <w:t>о-</w:t>
      </w:r>
      <w:proofErr w:type="gramEnd"/>
      <w:r w:rsidRPr="00F06905">
        <w:rPr>
          <w:rFonts w:ascii="Times New Roman" w:hAnsi="Times New Roman" w:cs="Times New Roman"/>
          <w:sz w:val="28"/>
          <w:szCs w:val="28"/>
        </w:rPr>
        <w:t xml:space="preserve">, водо-, </w:t>
      </w:r>
      <w:proofErr w:type="spellStart"/>
      <w:r w:rsidRPr="00F06905">
        <w:rPr>
          <w:rFonts w:ascii="Times New Roman" w:hAnsi="Times New Roman" w:cs="Times New Roman"/>
          <w:sz w:val="28"/>
          <w:szCs w:val="28"/>
        </w:rPr>
        <w:t>газообеспечение</w:t>
      </w:r>
      <w:proofErr w:type="spellEnd"/>
      <w:r w:rsidRPr="00F06905">
        <w:rPr>
          <w:rFonts w:ascii="Times New Roman" w:hAnsi="Times New Roman" w:cs="Times New Roman"/>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е) благоустроенные, в том числе озелененные, детские площадки, площадки для отдыха, спортивных занятий;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ж) площадки хозяйственные, в том числе для мусоросборников;</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з) общественные туалеты;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7.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газораспределительные подстанции, котельные; </w:t>
      </w:r>
      <w:proofErr w:type="spellStart"/>
      <w:r w:rsidRPr="00F06905">
        <w:rPr>
          <w:rFonts w:ascii="Times New Roman" w:hAnsi="Times New Roman" w:cs="Times New Roman"/>
          <w:sz w:val="28"/>
          <w:szCs w:val="28"/>
        </w:rPr>
        <w:t>повысительные</w:t>
      </w:r>
      <w:proofErr w:type="spellEnd"/>
      <w:r w:rsidRPr="00F06905">
        <w:rPr>
          <w:rFonts w:ascii="Times New Roman" w:hAnsi="Times New Roman" w:cs="Times New Roman"/>
          <w:sz w:val="28"/>
          <w:szCs w:val="28"/>
        </w:rPr>
        <w:t xml:space="preserve">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выбор места размещения объектов должен осуществляться с учетом возможной реконструкции автомобильной дороги;</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sidRPr="00F06905">
        <w:rPr>
          <w:rFonts w:ascii="Times New Roman" w:hAnsi="Times New Roman" w:cs="Times New Roman"/>
          <w:sz w:val="28"/>
          <w:szCs w:val="28"/>
        </w:rPr>
        <w:t>эксплуатации</w:t>
      </w:r>
      <w:proofErr w:type="gramEnd"/>
      <w:r w:rsidRPr="00F06905">
        <w:rPr>
          <w:rFonts w:ascii="Times New Roman" w:hAnsi="Times New Roman" w:cs="Times New Roman"/>
          <w:sz w:val="28"/>
          <w:szCs w:val="28"/>
        </w:rPr>
        <w:t xml:space="preserve"> автомобильных дорог.</w:t>
      </w:r>
    </w:p>
    <w:p w:rsidR="00200A3B" w:rsidRPr="00F06905" w:rsidRDefault="00200A3B" w:rsidP="00200A3B">
      <w:pPr>
        <w:spacing w:after="0" w:line="240" w:lineRule="auto"/>
        <w:ind w:left="-57" w:right="-57" w:firstLine="532"/>
        <w:jc w:val="both"/>
        <w:rPr>
          <w:rFonts w:ascii="Times New Roman" w:hAnsi="Times New Roman" w:cs="Times New Roman"/>
          <w:bCs/>
          <w:sz w:val="28"/>
          <w:szCs w:val="28"/>
        </w:rPr>
      </w:pPr>
    </w:p>
    <w:p w:rsidR="00200A3B" w:rsidRPr="00F06905" w:rsidRDefault="00200A3B" w:rsidP="00200A3B">
      <w:pPr>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w:t>
      </w:r>
      <w:r w:rsidRPr="00F06905">
        <w:rPr>
          <w:rFonts w:ascii="Times New Roman" w:hAnsi="Times New Roman" w:cs="Times New Roman"/>
          <w:b/>
          <w:bCs/>
          <w:sz w:val="28"/>
          <w:szCs w:val="28"/>
        </w:rPr>
        <w:t>Статья 16.</w:t>
      </w:r>
      <w:r w:rsidRPr="00F06905">
        <w:rPr>
          <w:rFonts w:ascii="Times New Roman" w:hAnsi="Times New Roman" w:cs="Times New Roman"/>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200A3B" w:rsidRPr="00F06905" w:rsidRDefault="00200A3B" w:rsidP="00200A3B">
      <w:pPr>
        <w:spacing w:after="0" w:line="240" w:lineRule="auto"/>
        <w:ind w:left="-57" w:right="-57"/>
        <w:jc w:val="both"/>
        <w:rPr>
          <w:rFonts w:ascii="Times New Roman" w:hAnsi="Times New Roman" w:cs="Times New Roman"/>
          <w:bCs/>
          <w:sz w:val="16"/>
          <w:szCs w:val="16"/>
        </w:rPr>
      </w:pP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минимальные и (или) максимальные размеры земельных участков, в том числе их площадь;</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предельное количество этажей или предельная высота зданий, строений, сооружений;</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минимальная ширина вдоль фронта улицы;</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6) максимальные выступы за красную линию балконов, эркеров, козырьков;</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максимальные выступы за красную линию ступеней и приямков;</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9)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автотранспорта на территории земельных участков;</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10)  минимальная доля озеленения территории земельных участков.</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общие требования в части максимальной высоты объектов капитального строительства:</w:t>
      </w:r>
    </w:p>
    <w:p w:rsidR="00200A3B" w:rsidRPr="00F06905" w:rsidRDefault="00200A3B" w:rsidP="00200A3B">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Общие требования в части озеленения территории земельных участков:</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w:t>
      </w:r>
      <w:proofErr w:type="gramStart"/>
      <w:r w:rsidRPr="00F06905">
        <w:rPr>
          <w:rFonts w:ascii="Times New Roman" w:hAnsi="Times New Roman" w:cs="Times New Roman"/>
          <w:sz w:val="28"/>
          <w:szCs w:val="28"/>
        </w:rPr>
        <w:t>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roofErr w:type="gramEnd"/>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озелененная территория земельного участка может быть оборудована: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площадками для отдыха взрослых, детскими площадками;</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открытыми спортивными площадками;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другими подобными объектами;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компенсационного озеленения по согласованию с Администрацией. Доля озелененных территорий садов, скверов - 70 %.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Минимально допустимая площадь озелененной территории земельных участков на территории всех зон приведена в таблице 2.</w:t>
      </w:r>
    </w:p>
    <w:p w:rsidR="00200A3B" w:rsidRPr="00F06905" w:rsidRDefault="00200A3B" w:rsidP="00200A3B">
      <w:pPr>
        <w:spacing w:after="0" w:line="240" w:lineRule="auto"/>
        <w:ind w:left="-57" w:right="-57"/>
        <w:jc w:val="right"/>
        <w:rPr>
          <w:rFonts w:ascii="Times New Roman" w:hAnsi="Times New Roman" w:cs="Times New Roman"/>
          <w:sz w:val="24"/>
          <w:szCs w:val="24"/>
        </w:rPr>
      </w:pPr>
      <w:r w:rsidRPr="00F06905">
        <w:rPr>
          <w:rFonts w:ascii="Times New Roman" w:hAnsi="Times New Roman" w:cs="Times New Roman"/>
          <w:sz w:val="24"/>
          <w:szCs w:val="24"/>
        </w:rPr>
        <w:t>Таблица 2</w:t>
      </w:r>
    </w:p>
    <w:p w:rsidR="00200A3B" w:rsidRPr="00F06905" w:rsidRDefault="00200A3B" w:rsidP="00200A3B">
      <w:pPr>
        <w:spacing w:after="0" w:line="240" w:lineRule="auto"/>
        <w:ind w:left="-57" w:right="-57" w:firstLine="559"/>
        <w:jc w:val="center"/>
        <w:rPr>
          <w:rFonts w:ascii="Times New Roman" w:hAnsi="Times New Roman" w:cs="Times New Roman"/>
          <w:b/>
          <w:sz w:val="24"/>
          <w:szCs w:val="24"/>
        </w:rPr>
      </w:pPr>
      <w:r w:rsidRPr="00F06905">
        <w:rPr>
          <w:rFonts w:ascii="Times New Roman" w:hAnsi="Times New Roman" w:cs="Times New Roman"/>
          <w:b/>
          <w:sz w:val="24"/>
          <w:szCs w:val="24"/>
        </w:rPr>
        <w:t xml:space="preserve">Минимально допустимая площадь </w:t>
      </w:r>
    </w:p>
    <w:p w:rsidR="00200A3B" w:rsidRPr="00F06905" w:rsidRDefault="00200A3B" w:rsidP="00200A3B">
      <w:pPr>
        <w:spacing w:after="0" w:line="240" w:lineRule="auto"/>
        <w:ind w:left="-57" w:right="-57" w:firstLine="559"/>
        <w:jc w:val="center"/>
        <w:rPr>
          <w:rFonts w:ascii="Times New Roman" w:hAnsi="Times New Roman" w:cs="Times New Roman"/>
          <w:b/>
          <w:sz w:val="24"/>
          <w:szCs w:val="24"/>
        </w:rPr>
      </w:pPr>
      <w:r w:rsidRPr="00F06905">
        <w:rPr>
          <w:rFonts w:ascii="Times New Roman" w:hAnsi="Times New Roman" w:cs="Times New Roman"/>
          <w:b/>
          <w:sz w:val="24"/>
          <w:szCs w:val="24"/>
        </w:rPr>
        <w:t>озелененной территории земельных участков</w:t>
      </w:r>
    </w:p>
    <w:p w:rsidR="00200A3B" w:rsidRPr="00F06905" w:rsidRDefault="00200A3B" w:rsidP="00200A3B">
      <w:pPr>
        <w:spacing w:after="0" w:line="240" w:lineRule="auto"/>
        <w:ind w:left="-57" w:right="-57"/>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200A3B" w:rsidRPr="00F06905" w:rsidTr="00C2511D">
        <w:tc>
          <w:tcPr>
            <w:tcW w:w="675" w:type="dxa"/>
            <w:hideMark/>
          </w:tcPr>
          <w:p w:rsidR="00200A3B" w:rsidRPr="00F06905" w:rsidRDefault="00200A3B" w:rsidP="00C2511D">
            <w:pPr>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w:t>
            </w:r>
          </w:p>
          <w:p w:rsidR="00200A3B" w:rsidRPr="00F06905" w:rsidRDefault="00200A3B" w:rsidP="00C2511D">
            <w:pPr>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 xml:space="preserve"> </w:t>
            </w:r>
            <w:proofErr w:type="gramStart"/>
            <w:r w:rsidRPr="00F06905">
              <w:rPr>
                <w:rFonts w:ascii="Times New Roman" w:hAnsi="Times New Roman" w:cs="Times New Roman"/>
                <w:b/>
                <w:sz w:val="20"/>
                <w:szCs w:val="20"/>
              </w:rPr>
              <w:t>п</w:t>
            </w:r>
            <w:proofErr w:type="gramEnd"/>
            <w:r w:rsidRPr="00F06905">
              <w:rPr>
                <w:rFonts w:ascii="Times New Roman" w:hAnsi="Times New Roman" w:cs="Times New Roman"/>
                <w:b/>
                <w:sz w:val="20"/>
                <w:szCs w:val="20"/>
              </w:rPr>
              <w:t>/п</w:t>
            </w:r>
          </w:p>
        </w:tc>
        <w:tc>
          <w:tcPr>
            <w:tcW w:w="6096" w:type="dxa"/>
            <w:hideMark/>
          </w:tcPr>
          <w:p w:rsidR="00200A3B" w:rsidRPr="00F06905" w:rsidRDefault="00200A3B" w:rsidP="00C2511D">
            <w:pPr>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Вид использования</w:t>
            </w:r>
          </w:p>
        </w:tc>
        <w:tc>
          <w:tcPr>
            <w:tcW w:w="2585" w:type="dxa"/>
            <w:hideMark/>
          </w:tcPr>
          <w:p w:rsidR="00200A3B" w:rsidRPr="00F06905" w:rsidRDefault="00200A3B" w:rsidP="00C2511D">
            <w:pPr>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Минимальная площадь озелененных территорий</w:t>
            </w:r>
          </w:p>
        </w:tc>
      </w:tr>
      <w:tr w:rsidR="00200A3B" w:rsidRPr="00F06905" w:rsidTr="00C2511D">
        <w:tc>
          <w:tcPr>
            <w:tcW w:w="675" w:type="dxa"/>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1</w:t>
            </w:r>
          </w:p>
        </w:tc>
        <w:tc>
          <w:tcPr>
            <w:tcW w:w="6096" w:type="dxa"/>
            <w:hideMark/>
          </w:tcPr>
          <w:p w:rsidR="00200A3B" w:rsidRPr="00F06905" w:rsidRDefault="00200A3B"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Сады, скверы, бульвары; парки; комплексы аттракционов</w:t>
            </w:r>
          </w:p>
        </w:tc>
        <w:tc>
          <w:tcPr>
            <w:tcW w:w="2585" w:type="dxa"/>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70% территории земельного участка</w:t>
            </w:r>
          </w:p>
        </w:tc>
      </w:tr>
      <w:tr w:rsidR="00200A3B" w:rsidRPr="00F06905" w:rsidTr="00C2511D">
        <w:tc>
          <w:tcPr>
            <w:tcW w:w="675" w:type="dxa"/>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2</w:t>
            </w:r>
          </w:p>
        </w:tc>
        <w:tc>
          <w:tcPr>
            <w:tcW w:w="6096" w:type="dxa"/>
            <w:hideMark/>
          </w:tcPr>
          <w:p w:rsidR="00200A3B" w:rsidRPr="00F06905" w:rsidRDefault="00200A3B"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Больничные учреждения,  объекты социального обеспечения, объекты для оздоровительных целей</w:t>
            </w:r>
          </w:p>
        </w:tc>
        <w:tc>
          <w:tcPr>
            <w:tcW w:w="2585" w:type="dxa"/>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60% территории земельного участка</w:t>
            </w:r>
          </w:p>
        </w:tc>
      </w:tr>
      <w:tr w:rsidR="00200A3B" w:rsidRPr="00F06905" w:rsidTr="00C2511D">
        <w:tc>
          <w:tcPr>
            <w:tcW w:w="675" w:type="dxa"/>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3</w:t>
            </w:r>
          </w:p>
        </w:tc>
        <w:tc>
          <w:tcPr>
            <w:tcW w:w="6096" w:type="dxa"/>
            <w:hideMark/>
          </w:tcPr>
          <w:p w:rsidR="00200A3B" w:rsidRPr="00F06905" w:rsidRDefault="00200A3B"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Объекты дошкольного образования (ДОУ), объекты начального и среднего общего образования (школы)</w:t>
            </w:r>
          </w:p>
        </w:tc>
        <w:tc>
          <w:tcPr>
            <w:tcW w:w="2585" w:type="dxa"/>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50% территории земельного участка</w:t>
            </w:r>
          </w:p>
        </w:tc>
      </w:tr>
      <w:tr w:rsidR="00200A3B" w:rsidRPr="00F06905" w:rsidTr="00C2511D">
        <w:tc>
          <w:tcPr>
            <w:tcW w:w="675" w:type="dxa"/>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4</w:t>
            </w:r>
          </w:p>
        </w:tc>
        <w:tc>
          <w:tcPr>
            <w:tcW w:w="6096" w:type="dxa"/>
            <w:hideMark/>
          </w:tcPr>
          <w:p w:rsidR="00200A3B" w:rsidRPr="00F06905" w:rsidRDefault="00200A3B"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40% территории земельного участка</w:t>
            </w:r>
          </w:p>
        </w:tc>
      </w:tr>
      <w:tr w:rsidR="00200A3B" w:rsidRPr="00F06905" w:rsidTr="00C2511D">
        <w:tc>
          <w:tcPr>
            <w:tcW w:w="675" w:type="dxa"/>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5</w:t>
            </w:r>
          </w:p>
        </w:tc>
        <w:tc>
          <w:tcPr>
            <w:tcW w:w="6096" w:type="dxa"/>
            <w:hideMark/>
          </w:tcPr>
          <w:p w:rsidR="00200A3B" w:rsidRPr="00F06905" w:rsidRDefault="00200A3B"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Прочие</w:t>
            </w:r>
            <w:proofErr w:type="gramStart"/>
            <w:r w:rsidRPr="00F06905">
              <w:rPr>
                <w:rFonts w:ascii="Times New Roman" w:hAnsi="Times New Roman" w:cs="Times New Roman"/>
              </w:rPr>
              <w:t xml:space="preserve"> (*)</w:t>
            </w:r>
            <w:proofErr w:type="gramEnd"/>
          </w:p>
        </w:tc>
        <w:tc>
          <w:tcPr>
            <w:tcW w:w="2585" w:type="dxa"/>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15% территории земельного участка</w:t>
            </w:r>
          </w:p>
        </w:tc>
      </w:tr>
    </w:tbl>
    <w:p w:rsidR="00200A3B" w:rsidRPr="00F06905" w:rsidRDefault="00200A3B" w:rsidP="00200A3B">
      <w:pPr>
        <w:spacing w:after="0" w:line="240" w:lineRule="auto"/>
        <w:ind w:left="-57" w:right="-57"/>
        <w:rPr>
          <w:rFonts w:ascii="Times New Roman" w:eastAsia="Times New Roman" w:hAnsi="Times New Roman" w:cs="Times New Roman"/>
          <w:sz w:val="16"/>
          <w:szCs w:val="16"/>
        </w:rPr>
      </w:pPr>
    </w:p>
    <w:p w:rsidR="00200A3B" w:rsidRPr="00F06905" w:rsidRDefault="00200A3B" w:rsidP="00200A3B">
      <w:pPr>
        <w:spacing w:after="0" w:line="240" w:lineRule="auto"/>
        <w:ind w:left="-57" w:right="-57"/>
        <w:jc w:val="both"/>
        <w:rPr>
          <w:rFonts w:ascii="Times New Roman" w:hAnsi="Times New Roman" w:cs="Times New Roman"/>
        </w:rPr>
      </w:pPr>
      <w:r w:rsidRPr="00F06905">
        <w:rPr>
          <w:rFonts w:ascii="Times New Roman" w:hAnsi="Times New Roman" w:cs="Times New Roman"/>
        </w:rPr>
        <w:t xml:space="preserve">        (*)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200A3B" w:rsidRPr="00F06905" w:rsidRDefault="00200A3B" w:rsidP="00200A3B">
      <w:pPr>
        <w:spacing w:after="0" w:line="240" w:lineRule="auto"/>
        <w:ind w:left="-57" w:right="-57"/>
        <w:jc w:val="both"/>
        <w:rPr>
          <w:rFonts w:ascii="Times New Roman" w:hAnsi="Times New Roman" w:cs="Times New Roman"/>
        </w:rPr>
      </w:pPr>
      <w:r w:rsidRPr="00F06905">
        <w:rPr>
          <w:rFonts w:ascii="Times New Roman" w:hAnsi="Times New Roman" w:cs="Times New Roman"/>
        </w:rPr>
        <w:t xml:space="preserve">        1) объекты коммунального хозяйства; </w:t>
      </w:r>
    </w:p>
    <w:p w:rsidR="00200A3B" w:rsidRPr="00F06905" w:rsidRDefault="00200A3B" w:rsidP="00200A3B">
      <w:pPr>
        <w:spacing w:after="0" w:line="240" w:lineRule="auto"/>
        <w:ind w:left="-57" w:right="-57"/>
        <w:jc w:val="both"/>
        <w:rPr>
          <w:rFonts w:ascii="Times New Roman" w:hAnsi="Times New Roman" w:cs="Times New Roman"/>
        </w:rPr>
      </w:pPr>
      <w:r w:rsidRPr="00F06905">
        <w:rPr>
          <w:rFonts w:ascii="Times New Roman" w:hAnsi="Times New Roman" w:cs="Times New Roman"/>
        </w:rPr>
        <w:t xml:space="preserve">        2) объекты сельскохозяйственного использования;</w:t>
      </w:r>
    </w:p>
    <w:p w:rsidR="00200A3B" w:rsidRPr="00F06905" w:rsidRDefault="00200A3B" w:rsidP="00200A3B">
      <w:pPr>
        <w:spacing w:after="0" w:line="240" w:lineRule="auto"/>
        <w:ind w:left="-57" w:right="-57"/>
        <w:jc w:val="both"/>
        <w:rPr>
          <w:rFonts w:ascii="Times New Roman" w:hAnsi="Times New Roman" w:cs="Times New Roman"/>
        </w:rPr>
      </w:pPr>
      <w:r w:rsidRPr="00F06905">
        <w:rPr>
          <w:rFonts w:ascii="Times New Roman" w:hAnsi="Times New Roman" w:cs="Times New Roman"/>
        </w:rPr>
        <w:t xml:space="preserve">        3) объекты транспорта. </w:t>
      </w:r>
      <w:r w:rsidRPr="00F06905">
        <w:rPr>
          <w:rFonts w:ascii="Times New Roman" w:hAnsi="Times New Roman" w:cs="Times New Roman"/>
        </w:rPr>
        <w:tab/>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Общие требования в части размещения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автотранспорта на территории земельных участков:</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200A3B" w:rsidRPr="00F06905" w:rsidRDefault="00200A3B" w:rsidP="00200A3B">
      <w:pPr>
        <w:spacing w:after="0" w:line="240" w:lineRule="auto"/>
        <w:ind w:left="-57" w:right="-57"/>
        <w:jc w:val="both"/>
        <w:rPr>
          <w:rFonts w:ascii="Times New Roman" w:hAnsi="Times New Roman" w:cs="Times New Roman"/>
          <w:spacing w:val="2"/>
          <w:sz w:val="28"/>
          <w:szCs w:val="28"/>
        </w:rPr>
      </w:pPr>
      <w:r w:rsidRPr="00F06905">
        <w:rPr>
          <w:rFonts w:ascii="Times New Roman" w:hAnsi="Times New Roman" w:cs="Times New Roman"/>
          <w:spacing w:val="2"/>
          <w:sz w:val="28"/>
          <w:szCs w:val="28"/>
        </w:rPr>
        <w:t xml:space="preserve">        а) хранение в капитальных гаражах - стоянках (наземных, подземных, встроенных и пристроенных);</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pacing w:val="2"/>
          <w:sz w:val="28"/>
          <w:szCs w:val="28"/>
        </w:rPr>
        <w:t xml:space="preserve">        в) хранение на открытых охраняемых и неохраняемых стоянках;</w:t>
      </w:r>
      <w:r w:rsidRPr="00F06905">
        <w:rPr>
          <w:rFonts w:ascii="Times New Roman" w:hAnsi="Times New Roman" w:cs="Times New Roman"/>
          <w:sz w:val="28"/>
          <w:szCs w:val="28"/>
        </w:rPr>
        <w:tab/>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автотранспорта на территории земельных участков приведено в таблице 3.</w:t>
      </w:r>
    </w:p>
    <w:p w:rsidR="00200A3B" w:rsidRPr="00F06905" w:rsidRDefault="00200A3B" w:rsidP="00200A3B">
      <w:pPr>
        <w:keepNext/>
        <w:spacing w:after="0" w:line="240" w:lineRule="auto"/>
        <w:ind w:left="-57" w:right="-57"/>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Таблица 3 </w:t>
      </w:r>
    </w:p>
    <w:p w:rsidR="00200A3B" w:rsidRPr="00F06905" w:rsidRDefault="00200A3B" w:rsidP="00200A3B">
      <w:pPr>
        <w:keepNext/>
        <w:spacing w:after="0" w:line="240" w:lineRule="auto"/>
        <w:ind w:left="-57" w:right="-57"/>
        <w:jc w:val="right"/>
        <w:rPr>
          <w:rFonts w:ascii="Times New Roman" w:hAnsi="Times New Roman" w:cs="Times New Roman"/>
          <w:sz w:val="16"/>
          <w:szCs w:val="16"/>
        </w:rPr>
      </w:pPr>
    </w:p>
    <w:p w:rsidR="00200A3B" w:rsidRPr="00F06905" w:rsidRDefault="00200A3B" w:rsidP="00200A3B">
      <w:pPr>
        <w:keepNext/>
        <w:spacing w:after="0" w:line="240" w:lineRule="auto"/>
        <w:ind w:left="-57" w:right="-57" w:firstLine="555"/>
        <w:jc w:val="center"/>
        <w:rPr>
          <w:rFonts w:ascii="Times New Roman" w:hAnsi="Times New Roman" w:cs="Times New Roman"/>
          <w:b/>
          <w:sz w:val="24"/>
          <w:szCs w:val="24"/>
        </w:rPr>
      </w:pPr>
      <w:r w:rsidRPr="00F06905">
        <w:rPr>
          <w:rFonts w:ascii="Times New Roman" w:hAnsi="Times New Roman" w:cs="Times New Roman"/>
          <w:b/>
          <w:sz w:val="24"/>
          <w:szCs w:val="24"/>
        </w:rPr>
        <w:t xml:space="preserve">Минимальное количество </w:t>
      </w:r>
      <w:proofErr w:type="spellStart"/>
      <w:r w:rsidRPr="00F06905">
        <w:rPr>
          <w:rFonts w:ascii="Times New Roman" w:hAnsi="Times New Roman" w:cs="Times New Roman"/>
          <w:b/>
          <w:sz w:val="24"/>
          <w:szCs w:val="24"/>
        </w:rPr>
        <w:t>машино</w:t>
      </w:r>
      <w:proofErr w:type="spellEnd"/>
      <w:r w:rsidRPr="00F06905">
        <w:rPr>
          <w:rFonts w:ascii="Times New Roman" w:hAnsi="Times New Roman" w:cs="Times New Roman"/>
          <w:b/>
          <w:sz w:val="24"/>
          <w:szCs w:val="24"/>
        </w:rPr>
        <w:t>-мест для хранения</w:t>
      </w:r>
    </w:p>
    <w:p w:rsidR="00200A3B" w:rsidRPr="00F06905" w:rsidRDefault="00200A3B" w:rsidP="00200A3B">
      <w:pPr>
        <w:keepNext/>
        <w:spacing w:after="0" w:line="240" w:lineRule="auto"/>
        <w:ind w:left="-57" w:right="-57" w:firstLine="555"/>
        <w:jc w:val="center"/>
        <w:rPr>
          <w:rFonts w:ascii="Times New Roman" w:hAnsi="Times New Roman" w:cs="Times New Roman"/>
          <w:b/>
          <w:sz w:val="24"/>
          <w:szCs w:val="24"/>
        </w:rPr>
      </w:pPr>
      <w:r w:rsidRPr="00F06905">
        <w:rPr>
          <w:rFonts w:ascii="Times New Roman" w:hAnsi="Times New Roman" w:cs="Times New Roman"/>
          <w:b/>
          <w:sz w:val="24"/>
          <w:szCs w:val="24"/>
        </w:rPr>
        <w:t>индивидуального автотранспорта на территории земельных участков</w:t>
      </w:r>
    </w:p>
    <w:p w:rsidR="00200A3B" w:rsidRPr="00F06905" w:rsidRDefault="00200A3B" w:rsidP="00200A3B">
      <w:pPr>
        <w:keepNext/>
        <w:spacing w:after="0" w:line="240" w:lineRule="auto"/>
        <w:ind w:left="-57" w:right="-57" w:firstLine="555"/>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395"/>
        <w:gridCol w:w="4252"/>
      </w:tblGrid>
      <w:tr w:rsidR="00200A3B" w:rsidRPr="00F06905" w:rsidTr="00C2511D">
        <w:trPr>
          <w:trHeight w:val="322"/>
          <w:tblHeader/>
        </w:trPr>
        <w:tc>
          <w:tcPr>
            <w:tcW w:w="709" w:type="dxa"/>
            <w:vAlign w:val="center"/>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b/>
                <w:sz w:val="20"/>
                <w:szCs w:val="20"/>
                <w:lang w:val="en-US"/>
              </w:rPr>
            </w:pPr>
            <w:r w:rsidRPr="00F06905">
              <w:rPr>
                <w:rFonts w:ascii="Times New Roman" w:hAnsi="Times New Roman" w:cs="Times New Roman"/>
                <w:b/>
                <w:sz w:val="20"/>
                <w:szCs w:val="20"/>
                <w:lang w:val="en-US"/>
              </w:rPr>
              <w:t>№</w:t>
            </w:r>
            <w:r w:rsidRPr="00F06905">
              <w:rPr>
                <w:rFonts w:ascii="Times New Roman" w:eastAsia="Times New Roman" w:hAnsi="Times New Roman" w:cs="Times New Roman"/>
                <w:b/>
                <w:sz w:val="20"/>
                <w:szCs w:val="20"/>
              </w:rPr>
              <w:t xml:space="preserve"> </w:t>
            </w:r>
            <w:r w:rsidRPr="00F06905">
              <w:rPr>
                <w:rFonts w:ascii="Times New Roman" w:hAnsi="Times New Roman" w:cs="Times New Roman"/>
                <w:b/>
                <w:sz w:val="20"/>
                <w:szCs w:val="20"/>
              </w:rPr>
              <w:t>п/п</w:t>
            </w:r>
          </w:p>
        </w:tc>
        <w:tc>
          <w:tcPr>
            <w:tcW w:w="4395" w:type="dxa"/>
            <w:vAlign w:val="center"/>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Вид использования</w:t>
            </w:r>
          </w:p>
        </w:tc>
        <w:tc>
          <w:tcPr>
            <w:tcW w:w="4252" w:type="dxa"/>
            <w:vAlign w:val="center"/>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Минимальное количество</w:t>
            </w:r>
            <w:r w:rsidRPr="00F06905">
              <w:rPr>
                <w:rFonts w:ascii="Times New Roman" w:eastAsia="Times New Roman" w:hAnsi="Times New Roman" w:cs="Times New Roman"/>
                <w:b/>
                <w:sz w:val="20"/>
                <w:szCs w:val="20"/>
              </w:rPr>
              <w:t xml:space="preserve"> </w:t>
            </w:r>
            <w:proofErr w:type="spellStart"/>
            <w:r w:rsidRPr="00F06905">
              <w:rPr>
                <w:rFonts w:ascii="Times New Roman" w:hAnsi="Times New Roman" w:cs="Times New Roman"/>
                <w:b/>
                <w:sz w:val="20"/>
                <w:szCs w:val="20"/>
              </w:rPr>
              <w:t>машино</w:t>
            </w:r>
            <w:proofErr w:type="spellEnd"/>
            <w:r w:rsidRPr="00F06905">
              <w:rPr>
                <w:rFonts w:ascii="Times New Roman" w:hAnsi="Times New Roman" w:cs="Times New Roman"/>
                <w:b/>
                <w:sz w:val="20"/>
                <w:szCs w:val="20"/>
              </w:rPr>
              <w:t>-мест</w:t>
            </w:r>
          </w:p>
        </w:tc>
      </w:tr>
      <w:tr w:rsidR="00200A3B" w:rsidRPr="00F06905" w:rsidTr="00C2511D">
        <w:trPr>
          <w:trHeight w:val="322"/>
        </w:trPr>
        <w:tc>
          <w:tcPr>
            <w:tcW w:w="709" w:type="dxa"/>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1</w:t>
            </w:r>
          </w:p>
        </w:tc>
        <w:tc>
          <w:tcPr>
            <w:tcW w:w="4395" w:type="dxa"/>
            <w:hideMark/>
          </w:tcPr>
          <w:p w:rsidR="00200A3B" w:rsidRPr="00F06905" w:rsidRDefault="00200A3B"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Индивидуальные жилые дома, дачи, коллективные сады (садовые участки), личные подсобные хозяйства</w:t>
            </w:r>
          </w:p>
        </w:tc>
        <w:tc>
          <w:tcPr>
            <w:tcW w:w="4252" w:type="dxa"/>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 xml:space="preserve">1 </w:t>
            </w:r>
            <w:proofErr w:type="spellStart"/>
            <w:r w:rsidRPr="00F06905">
              <w:rPr>
                <w:rFonts w:ascii="Times New Roman" w:hAnsi="Times New Roman" w:cs="Times New Roman"/>
              </w:rPr>
              <w:t>машино</w:t>
            </w:r>
            <w:proofErr w:type="spellEnd"/>
            <w:r w:rsidRPr="00F06905">
              <w:rPr>
                <w:rFonts w:ascii="Times New Roman" w:hAnsi="Times New Roman" w:cs="Times New Roman"/>
              </w:rPr>
              <w:t xml:space="preserve">-место </w:t>
            </w:r>
          </w:p>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на земельный участок</w:t>
            </w:r>
          </w:p>
        </w:tc>
      </w:tr>
      <w:tr w:rsidR="00200A3B" w:rsidRPr="00F06905" w:rsidTr="00C2511D">
        <w:trPr>
          <w:trHeight w:val="322"/>
        </w:trPr>
        <w:tc>
          <w:tcPr>
            <w:tcW w:w="709" w:type="dxa"/>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2</w:t>
            </w:r>
          </w:p>
        </w:tc>
        <w:tc>
          <w:tcPr>
            <w:tcW w:w="4395" w:type="dxa"/>
            <w:hideMark/>
          </w:tcPr>
          <w:p w:rsidR="00200A3B" w:rsidRPr="00F06905" w:rsidRDefault="00200A3B"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 xml:space="preserve">Открытые объекты физической культуры и спорта </w:t>
            </w:r>
          </w:p>
        </w:tc>
        <w:tc>
          <w:tcPr>
            <w:tcW w:w="4252" w:type="dxa"/>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 xml:space="preserve">1 </w:t>
            </w:r>
            <w:proofErr w:type="spellStart"/>
            <w:r w:rsidRPr="00F06905">
              <w:rPr>
                <w:rFonts w:ascii="Times New Roman" w:hAnsi="Times New Roman" w:cs="Times New Roman"/>
              </w:rPr>
              <w:t>машино</w:t>
            </w:r>
            <w:proofErr w:type="spellEnd"/>
            <w:r w:rsidRPr="00F06905">
              <w:rPr>
                <w:rFonts w:ascii="Times New Roman" w:hAnsi="Times New Roman" w:cs="Times New Roman"/>
              </w:rPr>
              <w:t xml:space="preserve">-место на 10 единовременных посетителей (включая зрителей) </w:t>
            </w:r>
          </w:p>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при их максимальном количестве</w:t>
            </w:r>
          </w:p>
        </w:tc>
      </w:tr>
      <w:tr w:rsidR="00200A3B" w:rsidRPr="00F06905" w:rsidTr="00C2511D">
        <w:trPr>
          <w:trHeight w:val="322"/>
        </w:trPr>
        <w:tc>
          <w:tcPr>
            <w:tcW w:w="709" w:type="dxa"/>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3</w:t>
            </w:r>
          </w:p>
        </w:tc>
        <w:tc>
          <w:tcPr>
            <w:tcW w:w="4395" w:type="dxa"/>
            <w:hideMark/>
          </w:tcPr>
          <w:p w:rsidR="00200A3B" w:rsidRPr="00F06905" w:rsidRDefault="00200A3B"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 xml:space="preserve">Земельные участки парков, садов, скверов </w:t>
            </w:r>
          </w:p>
        </w:tc>
        <w:tc>
          <w:tcPr>
            <w:tcW w:w="4252" w:type="dxa"/>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 xml:space="preserve">3 </w:t>
            </w:r>
            <w:proofErr w:type="spellStart"/>
            <w:r w:rsidRPr="00F06905">
              <w:rPr>
                <w:rFonts w:ascii="Times New Roman" w:hAnsi="Times New Roman" w:cs="Times New Roman"/>
              </w:rPr>
              <w:t>машино</w:t>
            </w:r>
            <w:proofErr w:type="spellEnd"/>
            <w:r w:rsidRPr="00F06905">
              <w:rPr>
                <w:rFonts w:ascii="Times New Roman" w:hAnsi="Times New Roman" w:cs="Times New Roman"/>
              </w:rPr>
              <w:t xml:space="preserve">-места на 1,0 га </w:t>
            </w:r>
          </w:p>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территории участка</w:t>
            </w:r>
          </w:p>
        </w:tc>
      </w:tr>
      <w:tr w:rsidR="00200A3B" w:rsidRPr="00F06905" w:rsidTr="00C2511D">
        <w:trPr>
          <w:trHeight w:val="322"/>
        </w:trPr>
        <w:tc>
          <w:tcPr>
            <w:tcW w:w="709" w:type="dxa"/>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4</w:t>
            </w:r>
          </w:p>
        </w:tc>
        <w:tc>
          <w:tcPr>
            <w:tcW w:w="4395" w:type="dxa"/>
            <w:hideMark/>
          </w:tcPr>
          <w:p w:rsidR="00200A3B" w:rsidRPr="00F06905" w:rsidRDefault="00200A3B"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Кладбища</w:t>
            </w:r>
          </w:p>
        </w:tc>
        <w:tc>
          <w:tcPr>
            <w:tcW w:w="4252" w:type="dxa"/>
            <w:hideMark/>
          </w:tcPr>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 xml:space="preserve">10 </w:t>
            </w:r>
            <w:proofErr w:type="spellStart"/>
            <w:r w:rsidRPr="00F06905">
              <w:rPr>
                <w:rFonts w:ascii="Times New Roman" w:hAnsi="Times New Roman" w:cs="Times New Roman"/>
              </w:rPr>
              <w:t>машино</w:t>
            </w:r>
            <w:proofErr w:type="spellEnd"/>
            <w:r w:rsidRPr="00F06905">
              <w:rPr>
                <w:rFonts w:ascii="Times New Roman" w:hAnsi="Times New Roman" w:cs="Times New Roman"/>
              </w:rPr>
              <w:t xml:space="preserve">-мест на 1,0 га </w:t>
            </w:r>
          </w:p>
          <w:p w:rsidR="00200A3B" w:rsidRPr="00F06905" w:rsidRDefault="00200A3B"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территории  участка</w:t>
            </w:r>
          </w:p>
        </w:tc>
      </w:tr>
    </w:tbl>
    <w:p w:rsidR="00200A3B" w:rsidRPr="00F06905" w:rsidRDefault="00200A3B" w:rsidP="00200A3B">
      <w:pPr>
        <w:spacing w:after="0" w:line="240" w:lineRule="auto"/>
        <w:ind w:left="-57" w:right="-57" w:firstLine="559"/>
        <w:rPr>
          <w:rFonts w:ascii="Times New Roman" w:eastAsia="Times New Roman" w:hAnsi="Times New Roman" w:cs="Times New Roman"/>
          <w:sz w:val="16"/>
          <w:szCs w:val="16"/>
        </w:rPr>
      </w:pP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9. Для видов использования, не указанных в таблице,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10. В случае совмещения на земельном участке двух и более видов использования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11. </w:t>
      </w:r>
      <w:proofErr w:type="gramStart"/>
      <w:r w:rsidRPr="00F06905">
        <w:rPr>
          <w:rFonts w:ascii="Times New Roman" w:hAnsi="Times New Roman" w:cs="Times New Roman"/>
          <w:sz w:val="28"/>
          <w:szCs w:val="28"/>
        </w:rPr>
        <w:t xml:space="preserve">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w:t>
      </w:r>
      <w:proofErr w:type="gramEnd"/>
      <w:r w:rsidRPr="00F06905">
        <w:rPr>
          <w:rFonts w:ascii="Times New Roman" w:hAnsi="Times New Roman" w:cs="Times New Roman"/>
          <w:sz w:val="28"/>
          <w:szCs w:val="28"/>
        </w:rPr>
        <w:t xml:space="preserve">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12. В случае</w:t>
      </w:r>
      <w:proofErr w:type="gramStart"/>
      <w:r w:rsidRPr="00F06905">
        <w:rPr>
          <w:rFonts w:ascii="Times New Roman" w:hAnsi="Times New Roman" w:cs="Times New Roman"/>
          <w:sz w:val="28"/>
          <w:szCs w:val="28"/>
        </w:rPr>
        <w:t>,</w:t>
      </w:r>
      <w:proofErr w:type="gramEnd"/>
      <w:r w:rsidRPr="00F06905">
        <w:rPr>
          <w:rFonts w:ascii="Times New Roman" w:hAnsi="Times New Roman" w:cs="Times New Roman"/>
          <w:sz w:val="28"/>
          <w:szCs w:val="28"/>
        </w:rPr>
        <w:t xml:space="preserve">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200A3B" w:rsidRPr="00F06905" w:rsidRDefault="00200A3B" w:rsidP="00200A3B">
      <w:pPr>
        <w:spacing w:after="0" w:line="240" w:lineRule="auto"/>
        <w:ind w:left="-57" w:right="-57"/>
        <w:jc w:val="both"/>
        <w:rPr>
          <w:rFonts w:ascii="Times New Roman" w:hAnsi="Times New Roman" w:cs="Times New Roman"/>
          <w:bCs/>
          <w:sz w:val="28"/>
          <w:szCs w:val="28"/>
          <w:shd w:val="clear" w:color="auto" w:fill="FFFFFF"/>
        </w:rPr>
      </w:pPr>
    </w:p>
    <w:p w:rsidR="00200A3B" w:rsidRPr="00F06905" w:rsidRDefault="00200A3B" w:rsidP="00200A3B">
      <w:pPr>
        <w:pStyle w:val="3-016"/>
        <w:spacing w:before="0" w:line="240" w:lineRule="auto"/>
        <w:ind w:firstLine="0"/>
        <w:jc w:val="center"/>
        <w:rPr>
          <w:rFonts w:ascii="Times New Roman" w:hAnsi="Times New Roman"/>
          <w:b w:val="0"/>
          <w:color w:val="auto"/>
          <w:szCs w:val="28"/>
        </w:rPr>
      </w:pPr>
      <w:r w:rsidRPr="00F06905">
        <w:rPr>
          <w:rFonts w:ascii="Times New Roman" w:hAnsi="Times New Roman"/>
          <w:color w:val="auto"/>
          <w:szCs w:val="28"/>
        </w:rPr>
        <w:t>Глава 8.</w:t>
      </w:r>
      <w:r w:rsidRPr="00F06905">
        <w:rPr>
          <w:rFonts w:ascii="Times New Roman" w:hAnsi="Times New Roman"/>
          <w:b w:val="0"/>
          <w:color w:val="auto"/>
          <w:szCs w:val="28"/>
        </w:rPr>
        <w:t xml:space="preserve"> Виды разрешенного использования земельных участков </w:t>
      </w:r>
    </w:p>
    <w:p w:rsidR="00200A3B" w:rsidRPr="00F06905" w:rsidRDefault="00200A3B" w:rsidP="00200A3B">
      <w:pPr>
        <w:pStyle w:val="3-016"/>
        <w:spacing w:before="0" w:line="240" w:lineRule="auto"/>
        <w:ind w:firstLine="0"/>
        <w:jc w:val="center"/>
        <w:rPr>
          <w:rFonts w:ascii="Times New Roman" w:hAnsi="Times New Roman"/>
          <w:b w:val="0"/>
          <w:color w:val="auto"/>
          <w:szCs w:val="28"/>
        </w:rPr>
      </w:pPr>
      <w:r w:rsidRPr="00F06905">
        <w:rPr>
          <w:rFonts w:ascii="Times New Roman" w:hAnsi="Times New Roman"/>
          <w:b w:val="0"/>
          <w:color w:val="auto"/>
          <w:szCs w:val="28"/>
        </w:rPr>
        <w:t xml:space="preserve">и объектов капитального строительства, предельные размеры </w:t>
      </w:r>
    </w:p>
    <w:p w:rsidR="00200A3B" w:rsidRPr="00F06905" w:rsidRDefault="00200A3B" w:rsidP="00200A3B">
      <w:pPr>
        <w:pStyle w:val="3-016"/>
        <w:spacing w:before="0" w:line="240" w:lineRule="auto"/>
        <w:ind w:firstLine="0"/>
        <w:jc w:val="center"/>
        <w:rPr>
          <w:rFonts w:ascii="Times New Roman" w:hAnsi="Times New Roman"/>
          <w:b w:val="0"/>
          <w:color w:val="auto"/>
          <w:szCs w:val="28"/>
        </w:rPr>
      </w:pPr>
      <w:r w:rsidRPr="00F06905">
        <w:rPr>
          <w:rFonts w:ascii="Times New Roman" w:hAnsi="Times New Roman"/>
          <w:b w:val="0"/>
          <w:color w:val="auto"/>
          <w:szCs w:val="28"/>
        </w:rPr>
        <w:t xml:space="preserve">земельных участков и предельные параметры </w:t>
      </w:r>
      <w:proofErr w:type="gramStart"/>
      <w:r w:rsidRPr="00F06905">
        <w:rPr>
          <w:rFonts w:ascii="Times New Roman" w:hAnsi="Times New Roman"/>
          <w:b w:val="0"/>
          <w:color w:val="auto"/>
          <w:szCs w:val="28"/>
        </w:rPr>
        <w:t>разрешенного</w:t>
      </w:r>
      <w:proofErr w:type="gramEnd"/>
      <w:r w:rsidRPr="00F06905">
        <w:rPr>
          <w:rFonts w:ascii="Times New Roman" w:hAnsi="Times New Roman"/>
          <w:b w:val="0"/>
          <w:color w:val="auto"/>
          <w:szCs w:val="28"/>
        </w:rPr>
        <w:t xml:space="preserve"> </w:t>
      </w:r>
    </w:p>
    <w:p w:rsidR="00200A3B" w:rsidRPr="00F06905" w:rsidRDefault="00200A3B" w:rsidP="00200A3B">
      <w:pPr>
        <w:pStyle w:val="3-016"/>
        <w:spacing w:before="0" w:line="240" w:lineRule="auto"/>
        <w:ind w:firstLine="0"/>
        <w:jc w:val="center"/>
        <w:rPr>
          <w:rFonts w:ascii="Times New Roman" w:hAnsi="Times New Roman"/>
          <w:b w:val="0"/>
          <w:color w:val="auto"/>
          <w:szCs w:val="28"/>
        </w:rPr>
      </w:pPr>
      <w:r w:rsidRPr="00F06905">
        <w:rPr>
          <w:rFonts w:ascii="Times New Roman" w:hAnsi="Times New Roman"/>
          <w:b w:val="0"/>
          <w:color w:val="auto"/>
          <w:szCs w:val="28"/>
        </w:rPr>
        <w:t xml:space="preserve">строительства, реконструкции объектов капитального </w:t>
      </w:r>
    </w:p>
    <w:p w:rsidR="00200A3B" w:rsidRPr="00F06905" w:rsidRDefault="00200A3B" w:rsidP="00200A3B">
      <w:pPr>
        <w:pStyle w:val="3-016"/>
        <w:spacing w:before="0" w:line="240" w:lineRule="auto"/>
        <w:ind w:firstLine="0"/>
        <w:jc w:val="center"/>
        <w:rPr>
          <w:rFonts w:ascii="Times New Roman" w:hAnsi="Times New Roman"/>
          <w:b w:val="0"/>
          <w:color w:val="auto"/>
          <w:szCs w:val="28"/>
        </w:rPr>
      </w:pPr>
      <w:r w:rsidRPr="00F06905">
        <w:rPr>
          <w:rFonts w:ascii="Times New Roman" w:hAnsi="Times New Roman"/>
          <w:b w:val="0"/>
          <w:color w:val="auto"/>
          <w:szCs w:val="28"/>
        </w:rPr>
        <w:lastRenderedPageBreak/>
        <w:t xml:space="preserve">строительства по территориальным зонам </w:t>
      </w:r>
    </w:p>
    <w:p w:rsidR="00200A3B" w:rsidRPr="00F06905" w:rsidRDefault="00200A3B" w:rsidP="00200A3B">
      <w:pPr>
        <w:autoSpaceDE w:val="0"/>
        <w:autoSpaceDN w:val="0"/>
        <w:adjustRightInd w:val="0"/>
        <w:spacing w:after="0" w:line="240" w:lineRule="auto"/>
        <w:ind w:left="-57" w:right="-57" w:firstLine="540"/>
        <w:rPr>
          <w:rStyle w:val="aff0"/>
          <w:rFonts w:ascii="Times New Roman" w:hAnsi="Times New Roman" w:cs="Times New Roman"/>
          <w:i w:val="0"/>
          <w:sz w:val="28"/>
        </w:rPr>
      </w:pPr>
    </w:p>
    <w:p w:rsidR="00200A3B" w:rsidRPr="00F06905" w:rsidRDefault="00200A3B" w:rsidP="00200A3B">
      <w:pPr>
        <w:spacing w:after="0" w:line="240" w:lineRule="auto"/>
        <w:ind w:left="-57" w:right="-57"/>
        <w:jc w:val="both"/>
        <w:rPr>
          <w:rFonts w:ascii="Times New Roman" w:hAnsi="Times New Roman" w:cs="Times New Roman"/>
        </w:rPr>
      </w:pPr>
      <w:r w:rsidRPr="00F06905">
        <w:rPr>
          <w:rFonts w:ascii="Times New Roman" w:hAnsi="Times New Roman" w:cs="Times New Roman"/>
          <w:b/>
          <w:sz w:val="28"/>
          <w:szCs w:val="28"/>
        </w:rPr>
        <w:t xml:space="preserve">        Статья 17.</w:t>
      </w:r>
      <w:r w:rsidRPr="00F06905">
        <w:rPr>
          <w:rFonts w:ascii="Times New Roman" w:hAnsi="Times New Roman" w:cs="Times New Roman"/>
          <w:sz w:val="28"/>
          <w:szCs w:val="28"/>
        </w:rPr>
        <w:t xml:space="preserve"> Жилые зоны (Ж)</w:t>
      </w:r>
    </w:p>
    <w:p w:rsidR="00200A3B" w:rsidRPr="00F06905" w:rsidRDefault="00200A3B" w:rsidP="00200A3B">
      <w:pPr>
        <w:spacing w:after="0" w:line="240" w:lineRule="auto"/>
        <w:ind w:left="-57" w:right="-57" w:firstLine="559"/>
        <w:jc w:val="both"/>
        <w:rPr>
          <w:rFonts w:ascii="Times New Roman" w:hAnsi="Times New Roman" w:cs="Times New Roman"/>
          <w:sz w:val="16"/>
          <w:szCs w:val="16"/>
        </w:rPr>
      </w:pPr>
    </w:p>
    <w:p w:rsidR="00200A3B" w:rsidRPr="00F06905" w:rsidRDefault="00200A3B" w:rsidP="00200A3B">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 xml:space="preserve">1. Зона застройки жилыми домами личных подсобных </w:t>
      </w:r>
      <w:proofErr w:type="gramStart"/>
      <w:r w:rsidRPr="00F06905">
        <w:rPr>
          <w:rFonts w:ascii="Times New Roman" w:hAnsi="Times New Roman" w:cs="Times New Roman"/>
          <w:sz w:val="28"/>
          <w:szCs w:val="28"/>
        </w:rPr>
        <w:t>хозяйств (Ж</w:t>
      </w:r>
      <w:proofErr w:type="gramEnd"/>
      <w:r w:rsidRPr="00F06905">
        <w:rPr>
          <w:rFonts w:ascii="Times New Roman" w:hAnsi="Times New Roman" w:cs="Times New Roman"/>
          <w:sz w:val="28"/>
          <w:szCs w:val="28"/>
        </w:rPr>
        <w:t xml:space="preserve"> 1).</w:t>
      </w:r>
    </w:p>
    <w:p w:rsidR="00200A3B" w:rsidRPr="00F06905" w:rsidRDefault="00200A3B" w:rsidP="00200A3B">
      <w:pPr>
        <w:spacing w:after="0" w:line="240" w:lineRule="auto"/>
        <w:ind w:left="-57" w:right="-57" w:firstLine="532"/>
        <w:jc w:val="both"/>
        <w:rPr>
          <w:rFonts w:ascii="Times New Roman" w:hAnsi="Times New Roman" w:cs="Times New Roman"/>
          <w:sz w:val="28"/>
          <w:szCs w:val="28"/>
        </w:rPr>
      </w:pPr>
      <w:r w:rsidRPr="00F06905">
        <w:rPr>
          <w:rFonts w:ascii="Times New Roman" w:hAnsi="Times New Roman" w:cs="Times New Roman"/>
          <w:sz w:val="28"/>
          <w:szCs w:val="28"/>
        </w:rPr>
        <w:t>1) цели выделения зоны:</w:t>
      </w:r>
    </w:p>
    <w:p w:rsidR="00200A3B" w:rsidRPr="00F06905" w:rsidRDefault="00200A3B" w:rsidP="00200A3B">
      <w:pPr>
        <w:numPr>
          <w:ilvl w:val="0"/>
          <w:numId w:val="4"/>
        </w:numPr>
        <w:suppressAutoHyphens/>
        <w:spacing w:after="0" w:line="240" w:lineRule="auto"/>
        <w:ind w:left="-57" w:right="-57" w:firstLine="532"/>
        <w:jc w:val="both"/>
        <w:rPr>
          <w:rFonts w:ascii="Times New Roman" w:hAnsi="Times New Roman" w:cs="Times New Roman"/>
          <w:sz w:val="28"/>
          <w:szCs w:val="28"/>
        </w:rPr>
      </w:pPr>
      <w:r w:rsidRPr="00F06905">
        <w:rPr>
          <w:rFonts w:ascii="Times New Roman" w:hAnsi="Times New Roman" w:cs="Times New Roman"/>
          <w:sz w:val="28"/>
          <w:szCs w:val="28"/>
        </w:rPr>
        <w:t xml:space="preserve">а) развитие на основе существующих территорий личных подсобных хозяйств малоэтажной жилой застройки, включающей индивидуальные жилые дома, производственные, бытовые и иные здания, строения и сооружения; </w:t>
      </w:r>
    </w:p>
    <w:p w:rsidR="00200A3B" w:rsidRPr="00F06905" w:rsidRDefault="00200A3B" w:rsidP="00200A3B">
      <w:pPr>
        <w:numPr>
          <w:ilvl w:val="0"/>
          <w:numId w:val="4"/>
        </w:numPr>
        <w:suppressAutoHyphens/>
        <w:spacing w:after="0" w:line="240" w:lineRule="auto"/>
        <w:ind w:left="-57" w:right="-57" w:firstLine="532"/>
        <w:jc w:val="both"/>
        <w:rPr>
          <w:rFonts w:ascii="Times New Roman" w:hAnsi="Times New Roman" w:cs="Times New Roman"/>
          <w:sz w:val="28"/>
          <w:szCs w:val="28"/>
        </w:rPr>
      </w:pPr>
      <w:r w:rsidRPr="00F06905">
        <w:rPr>
          <w:rFonts w:ascii="Times New Roman" w:hAnsi="Times New Roman" w:cs="Times New Roman"/>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200A3B" w:rsidRPr="00F06905" w:rsidRDefault="00200A3B" w:rsidP="00200A3B">
      <w:pPr>
        <w:numPr>
          <w:ilvl w:val="0"/>
          <w:numId w:val="4"/>
        </w:numPr>
        <w:suppressAutoHyphens/>
        <w:spacing w:after="0" w:line="240" w:lineRule="auto"/>
        <w:ind w:left="-57" w:right="-57" w:firstLine="532"/>
        <w:jc w:val="both"/>
        <w:rPr>
          <w:rFonts w:ascii="Times New Roman" w:hAnsi="Times New Roman" w:cs="Times New Roman"/>
          <w:sz w:val="28"/>
          <w:szCs w:val="28"/>
        </w:rPr>
      </w:pPr>
      <w:r w:rsidRPr="00F06905">
        <w:rPr>
          <w:rFonts w:ascii="Times New Roman" w:hAnsi="Times New Roman" w:cs="Times New Roman"/>
          <w:sz w:val="28"/>
          <w:szCs w:val="28"/>
        </w:rPr>
        <w:t>в) создание условий для размещения необходимых объектов инженерной и транспортной инфраструктуры;</w:t>
      </w:r>
    </w:p>
    <w:p w:rsidR="00200A3B" w:rsidRPr="00F06905" w:rsidRDefault="00200A3B" w:rsidP="00200A3B">
      <w:pPr>
        <w:suppressAutoHyphens/>
        <w:spacing w:after="0" w:line="240" w:lineRule="auto"/>
        <w:ind w:left="-57" w:right="-57"/>
        <w:jc w:val="both"/>
        <w:rPr>
          <w:rFonts w:ascii="Times New Roman" w:hAnsi="Times New Roman" w:cs="Times New Roman"/>
          <w:sz w:val="16"/>
          <w:szCs w:val="16"/>
        </w:rPr>
      </w:pPr>
    </w:p>
    <w:tbl>
      <w:tblPr>
        <w:tblStyle w:val="TableGridReport1"/>
        <w:tblW w:w="9355" w:type="dxa"/>
        <w:tblInd w:w="108" w:type="dxa"/>
        <w:tblLayout w:type="fixed"/>
        <w:tblLook w:val="0000" w:firstRow="0" w:lastRow="0" w:firstColumn="0" w:lastColumn="0" w:noHBand="0" w:noVBand="0"/>
      </w:tblPr>
      <w:tblGrid>
        <w:gridCol w:w="567"/>
        <w:gridCol w:w="5670"/>
        <w:gridCol w:w="3118"/>
      </w:tblGrid>
      <w:tr w:rsidR="00200A3B" w:rsidRPr="00F06905" w:rsidTr="00C2511D">
        <w:trPr>
          <w:trHeight w:val="322"/>
        </w:trPr>
        <w:tc>
          <w:tcPr>
            <w:tcW w:w="567" w:type="dxa"/>
          </w:tcPr>
          <w:p w:rsidR="00200A3B" w:rsidRPr="00F06905" w:rsidRDefault="00200A3B" w:rsidP="00C2511D">
            <w:pPr>
              <w:keepLines/>
              <w:snapToGrid w:val="0"/>
              <w:contextualSpacing/>
              <w:jc w:val="center"/>
              <w:rPr>
                <w:b/>
              </w:rPr>
            </w:pPr>
            <w:r w:rsidRPr="00F06905">
              <w:rPr>
                <w:b/>
              </w:rPr>
              <w:t>№</w:t>
            </w:r>
          </w:p>
          <w:p w:rsidR="00200A3B" w:rsidRPr="00F06905" w:rsidRDefault="00200A3B" w:rsidP="00C2511D">
            <w:pPr>
              <w:keepLines/>
              <w:contextualSpacing/>
              <w:jc w:val="center"/>
              <w:rPr>
                <w:b/>
              </w:rPr>
            </w:pPr>
            <w:proofErr w:type="gramStart"/>
            <w:r w:rsidRPr="00F06905">
              <w:rPr>
                <w:b/>
              </w:rPr>
              <w:t>п</w:t>
            </w:r>
            <w:proofErr w:type="gramEnd"/>
            <w:r w:rsidRPr="00F06905">
              <w:rPr>
                <w:b/>
              </w:rPr>
              <w:t>/п</w:t>
            </w:r>
          </w:p>
        </w:tc>
        <w:tc>
          <w:tcPr>
            <w:tcW w:w="5670" w:type="dxa"/>
          </w:tcPr>
          <w:p w:rsidR="00200A3B" w:rsidRPr="00F06905" w:rsidRDefault="00200A3B" w:rsidP="00C2511D">
            <w:pPr>
              <w:keepLines/>
              <w:snapToGrid w:val="0"/>
              <w:contextualSpacing/>
              <w:jc w:val="center"/>
              <w:rPr>
                <w:b/>
              </w:rPr>
            </w:pPr>
            <w:r w:rsidRPr="00F06905">
              <w:rPr>
                <w:b/>
              </w:rPr>
              <w:t>Наименование вида использования</w:t>
            </w:r>
          </w:p>
        </w:tc>
        <w:tc>
          <w:tcPr>
            <w:tcW w:w="3118" w:type="dxa"/>
          </w:tcPr>
          <w:p w:rsidR="00200A3B" w:rsidRPr="00F06905" w:rsidRDefault="00200A3B" w:rsidP="00C2511D">
            <w:pPr>
              <w:keepLines/>
              <w:snapToGrid w:val="0"/>
              <w:contextualSpacing/>
              <w:jc w:val="center"/>
              <w:rPr>
                <w:b/>
              </w:rPr>
            </w:pPr>
            <w:r w:rsidRPr="00F06905">
              <w:rPr>
                <w:b/>
              </w:rPr>
              <w:t>Код (числовое обозначение) вида разрешенного использования земельного участка</w:t>
            </w:r>
          </w:p>
        </w:tc>
      </w:tr>
      <w:tr w:rsidR="00200A3B" w:rsidRPr="00F06905" w:rsidTr="00C2511D">
        <w:trPr>
          <w:trHeight w:val="322"/>
        </w:trPr>
        <w:tc>
          <w:tcPr>
            <w:tcW w:w="567" w:type="dxa"/>
          </w:tcPr>
          <w:p w:rsidR="00200A3B" w:rsidRPr="00F06905" w:rsidRDefault="00200A3B" w:rsidP="00C2511D">
            <w:pPr>
              <w:snapToGrid w:val="0"/>
              <w:contextualSpacing/>
              <w:jc w:val="center"/>
            </w:pPr>
          </w:p>
        </w:tc>
        <w:tc>
          <w:tcPr>
            <w:tcW w:w="5670" w:type="dxa"/>
          </w:tcPr>
          <w:p w:rsidR="00200A3B" w:rsidRPr="00F06905" w:rsidRDefault="00200A3B" w:rsidP="00C2511D">
            <w:pPr>
              <w:snapToGrid w:val="0"/>
              <w:contextualSpacing/>
              <w:jc w:val="both"/>
            </w:pPr>
            <w:r w:rsidRPr="00F06905">
              <w:rPr>
                <w:b/>
                <w:sz w:val="22"/>
                <w:szCs w:val="22"/>
              </w:rPr>
              <w:t>Основные виды разрешенного использования</w:t>
            </w:r>
          </w:p>
        </w:tc>
        <w:tc>
          <w:tcPr>
            <w:tcW w:w="3118" w:type="dxa"/>
          </w:tcPr>
          <w:p w:rsidR="00200A3B" w:rsidRPr="00F06905" w:rsidRDefault="00200A3B" w:rsidP="00C2511D">
            <w:pPr>
              <w:snapToGrid w:val="0"/>
              <w:contextualSpacing/>
              <w:jc w:val="center"/>
              <w:rPr>
                <w:b/>
              </w:rPr>
            </w:pPr>
          </w:p>
        </w:tc>
      </w:tr>
      <w:tr w:rsidR="00200A3B" w:rsidRPr="00F06905" w:rsidTr="00C2511D">
        <w:trPr>
          <w:trHeight w:val="286"/>
        </w:trPr>
        <w:tc>
          <w:tcPr>
            <w:tcW w:w="567" w:type="dxa"/>
          </w:tcPr>
          <w:p w:rsidR="00200A3B" w:rsidRPr="00F06905" w:rsidRDefault="00200A3B" w:rsidP="00C2511D">
            <w:pPr>
              <w:snapToGrid w:val="0"/>
              <w:contextualSpacing/>
              <w:jc w:val="center"/>
              <w:rPr>
                <w:sz w:val="22"/>
                <w:szCs w:val="22"/>
              </w:rPr>
            </w:pPr>
            <w:r w:rsidRPr="00F06905">
              <w:rPr>
                <w:sz w:val="22"/>
                <w:szCs w:val="22"/>
              </w:rPr>
              <w:t>1</w:t>
            </w:r>
          </w:p>
        </w:tc>
        <w:tc>
          <w:tcPr>
            <w:tcW w:w="5670" w:type="dxa"/>
          </w:tcPr>
          <w:p w:rsidR="00200A3B" w:rsidRPr="00F06905" w:rsidRDefault="00200A3B" w:rsidP="00C2511D">
            <w:pPr>
              <w:snapToGrid w:val="0"/>
              <w:contextualSpacing/>
              <w:jc w:val="both"/>
              <w:rPr>
                <w:sz w:val="22"/>
                <w:szCs w:val="22"/>
              </w:rPr>
            </w:pPr>
            <w:r w:rsidRPr="00F06905">
              <w:rPr>
                <w:sz w:val="22"/>
                <w:szCs w:val="22"/>
              </w:rPr>
              <w:t>Для индивидуального жилищного строительства</w:t>
            </w:r>
          </w:p>
        </w:tc>
        <w:tc>
          <w:tcPr>
            <w:tcW w:w="3118" w:type="dxa"/>
          </w:tcPr>
          <w:p w:rsidR="00200A3B" w:rsidRPr="00F06905" w:rsidRDefault="00200A3B" w:rsidP="00C2511D">
            <w:pPr>
              <w:snapToGrid w:val="0"/>
              <w:contextualSpacing/>
              <w:jc w:val="center"/>
              <w:rPr>
                <w:sz w:val="22"/>
                <w:szCs w:val="22"/>
              </w:rPr>
            </w:pPr>
            <w:r w:rsidRPr="00F06905">
              <w:rPr>
                <w:sz w:val="22"/>
                <w:szCs w:val="22"/>
              </w:rPr>
              <w:t>2.1</w:t>
            </w:r>
          </w:p>
        </w:tc>
      </w:tr>
      <w:tr w:rsidR="00200A3B" w:rsidRPr="00F06905" w:rsidTr="00C2511D">
        <w:trPr>
          <w:trHeight w:val="286"/>
        </w:trPr>
        <w:tc>
          <w:tcPr>
            <w:tcW w:w="567" w:type="dxa"/>
          </w:tcPr>
          <w:p w:rsidR="00200A3B" w:rsidRPr="00F06905" w:rsidRDefault="00200A3B" w:rsidP="00C2511D">
            <w:pPr>
              <w:snapToGrid w:val="0"/>
              <w:contextualSpacing/>
              <w:jc w:val="center"/>
              <w:rPr>
                <w:sz w:val="22"/>
                <w:szCs w:val="22"/>
              </w:rPr>
            </w:pPr>
            <w:r w:rsidRPr="00F06905">
              <w:rPr>
                <w:sz w:val="22"/>
                <w:szCs w:val="22"/>
              </w:rPr>
              <w:t>2</w:t>
            </w:r>
          </w:p>
        </w:tc>
        <w:tc>
          <w:tcPr>
            <w:tcW w:w="5670" w:type="dxa"/>
          </w:tcPr>
          <w:p w:rsidR="00200A3B" w:rsidRPr="00F06905" w:rsidRDefault="00200A3B" w:rsidP="00C2511D">
            <w:pPr>
              <w:snapToGrid w:val="0"/>
              <w:contextualSpacing/>
              <w:jc w:val="both"/>
              <w:rPr>
                <w:sz w:val="22"/>
                <w:szCs w:val="22"/>
              </w:rPr>
            </w:pPr>
            <w:r w:rsidRPr="00F06905">
              <w:rPr>
                <w:sz w:val="22"/>
                <w:szCs w:val="22"/>
              </w:rPr>
              <w:t>Малоэтажная многоквартирная жилая застройка</w:t>
            </w:r>
          </w:p>
        </w:tc>
        <w:tc>
          <w:tcPr>
            <w:tcW w:w="3118" w:type="dxa"/>
          </w:tcPr>
          <w:p w:rsidR="00200A3B" w:rsidRPr="00F06905" w:rsidRDefault="00200A3B" w:rsidP="00C2511D">
            <w:pPr>
              <w:snapToGrid w:val="0"/>
              <w:contextualSpacing/>
              <w:jc w:val="center"/>
              <w:rPr>
                <w:sz w:val="22"/>
                <w:szCs w:val="22"/>
              </w:rPr>
            </w:pPr>
            <w:r w:rsidRPr="00F06905">
              <w:rPr>
                <w:sz w:val="22"/>
                <w:szCs w:val="22"/>
              </w:rPr>
              <w:t>2.1.1</w:t>
            </w:r>
          </w:p>
        </w:tc>
      </w:tr>
      <w:tr w:rsidR="00200A3B" w:rsidRPr="00F06905" w:rsidTr="00C2511D">
        <w:trPr>
          <w:trHeight w:val="286"/>
        </w:trPr>
        <w:tc>
          <w:tcPr>
            <w:tcW w:w="567" w:type="dxa"/>
          </w:tcPr>
          <w:p w:rsidR="00200A3B" w:rsidRPr="00F06905" w:rsidRDefault="00200A3B" w:rsidP="00C2511D">
            <w:pPr>
              <w:snapToGrid w:val="0"/>
              <w:contextualSpacing/>
              <w:jc w:val="center"/>
              <w:rPr>
                <w:sz w:val="22"/>
                <w:szCs w:val="22"/>
              </w:rPr>
            </w:pPr>
            <w:r w:rsidRPr="00F06905">
              <w:rPr>
                <w:sz w:val="22"/>
                <w:szCs w:val="22"/>
              </w:rPr>
              <w:t>3</w:t>
            </w:r>
          </w:p>
        </w:tc>
        <w:tc>
          <w:tcPr>
            <w:tcW w:w="5670" w:type="dxa"/>
          </w:tcPr>
          <w:p w:rsidR="00200A3B" w:rsidRPr="00F06905" w:rsidRDefault="00200A3B" w:rsidP="00C2511D">
            <w:pPr>
              <w:snapToGrid w:val="0"/>
              <w:contextualSpacing/>
              <w:jc w:val="both"/>
              <w:rPr>
                <w:sz w:val="22"/>
                <w:szCs w:val="22"/>
              </w:rPr>
            </w:pPr>
            <w:r w:rsidRPr="00F06905">
              <w:rPr>
                <w:sz w:val="22"/>
                <w:szCs w:val="22"/>
              </w:rPr>
              <w:t>Для ведения личного подсобного хозяйства (приусадебный земельный участок)</w:t>
            </w:r>
          </w:p>
        </w:tc>
        <w:tc>
          <w:tcPr>
            <w:tcW w:w="3118" w:type="dxa"/>
          </w:tcPr>
          <w:p w:rsidR="00200A3B" w:rsidRPr="00F06905" w:rsidRDefault="00200A3B" w:rsidP="00C2511D">
            <w:pPr>
              <w:snapToGrid w:val="0"/>
              <w:contextualSpacing/>
              <w:jc w:val="center"/>
              <w:rPr>
                <w:sz w:val="22"/>
                <w:szCs w:val="22"/>
              </w:rPr>
            </w:pPr>
            <w:r w:rsidRPr="00F06905">
              <w:rPr>
                <w:sz w:val="22"/>
                <w:szCs w:val="22"/>
              </w:rPr>
              <w:t>2.2</w:t>
            </w:r>
          </w:p>
        </w:tc>
      </w:tr>
      <w:tr w:rsidR="00200A3B" w:rsidRPr="00F06905" w:rsidTr="00C2511D">
        <w:trPr>
          <w:trHeight w:val="286"/>
        </w:trPr>
        <w:tc>
          <w:tcPr>
            <w:tcW w:w="567" w:type="dxa"/>
          </w:tcPr>
          <w:p w:rsidR="00200A3B" w:rsidRPr="00F06905" w:rsidRDefault="00200A3B" w:rsidP="00C2511D">
            <w:pPr>
              <w:snapToGrid w:val="0"/>
              <w:contextualSpacing/>
              <w:jc w:val="center"/>
              <w:rPr>
                <w:sz w:val="22"/>
                <w:szCs w:val="22"/>
              </w:rPr>
            </w:pPr>
            <w:r w:rsidRPr="00F06905">
              <w:rPr>
                <w:sz w:val="22"/>
                <w:szCs w:val="22"/>
              </w:rPr>
              <w:t>4</w:t>
            </w:r>
          </w:p>
        </w:tc>
        <w:tc>
          <w:tcPr>
            <w:tcW w:w="5670" w:type="dxa"/>
          </w:tcPr>
          <w:p w:rsidR="00200A3B" w:rsidRPr="00F06905" w:rsidRDefault="00200A3B" w:rsidP="00C2511D">
            <w:pPr>
              <w:snapToGrid w:val="0"/>
              <w:contextualSpacing/>
              <w:jc w:val="both"/>
              <w:rPr>
                <w:sz w:val="22"/>
                <w:szCs w:val="22"/>
              </w:rPr>
            </w:pPr>
            <w:r w:rsidRPr="00F06905">
              <w:rPr>
                <w:sz w:val="22"/>
                <w:szCs w:val="22"/>
              </w:rPr>
              <w:t>Блокированная жилая застройка</w:t>
            </w:r>
          </w:p>
        </w:tc>
        <w:tc>
          <w:tcPr>
            <w:tcW w:w="3118" w:type="dxa"/>
          </w:tcPr>
          <w:p w:rsidR="00200A3B" w:rsidRPr="00F06905" w:rsidRDefault="00200A3B" w:rsidP="00C2511D">
            <w:pPr>
              <w:snapToGrid w:val="0"/>
              <w:contextualSpacing/>
              <w:jc w:val="center"/>
              <w:rPr>
                <w:sz w:val="22"/>
                <w:szCs w:val="22"/>
              </w:rPr>
            </w:pPr>
            <w:r w:rsidRPr="00F06905">
              <w:rPr>
                <w:sz w:val="22"/>
                <w:szCs w:val="22"/>
              </w:rPr>
              <w:t>2.3</w:t>
            </w:r>
          </w:p>
        </w:tc>
      </w:tr>
      <w:tr w:rsidR="00200A3B" w:rsidRPr="00F06905" w:rsidTr="00C2511D">
        <w:trPr>
          <w:trHeight w:val="286"/>
        </w:trPr>
        <w:tc>
          <w:tcPr>
            <w:tcW w:w="567" w:type="dxa"/>
          </w:tcPr>
          <w:p w:rsidR="00200A3B" w:rsidRPr="00F06905" w:rsidRDefault="00200A3B" w:rsidP="00C2511D">
            <w:pPr>
              <w:snapToGrid w:val="0"/>
              <w:contextualSpacing/>
              <w:jc w:val="center"/>
              <w:rPr>
                <w:sz w:val="22"/>
                <w:szCs w:val="22"/>
              </w:rPr>
            </w:pPr>
            <w:r w:rsidRPr="00F06905">
              <w:rPr>
                <w:sz w:val="22"/>
                <w:szCs w:val="22"/>
              </w:rPr>
              <w:t>5</w:t>
            </w:r>
          </w:p>
        </w:tc>
        <w:tc>
          <w:tcPr>
            <w:tcW w:w="5670" w:type="dxa"/>
          </w:tcPr>
          <w:p w:rsidR="00200A3B" w:rsidRPr="00F06905" w:rsidRDefault="00200A3B" w:rsidP="00C2511D">
            <w:pPr>
              <w:snapToGrid w:val="0"/>
              <w:contextualSpacing/>
              <w:jc w:val="both"/>
              <w:rPr>
                <w:sz w:val="22"/>
                <w:szCs w:val="22"/>
              </w:rPr>
            </w:pPr>
            <w:r w:rsidRPr="00F06905">
              <w:rPr>
                <w:sz w:val="22"/>
                <w:szCs w:val="22"/>
              </w:rPr>
              <w:t>Обслуживание жилой застройки</w:t>
            </w:r>
          </w:p>
        </w:tc>
        <w:tc>
          <w:tcPr>
            <w:tcW w:w="3118" w:type="dxa"/>
          </w:tcPr>
          <w:p w:rsidR="00200A3B" w:rsidRPr="00F06905" w:rsidRDefault="00200A3B" w:rsidP="00C2511D">
            <w:pPr>
              <w:snapToGrid w:val="0"/>
              <w:contextualSpacing/>
              <w:jc w:val="center"/>
              <w:rPr>
                <w:sz w:val="22"/>
                <w:szCs w:val="22"/>
              </w:rPr>
            </w:pPr>
            <w:r w:rsidRPr="00F06905">
              <w:rPr>
                <w:sz w:val="22"/>
                <w:szCs w:val="22"/>
              </w:rPr>
              <w:t>2.7</w:t>
            </w:r>
          </w:p>
        </w:tc>
      </w:tr>
      <w:tr w:rsidR="00200A3B" w:rsidRPr="00F06905" w:rsidTr="00C2511D">
        <w:trPr>
          <w:trHeight w:val="286"/>
        </w:trPr>
        <w:tc>
          <w:tcPr>
            <w:tcW w:w="567" w:type="dxa"/>
          </w:tcPr>
          <w:p w:rsidR="00200A3B" w:rsidRPr="00F06905" w:rsidRDefault="00200A3B" w:rsidP="00C2511D">
            <w:pPr>
              <w:snapToGrid w:val="0"/>
              <w:contextualSpacing/>
              <w:jc w:val="center"/>
              <w:rPr>
                <w:sz w:val="22"/>
                <w:szCs w:val="22"/>
              </w:rPr>
            </w:pPr>
            <w:r w:rsidRPr="00F06905">
              <w:rPr>
                <w:sz w:val="22"/>
                <w:szCs w:val="22"/>
              </w:rPr>
              <w:t>6</w:t>
            </w:r>
          </w:p>
        </w:tc>
        <w:tc>
          <w:tcPr>
            <w:tcW w:w="5670" w:type="dxa"/>
          </w:tcPr>
          <w:p w:rsidR="00200A3B" w:rsidRPr="00F06905" w:rsidRDefault="00200A3B" w:rsidP="00C2511D">
            <w:pPr>
              <w:snapToGrid w:val="0"/>
              <w:contextualSpacing/>
              <w:jc w:val="both"/>
              <w:rPr>
                <w:sz w:val="22"/>
                <w:szCs w:val="22"/>
              </w:rPr>
            </w:pPr>
            <w:r w:rsidRPr="00F06905">
              <w:rPr>
                <w:sz w:val="22"/>
                <w:szCs w:val="22"/>
              </w:rPr>
              <w:t xml:space="preserve">Коммунальное обслуживание </w:t>
            </w:r>
          </w:p>
        </w:tc>
        <w:tc>
          <w:tcPr>
            <w:tcW w:w="3118" w:type="dxa"/>
          </w:tcPr>
          <w:p w:rsidR="00200A3B" w:rsidRPr="00F06905" w:rsidRDefault="00200A3B" w:rsidP="00C2511D">
            <w:pPr>
              <w:snapToGrid w:val="0"/>
              <w:contextualSpacing/>
              <w:jc w:val="center"/>
              <w:rPr>
                <w:sz w:val="22"/>
                <w:szCs w:val="22"/>
              </w:rPr>
            </w:pPr>
            <w:r w:rsidRPr="00F06905">
              <w:rPr>
                <w:sz w:val="22"/>
                <w:szCs w:val="22"/>
              </w:rPr>
              <w:t>3.1</w:t>
            </w:r>
          </w:p>
        </w:tc>
      </w:tr>
      <w:tr w:rsidR="00200A3B" w:rsidRPr="00F06905" w:rsidTr="00C2511D">
        <w:trPr>
          <w:trHeight w:val="286"/>
        </w:trPr>
        <w:tc>
          <w:tcPr>
            <w:tcW w:w="567" w:type="dxa"/>
          </w:tcPr>
          <w:p w:rsidR="00200A3B" w:rsidRPr="00F06905" w:rsidRDefault="00200A3B" w:rsidP="00C2511D">
            <w:pPr>
              <w:snapToGrid w:val="0"/>
              <w:contextualSpacing/>
              <w:jc w:val="center"/>
              <w:rPr>
                <w:sz w:val="22"/>
                <w:szCs w:val="22"/>
              </w:rPr>
            </w:pPr>
            <w:r w:rsidRPr="00F06905">
              <w:rPr>
                <w:sz w:val="22"/>
                <w:szCs w:val="22"/>
              </w:rPr>
              <w:t>7</w:t>
            </w:r>
          </w:p>
        </w:tc>
        <w:tc>
          <w:tcPr>
            <w:tcW w:w="5670" w:type="dxa"/>
          </w:tcPr>
          <w:p w:rsidR="00200A3B" w:rsidRPr="00F06905" w:rsidRDefault="00200A3B" w:rsidP="00C2511D">
            <w:pPr>
              <w:snapToGrid w:val="0"/>
              <w:contextualSpacing/>
              <w:jc w:val="both"/>
              <w:rPr>
                <w:sz w:val="22"/>
                <w:szCs w:val="22"/>
              </w:rPr>
            </w:pPr>
            <w:r w:rsidRPr="00F06905">
              <w:rPr>
                <w:sz w:val="22"/>
                <w:szCs w:val="22"/>
              </w:rPr>
              <w:t>Здравоохранение</w:t>
            </w:r>
          </w:p>
        </w:tc>
        <w:tc>
          <w:tcPr>
            <w:tcW w:w="3118" w:type="dxa"/>
          </w:tcPr>
          <w:p w:rsidR="00200A3B" w:rsidRPr="00F06905" w:rsidRDefault="00200A3B" w:rsidP="00C2511D">
            <w:pPr>
              <w:snapToGrid w:val="0"/>
              <w:contextualSpacing/>
              <w:jc w:val="center"/>
              <w:rPr>
                <w:sz w:val="22"/>
                <w:szCs w:val="22"/>
              </w:rPr>
            </w:pPr>
            <w:r w:rsidRPr="00F06905">
              <w:rPr>
                <w:sz w:val="22"/>
                <w:szCs w:val="22"/>
              </w:rPr>
              <w:t>3.4</w:t>
            </w:r>
          </w:p>
        </w:tc>
      </w:tr>
      <w:tr w:rsidR="00200A3B" w:rsidRPr="00F06905" w:rsidTr="00C2511D">
        <w:trPr>
          <w:trHeight w:val="286"/>
        </w:trPr>
        <w:tc>
          <w:tcPr>
            <w:tcW w:w="567" w:type="dxa"/>
          </w:tcPr>
          <w:p w:rsidR="00200A3B" w:rsidRPr="00F06905" w:rsidRDefault="00200A3B" w:rsidP="00C2511D">
            <w:pPr>
              <w:snapToGrid w:val="0"/>
              <w:contextualSpacing/>
              <w:jc w:val="center"/>
              <w:rPr>
                <w:sz w:val="22"/>
                <w:szCs w:val="22"/>
              </w:rPr>
            </w:pPr>
            <w:r w:rsidRPr="00F06905">
              <w:rPr>
                <w:sz w:val="22"/>
                <w:szCs w:val="22"/>
              </w:rPr>
              <w:t>8</w:t>
            </w:r>
          </w:p>
        </w:tc>
        <w:tc>
          <w:tcPr>
            <w:tcW w:w="5670" w:type="dxa"/>
          </w:tcPr>
          <w:p w:rsidR="00200A3B" w:rsidRPr="00F06905" w:rsidRDefault="00200A3B" w:rsidP="00C2511D">
            <w:pPr>
              <w:snapToGrid w:val="0"/>
              <w:contextualSpacing/>
              <w:jc w:val="both"/>
              <w:rPr>
                <w:sz w:val="22"/>
                <w:szCs w:val="22"/>
              </w:rPr>
            </w:pPr>
            <w:r w:rsidRPr="00F06905">
              <w:rPr>
                <w:sz w:val="22"/>
                <w:szCs w:val="22"/>
              </w:rPr>
              <w:t>Культурное развитие</w:t>
            </w:r>
          </w:p>
        </w:tc>
        <w:tc>
          <w:tcPr>
            <w:tcW w:w="3118" w:type="dxa"/>
          </w:tcPr>
          <w:p w:rsidR="00200A3B" w:rsidRPr="00F06905" w:rsidRDefault="00200A3B" w:rsidP="00C2511D">
            <w:pPr>
              <w:snapToGrid w:val="0"/>
              <w:contextualSpacing/>
              <w:jc w:val="center"/>
              <w:rPr>
                <w:sz w:val="22"/>
                <w:szCs w:val="22"/>
              </w:rPr>
            </w:pPr>
            <w:r w:rsidRPr="00F06905">
              <w:rPr>
                <w:sz w:val="22"/>
                <w:szCs w:val="22"/>
              </w:rPr>
              <w:t>3.6</w:t>
            </w:r>
          </w:p>
        </w:tc>
      </w:tr>
      <w:tr w:rsidR="00200A3B" w:rsidRPr="00F06905" w:rsidTr="00C2511D">
        <w:trPr>
          <w:trHeight w:val="286"/>
        </w:trPr>
        <w:tc>
          <w:tcPr>
            <w:tcW w:w="567" w:type="dxa"/>
          </w:tcPr>
          <w:p w:rsidR="00200A3B" w:rsidRPr="00F06905" w:rsidRDefault="00200A3B" w:rsidP="00C2511D">
            <w:pPr>
              <w:snapToGrid w:val="0"/>
              <w:contextualSpacing/>
              <w:jc w:val="center"/>
              <w:rPr>
                <w:sz w:val="22"/>
                <w:szCs w:val="22"/>
              </w:rPr>
            </w:pPr>
            <w:r w:rsidRPr="00F06905">
              <w:rPr>
                <w:sz w:val="22"/>
                <w:szCs w:val="22"/>
              </w:rPr>
              <w:t>9</w:t>
            </w:r>
          </w:p>
        </w:tc>
        <w:tc>
          <w:tcPr>
            <w:tcW w:w="5670" w:type="dxa"/>
          </w:tcPr>
          <w:p w:rsidR="00200A3B" w:rsidRPr="00F06905" w:rsidRDefault="00200A3B" w:rsidP="00C2511D">
            <w:pPr>
              <w:snapToGrid w:val="0"/>
              <w:contextualSpacing/>
              <w:jc w:val="both"/>
              <w:rPr>
                <w:sz w:val="22"/>
                <w:szCs w:val="22"/>
              </w:rPr>
            </w:pPr>
            <w:r w:rsidRPr="00F06905">
              <w:rPr>
                <w:sz w:val="22"/>
                <w:szCs w:val="22"/>
              </w:rPr>
              <w:t>Религиозное использование</w:t>
            </w:r>
          </w:p>
        </w:tc>
        <w:tc>
          <w:tcPr>
            <w:tcW w:w="3118" w:type="dxa"/>
          </w:tcPr>
          <w:p w:rsidR="00200A3B" w:rsidRPr="00F06905" w:rsidRDefault="00200A3B" w:rsidP="00C2511D">
            <w:pPr>
              <w:snapToGrid w:val="0"/>
              <w:contextualSpacing/>
              <w:jc w:val="center"/>
              <w:rPr>
                <w:sz w:val="22"/>
                <w:szCs w:val="22"/>
              </w:rPr>
            </w:pPr>
            <w:r w:rsidRPr="00F06905">
              <w:rPr>
                <w:sz w:val="22"/>
                <w:szCs w:val="22"/>
              </w:rPr>
              <w:t>3.7</w:t>
            </w:r>
          </w:p>
        </w:tc>
      </w:tr>
      <w:tr w:rsidR="00200A3B" w:rsidRPr="00F06905" w:rsidTr="00C2511D">
        <w:trPr>
          <w:trHeight w:val="286"/>
        </w:trPr>
        <w:tc>
          <w:tcPr>
            <w:tcW w:w="567" w:type="dxa"/>
          </w:tcPr>
          <w:p w:rsidR="00200A3B" w:rsidRPr="00F06905" w:rsidRDefault="00200A3B" w:rsidP="00C2511D">
            <w:pPr>
              <w:snapToGrid w:val="0"/>
              <w:contextualSpacing/>
              <w:jc w:val="center"/>
              <w:rPr>
                <w:sz w:val="22"/>
                <w:szCs w:val="22"/>
              </w:rPr>
            </w:pPr>
            <w:r w:rsidRPr="00F06905">
              <w:rPr>
                <w:sz w:val="22"/>
                <w:szCs w:val="22"/>
              </w:rPr>
              <w:t>10</w:t>
            </w:r>
          </w:p>
        </w:tc>
        <w:tc>
          <w:tcPr>
            <w:tcW w:w="5670" w:type="dxa"/>
          </w:tcPr>
          <w:p w:rsidR="00200A3B" w:rsidRPr="00F06905" w:rsidRDefault="00200A3B" w:rsidP="00C2511D">
            <w:pPr>
              <w:snapToGrid w:val="0"/>
              <w:contextualSpacing/>
              <w:jc w:val="both"/>
              <w:rPr>
                <w:sz w:val="22"/>
                <w:szCs w:val="22"/>
              </w:rPr>
            </w:pPr>
            <w:r w:rsidRPr="00F06905">
              <w:rPr>
                <w:sz w:val="22"/>
                <w:szCs w:val="22"/>
              </w:rPr>
              <w:t xml:space="preserve">Магазины </w:t>
            </w:r>
          </w:p>
        </w:tc>
        <w:tc>
          <w:tcPr>
            <w:tcW w:w="3118" w:type="dxa"/>
          </w:tcPr>
          <w:p w:rsidR="00200A3B" w:rsidRPr="00F06905" w:rsidRDefault="00200A3B" w:rsidP="00C2511D">
            <w:pPr>
              <w:snapToGrid w:val="0"/>
              <w:contextualSpacing/>
              <w:jc w:val="center"/>
              <w:rPr>
                <w:sz w:val="22"/>
                <w:szCs w:val="22"/>
              </w:rPr>
            </w:pPr>
            <w:r w:rsidRPr="00F06905">
              <w:rPr>
                <w:sz w:val="22"/>
                <w:szCs w:val="22"/>
              </w:rPr>
              <w:t>4.4</w:t>
            </w:r>
          </w:p>
        </w:tc>
      </w:tr>
      <w:tr w:rsidR="00200A3B" w:rsidRPr="00F06905" w:rsidTr="00C2511D">
        <w:trPr>
          <w:trHeight w:val="286"/>
        </w:trPr>
        <w:tc>
          <w:tcPr>
            <w:tcW w:w="567" w:type="dxa"/>
          </w:tcPr>
          <w:p w:rsidR="00200A3B" w:rsidRPr="00F06905" w:rsidRDefault="00200A3B" w:rsidP="00C2511D">
            <w:pPr>
              <w:snapToGrid w:val="0"/>
              <w:contextualSpacing/>
              <w:jc w:val="center"/>
              <w:rPr>
                <w:sz w:val="22"/>
                <w:szCs w:val="22"/>
              </w:rPr>
            </w:pPr>
            <w:r w:rsidRPr="00F06905">
              <w:rPr>
                <w:sz w:val="22"/>
                <w:szCs w:val="22"/>
              </w:rPr>
              <w:t>11</w:t>
            </w:r>
          </w:p>
        </w:tc>
        <w:tc>
          <w:tcPr>
            <w:tcW w:w="5670" w:type="dxa"/>
          </w:tcPr>
          <w:p w:rsidR="00200A3B" w:rsidRPr="00F06905" w:rsidRDefault="00200A3B" w:rsidP="00C2511D">
            <w:pPr>
              <w:snapToGrid w:val="0"/>
              <w:contextualSpacing/>
              <w:jc w:val="both"/>
              <w:rPr>
                <w:sz w:val="22"/>
                <w:szCs w:val="22"/>
              </w:rPr>
            </w:pPr>
            <w:r w:rsidRPr="00F06905">
              <w:rPr>
                <w:sz w:val="22"/>
                <w:szCs w:val="22"/>
              </w:rPr>
              <w:t>Площадки для занятий спортом</w:t>
            </w:r>
          </w:p>
        </w:tc>
        <w:tc>
          <w:tcPr>
            <w:tcW w:w="3118" w:type="dxa"/>
          </w:tcPr>
          <w:p w:rsidR="00200A3B" w:rsidRPr="00F06905" w:rsidRDefault="00200A3B" w:rsidP="00C2511D">
            <w:pPr>
              <w:snapToGrid w:val="0"/>
              <w:contextualSpacing/>
              <w:jc w:val="center"/>
              <w:rPr>
                <w:sz w:val="22"/>
                <w:szCs w:val="22"/>
              </w:rPr>
            </w:pPr>
            <w:r w:rsidRPr="00F06905">
              <w:rPr>
                <w:sz w:val="22"/>
                <w:szCs w:val="22"/>
              </w:rPr>
              <w:t>5.1.3</w:t>
            </w:r>
          </w:p>
        </w:tc>
      </w:tr>
      <w:tr w:rsidR="00200A3B" w:rsidRPr="00F06905" w:rsidTr="00C2511D">
        <w:trPr>
          <w:trHeight w:val="286"/>
        </w:trPr>
        <w:tc>
          <w:tcPr>
            <w:tcW w:w="567" w:type="dxa"/>
          </w:tcPr>
          <w:p w:rsidR="00200A3B" w:rsidRPr="00F06905" w:rsidRDefault="00200A3B" w:rsidP="00C2511D">
            <w:pPr>
              <w:snapToGrid w:val="0"/>
              <w:contextualSpacing/>
              <w:jc w:val="center"/>
              <w:rPr>
                <w:sz w:val="22"/>
                <w:szCs w:val="22"/>
              </w:rPr>
            </w:pPr>
            <w:r w:rsidRPr="00F06905">
              <w:rPr>
                <w:sz w:val="22"/>
                <w:szCs w:val="22"/>
              </w:rPr>
              <w:t>12</w:t>
            </w:r>
          </w:p>
        </w:tc>
        <w:tc>
          <w:tcPr>
            <w:tcW w:w="5670" w:type="dxa"/>
          </w:tcPr>
          <w:p w:rsidR="00200A3B" w:rsidRPr="00F06905" w:rsidRDefault="00200A3B" w:rsidP="00C2511D">
            <w:pPr>
              <w:snapToGrid w:val="0"/>
              <w:contextualSpacing/>
              <w:jc w:val="both"/>
              <w:rPr>
                <w:sz w:val="22"/>
                <w:szCs w:val="22"/>
              </w:rPr>
            </w:pPr>
            <w:r w:rsidRPr="00F06905">
              <w:rPr>
                <w:sz w:val="22"/>
                <w:szCs w:val="22"/>
              </w:rPr>
              <w:t>Связь</w:t>
            </w:r>
          </w:p>
        </w:tc>
        <w:tc>
          <w:tcPr>
            <w:tcW w:w="3118" w:type="dxa"/>
          </w:tcPr>
          <w:p w:rsidR="00200A3B" w:rsidRPr="00F06905" w:rsidRDefault="00200A3B" w:rsidP="00C2511D">
            <w:pPr>
              <w:snapToGrid w:val="0"/>
              <w:contextualSpacing/>
              <w:jc w:val="center"/>
              <w:rPr>
                <w:sz w:val="22"/>
                <w:szCs w:val="22"/>
              </w:rPr>
            </w:pPr>
            <w:r w:rsidRPr="00F06905">
              <w:rPr>
                <w:sz w:val="22"/>
                <w:szCs w:val="22"/>
              </w:rPr>
              <w:t>6.8</w:t>
            </w:r>
          </w:p>
        </w:tc>
      </w:tr>
      <w:tr w:rsidR="00200A3B" w:rsidRPr="00F06905" w:rsidTr="00C2511D">
        <w:trPr>
          <w:trHeight w:val="286"/>
        </w:trPr>
        <w:tc>
          <w:tcPr>
            <w:tcW w:w="567" w:type="dxa"/>
          </w:tcPr>
          <w:p w:rsidR="00200A3B" w:rsidRPr="00F06905" w:rsidRDefault="00200A3B" w:rsidP="00C2511D">
            <w:pPr>
              <w:snapToGrid w:val="0"/>
              <w:contextualSpacing/>
              <w:jc w:val="center"/>
              <w:rPr>
                <w:sz w:val="22"/>
                <w:szCs w:val="22"/>
              </w:rPr>
            </w:pPr>
            <w:r w:rsidRPr="00F06905">
              <w:rPr>
                <w:sz w:val="22"/>
                <w:szCs w:val="22"/>
              </w:rPr>
              <w:t>13</w:t>
            </w:r>
          </w:p>
        </w:tc>
        <w:tc>
          <w:tcPr>
            <w:tcW w:w="5670" w:type="dxa"/>
          </w:tcPr>
          <w:p w:rsidR="00200A3B" w:rsidRPr="00F06905" w:rsidRDefault="00200A3B" w:rsidP="00C2511D">
            <w:pPr>
              <w:snapToGrid w:val="0"/>
              <w:contextualSpacing/>
              <w:jc w:val="both"/>
              <w:rPr>
                <w:sz w:val="22"/>
                <w:szCs w:val="22"/>
              </w:rPr>
            </w:pPr>
            <w:r w:rsidRPr="00F06905">
              <w:rPr>
                <w:sz w:val="22"/>
                <w:szCs w:val="22"/>
              </w:rPr>
              <w:t>Земельные участки (территории) общего пользования</w:t>
            </w:r>
          </w:p>
        </w:tc>
        <w:tc>
          <w:tcPr>
            <w:tcW w:w="3118" w:type="dxa"/>
          </w:tcPr>
          <w:p w:rsidR="00200A3B" w:rsidRPr="00F06905" w:rsidRDefault="00200A3B" w:rsidP="00C2511D">
            <w:pPr>
              <w:snapToGrid w:val="0"/>
              <w:contextualSpacing/>
              <w:jc w:val="center"/>
              <w:rPr>
                <w:sz w:val="22"/>
                <w:szCs w:val="22"/>
              </w:rPr>
            </w:pPr>
            <w:r w:rsidRPr="00F06905">
              <w:rPr>
                <w:sz w:val="22"/>
                <w:szCs w:val="22"/>
              </w:rPr>
              <w:t>12.0</w:t>
            </w:r>
          </w:p>
        </w:tc>
      </w:tr>
      <w:tr w:rsidR="00200A3B" w:rsidRPr="00F06905" w:rsidTr="00C2511D">
        <w:trPr>
          <w:trHeight w:val="286"/>
        </w:trPr>
        <w:tc>
          <w:tcPr>
            <w:tcW w:w="567" w:type="dxa"/>
          </w:tcPr>
          <w:p w:rsidR="00200A3B" w:rsidRPr="00F06905" w:rsidRDefault="00200A3B" w:rsidP="00C2511D">
            <w:pPr>
              <w:snapToGrid w:val="0"/>
              <w:contextualSpacing/>
              <w:jc w:val="center"/>
              <w:rPr>
                <w:sz w:val="22"/>
                <w:szCs w:val="22"/>
              </w:rPr>
            </w:pPr>
            <w:r w:rsidRPr="00F06905">
              <w:rPr>
                <w:sz w:val="22"/>
                <w:szCs w:val="22"/>
              </w:rPr>
              <w:t>14</w:t>
            </w:r>
          </w:p>
        </w:tc>
        <w:tc>
          <w:tcPr>
            <w:tcW w:w="5670" w:type="dxa"/>
          </w:tcPr>
          <w:p w:rsidR="00200A3B" w:rsidRPr="00F06905" w:rsidRDefault="00200A3B" w:rsidP="00C2511D">
            <w:pPr>
              <w:snapToGrid w:val="0"/>
              <w:contextualSpacing/>
              <w:jc w:val="both"/>
              <w:rPr>
                <w:sz w:val="22"/>
                <w:szCs w:val="22"/>
              </w:rPr>
            </w:pPr>
            <w:r w:rsidRPr="00F06905">
              <w:rPr>
                <w:sz w:val="22"/>
                <w:szCs w:val="22"/>
              </w:rPr>
              <w:t>Социальное обслуживание</w:t>
            </w:r>
          </w:p>
        </w:tc>
        <w:tc>
          <w:tcPr>
            <w:tcW w:w="3118" w:type="dxa"/>
          </w:tcPr>
          <w:p w:rsidR="00200A3B" w:rsidRPr="00F06905" w:rsidRDefault="00200A3B" w:rsidP="00C2511D">
            <w:pPr>
              <w:snapToGrid w:val="0"/>
              <w:contextualSpacing/>
              <w:jc w:val="center"/>
              <w:rPr>
                <w:sz w:val="22"/>
                <w:szCs w:val="22"/>
              </w:rPr>
            </w:pPr>
            <w:r w:rsidRPr="00F06905">
              <w:rPr>
                <w:sz w:val="22"/>
                <w:szCs w:val="22"/>
              </w:rPr>
              <w:t>3.2</w:t>
            </w:r>
          </w:p>
        </w:tc>
      </w:tr>
      <w:tr w:rsidR="00200A3B" w:rsidRPr="00F06905" w:rsidTr="00C2511D">
        <w:trPr>
          <w:trHeight w:val="322"/>
        </w:trPr>
        <w:tc>
          <w:tcPr>
            <w:tcW w:w="567" w:type="dxa"/>
          </w:tcPr>
          <w:p w:rsidR="00200A3B" w:rsidRPr="00F06905" w:rsidRDefault="00200A3B" w:rsidP="00C2511D">
            <w:pPr>
              <w:snapToGrid w:val="0"/>
              <w:contextualSpacing/>
              <w:jc w:val="center"/>
              <w:rPr>
                <w:sz w:val="22"/>
                <w:szCs w:val="22"/>
              </w:rPr>
            </w:pPr>
          </w:p>
        </w:tc>
        <w:tc>
          <w:tcPr>
            <w:tcW w:w="5670" w:type="dxa"/>
          </w:tcPr>
          <w:p w:rsidR="00200A3B" w:rsidRPr="00F06905" w:rsidRDefault="00200A3B" w:rsidP="00C2511D">
            <w:pPr>
              <w:snapToGrid w:val="0"/>
              <w:contextualSpacing/>
              <w:jc w:val="both"/>
              <w:rPr>
                <w:sz w:val="22"/>
                <w:szCs w:val="22"/>
              </w:rPr>
            </w:pPr>
            <w:r w:rsidRPr="00F06905">
              <w:rPr>
                <w:b/>
                <w:sz w:val="22"/>
                <w:szCs w:val="22"/>
              </w:rPr>
              <w:t>Условно разрешенные виды использования</w:t>
            </w:r>
          </w:p>
        </w:tc>
        <w:tc>
          <w:tcPr>
            <w:tcW w:w="3118" w:type="dxa"/>
          </w:tcPr>
          <w:p w:rsidR="00200A3B" w:rsidRPr="00F06905" w:rsidRDefault="00200A3B" w:rsidP="00C2511D">
            <w:pPr>
              <w:snapToGrid w:val="0"/>
              <w:contextualSpacing/>
              <w:jc w:val="center"/>
              <w:rPr>
                <w:b/>
                <w:sz w:val="22"/>
                <w:szCs w:val="22"/>
              </w:rPr>
            </w:pPr>
          </w:p>
        </w:tc>
      </w:tr>
      <w:tr w:rsidR="00200A3B" w:rsidRPr="00F06905" w:rsidTr="00C2511D">
        <w:trPr>
          <w:trHeight w:val="322"/>
        </w:trPr>
        <w:tc>
          <w:tcPr>
            <w:tcW w:w="567" w:type="dxa"/>
          </w:tcPr>
          <w:p w:rsidR="00200A3B" w:rsidRPr="00F06905" w:rsidRDefault="00200A3B" w:rsidP="00C2511D">
            <w:pPr>
              <w:snapToGrid w:val="0"/>
              <w:contextualSpacing/>
              <w:jc w:val="center"/>
              <w:rPr>
                <w:sz w:val="22"/>
                <w:szCs w:val="22"/>
              </w:rPr>
            </w:pPr>
            <w:r w:rsidRPr="00F06905">
              <w:rPr>
                <w:sz w:val="22"/>
                <w:szCs w:val="22"/>
              </w:rPr>
              <w:t>1</w:t>
            </w:r>
          </w:p>
        </w:tc>
        <w:tc>
          <w:tcPr>
            <w:tcW w:w="5670" w:type="dxa"/>
          </w:tcPr>
          <w:p w:rsidR="00200A3B" w:rsidRPr="00F06905" w:rsidRDefault="00200A3B" w:rsidP="00C2511D">
            <w:pPr>
              <w:snapToGrid w:val="0"/>
              <w:contextualSpacing/>
              <w:jc w:val="both"/>
              <w:rPr>
                <w:sz w:val="22"/>
                <w:szCs w:val="22"/>
              </w:rPr>
            </w:pPr>
            <w:r w:rsidRPr="00F06905">
              <w:rPr>
                <w:sz w:val="22"/>
                <w:szCs w:val="22"/>
              </w:rPr>
              <w:t xml:space="preserve"> Ветеринарное обслуживание</w:t>
            </w:r>
            <w:proofErr w:type="gramStart"/>
            <w:r w:rsidRPr="00F06905">
              <w:rPr>
                <w:sz w:val="22"/>
                <w:szCs w:val="22"/>
              </w:rPr>
              <w:t xml:space="preserve"> (*)</w:t>
            </w:r>
            <w:proofErr w:type="gramEnd"/>
          </w:p>
        </w:tc>
        <w:tc>
          <w:tcPr>
            <w:tcW w:w="3118" w:type="dxa"/>
          </w:tcPr>
          <w:p w:rsidR="00200A3B" w:rsidRPr="00F06905" w:rsidRDefault="00200A3B" w:rsidP="00C2511D">
            <w:pPr>
              <w:snapToGrid w:val="0"/>
              <w:contextualSpacing/>
              <w:jc w:val="center"/>
              <w:rPr>
                <w:sz w:val="22"/>
                <w:szCs w:val="22"/>
              </w:rPr>
            </w:pPr>
            <w:r w:rsidRPr="00F06905">
              <w:rPr>
                <w:sz w:val="22"/>
                <w:szCs w:val="22"/>
              </w:rPr>
              <w:t>3.10</w:t>
            </w:r>
          </w:p>
        </w:tc>
      </w:tr>
      <w:tr w:rsidR="00200A3B" w:rsidRPr="00F06905" w:rsidTr="00C2511D">
        <w:trPr>
          <w:trHeight w:val="322"/>
        </w:trPr>
        <w:tc>
          <w:tcPr>
            <w:tcW w:w="567" w:type="dxa"/>
          </w:tcPr>
          <w:p w:rsidR="00200A3B" w:rsidRPr="00F06905" w:rsidRDefault="00200A3B" w:rsidP="00C2511D">
            <w:pPr>
              <w:snapToGrid w:val="0"/>
              <w:contextualSpacing/>
              <w:jc w:val="center"/>
              <w:rPr>
                <w:sz w:val="22"/>
                <w:szCs w:val="22"/>
              </w:rPr>
            </w:pPr>
            <w:r w:rsidRPr="00F06905">
              <w:rPr>
                <w:sz w:val="22"/>
                <w:szCs w:val="22"/>
              </w:rPr>
              <w:t>2</w:t>
            </w:r>
          </w:p>
        </w:tc>
        <w:tc>
          <w:tcPr>
            <w:tcW w:w="5670" w:type="dxa"/>
          </w:tcPr>
          <w:p w:rsidR="00200A3B" w:rsidRPr="00F06905" w:rsidRDefault="00200A3B" w:rsidP="00C2511D">
            <w:pPr>
              <w:snapToGrid w:val="0"/>
              <w:contextualSpacing/>
              <w:jc w:val="both"/>
              <w:rPr>
                <w:sz w:val="22"/>
                <w:szCs w:val="22"/>
              </w:rPr>
            </w:pPr>
            <w:r w:rsidRPr="00F06905">
              <w:rPr>
                <w:sz w:val="22"/>
                <w:szCs w:val="22"/>
              </w:rPr>
              <w:t>Образование и просвещение</w:t>
            </w:r>
            <w:proofErr w:type="gramStart"/>
            <w:r w:rsidRPr="00F06905">
              <w:rPr>
                <w:sz w:val="22"/>
                <w:szCs w:val="22"/>
              </w:rPr>
              <w:t xml:space="preserve"> (*)</w:t>
            </w:r>
            <w:proofErr w:type="gramEnd"/>
          </w:p>
        </w:tc>
        <w:tc>
          <w:tcPr>
            <w:tcW w:w="3118" w:type="dxa"/>
          </w:tcPr>
          <w:p w:rsidR="00200A3B" w:rsidRPr="00F06905" w:rsidRDefault="00200A3B" w:rsidP="00C2511D">
            <w:pPr>
              <w:snapToGrid w:val="0"/>
              <w:contextualSpacing/>
              <w:jc w:val="center"/>
              <w:rPr>
                <w:sz w:val="22"/>
                <w:szCs w:val="22"/>
              </w:rPr>
            </w:pPr>
            <w:r w:rsidRPr="00F06905">
              <w:rPr>
                <w:sz w:val="22"/>
                <w:szCs w:val="22"/>
              </w:rPr>
              <w:t>3.5</w:t>
            </w:r>
          </w:p>
        </w:tc>
      </w:tr>
      <w:tr w:rsidR="00200A3B" w:rsidRPr="00F06905" w:rsidTr="00C2511D">
        <w:trPr>
          <w:trHeight w:val="322"/>
        </w:trPr>
        <w:tc>
          <w:tcPr>
            <w:tcW w:w="567" w:type="dxa"/>
          </w:tcPr>
          <w:p w:rsidR="00200A3B" w:rsidRPr="00F06905" w:rsidRDefault="00200A3B" w:rsidP="00C2511D">
            <w:pPr>
              <w:snapToGrid w:val="0"/>
              <w:contextualSpacing/>
              <w:jc w:val="center"/>
              <w:rPr>
                <w:b/>
                <w:sz w:val="22"/>
                <w:szCs w:val="22"/>
              </w:rPr>
            </w:pPr>
          </w:p>
        </w:tc>
        <w:tc>
          <w:tcPr>
            <w:tcW w:w="5670" w:type="dxa"/>
          </w:tcPr>
          <w:p w:rsidR="00200A3B" w:rsidRPr="00F06905" w:rsidRDefault="00200A3B" w:rsidP="00C2511D">
            <w:pPr>
              <w:snapToGrid w:val="0"/>
              <w:contextualSpacing/>
              <w:jc w:val="both"/>
              <w:rPr>
                <w:sz w:val="22"/>
                <w:szCs w:val="22"/>
              </w:rPr>
            </w:pPr>
            <w:r w:rsidRPr="00F06905">
              <w:rPr>
                <w:b/>
                <w:sz w:val="22"/>
                <w:szCs w:val="22"/>
              </w:rPr>
              <w:t>Вспомогательные виды разрешенного использования</w:t>
            </w:r>
          </w:p>
        </w:tc>
        <w:tc>
          <w:tcPr>
            <w:tcW w:w="3118" w:type="dxa"/>
          </w:tcPr>
          <w:p w:rsidR="00200A3B" w:rsidRPr="00F06905" w:rsidRDefault="00200A3B" w:rsidP="00C2511D">
            <w:pPr>
              <w:snapToGrid w:val="0"/>
              <w:contextualSpacing/>
              <w:jc w:val="center"/>
              <w:rPr>
                <w:b/>
                <w:sz w:val="22"/>
                <w:szCs w:val="22"/>
              </w:rPr>
            </w:pPr>
          </w:p>
        </w:tc>
      </w:tr>
      <w:tr w:rsidR="00200A3B" w:rsidRPr="00F06905" w:rsidTr="00C2511D">
        <w:trPr>
          <w:trHeight w:val="322"/>
        </w:trPr>
        <w:tc>
          <w:tcPr>
            <w:tcW w:w="567" w:type="dxa"/>
          </w:tcPr>
          <w:p w:rsidR="00200A3B" w:rsidRPr="00F06905" w:rsidRDefault="00200A3B" w:rsidP="00C2511D">
            <w:pPr>
              <w:snapToGrid w:val="0"/>
              <w:contextualSpacing/>
              <w:jc w:val="center"/>
              <w:rPr>
                <w:sz w:val="22"/>
                <w:szCs w:val="22"/>
              </w:rPr>
            </w:pPr>
            <w:r w:rsidRPr="00F06905">
              <w:rPr>
                <w:sz w:val="22"/>
                <w:szCs w:val="22"/>
              </w:rPr>
              <w:t>1</w:t>
            </w:r>
          </w:p>
        </w:tc>
        <w:tc>
          <w:tcPr>
            <w:tcW w:w="5670" w:type="dxa"/>
          </w:tcPr>
          <w:p w:rsidR="00200A3B" w:rsidRPr="00F06905" w:rsidRDefault="00200A3B" w:rsidP="00C2511D">
            <w:pPr>
              <w:snapToGrid w:val="0"/>
              <w:contextualSpacing/>
              <w:jc w:val="both"/>
              <w:rPr>
                <w:sz w:val="22"/>
                <w:szCs w:val="22"/>
              </w:rPr>
            </w:pPr>
            <w:r w:rsidRPr="00F06905">
              <w:rPr>
                <w:sz w:val="22"/>
                <w:szCs w:val="22"/>
              </w:rPr>
              <w:t>Хранение автотранспорта</w:t>
            </w:r>
          </w:p>
        </w:tc>
        <w:tc>
          <w:tcPr>
            <w:tcW w:w="3118" w:type="dxa"/>
          </w:tcPr>
          <w:p w:rsidR="00200A3B" w:rsidRPr="00F06905" w:rsidRDefault="00200A3B" w:rsidP="00C2511D">
            <w:pPr>
              <w:snapToGrid w:val="0"/>
              <w:contextualSpacing/>
              <w:jc w:val="center"/>
              <w:rPr>
                <w:sz w:val="22"/>
                <w:szCs w:val="22"/>
              </w:rPr>
            </w:pPr>
            <w:r w:rsidRPr="00F06905">
              <w:rPr>
                <w:sz w:val="22"/>
                <w:szCs w:val="22"/>
              </w:rPr>
              <w:t>2.7.1</w:t>
            </w:r>
          </w:p>
        </w:tc>
      </w:tr>
      <w:tr w:rsidR="00200A3B" w:rsidRPr="00F06905" w:rsidTr="00C2511D">
        <w:trPr>
          <w:trHeight w:val="322"/>
        </w:trPr>
        <w:tc>
          <w:tcPr>
            <w:tcW w:w="567" w:type="dxa"/>
          </w:tcPr>
          <w:p w:rsidR="00200A3B" w:rsidRPr="00F06905" w:rsidRDefault="00200A3B" w:rsidP="00C2511D">
            <w:pPr>
              <w:snapToGrid w:val="0"/>
              <w:contextualSpacing/>
              <w:jc w:val="center"/>
              <w:rPr>
                <w:sz w:val="22"/>
                <w:szCs w:val="22"/>
              </w:rPr>
            </w:pPr>
            <w:r w:rsidRPr="00F06905">
              <w:rPr>
                <w:sz w:val="22"/>
                <w:szCs w:val="22"/>
              </w:rPr>
              <w:t>2</w:t>
            </w:r>
          </w:p>
        </w:tc>
        <w:tc>
          <w:tcPr>
            <w:tcW w:w="5670" w:type="dxa"/>
          </w:tcPr>
          <w:p w:rsidR="00200A3B" w:rsidRPr="00F06905" w:rsidRDefault="00200A3B" w:rsidP="00C2511D">
            <w:pPr>
              <w:snapToGrid w:val="0"/>
              <w:contextualSpacing/>
              <w:jc w:val="both"/>
              <w:rPr>
                <w:sz w:val="22"/>
                <w:szCs w:val="22"/>
              </w:rPr>
            </w:pPr>
            <w:r w:rsidRPr="00F06905">
              <w:rPr>
                <w:sz w:val="22"/>
                <w:szCs w:val="22"/>
              </w:rPr>
              <w:t>Отдых (рекреация)</w:t>
            </w:r>
          </w:p>
        </w:tc>
        <w:tc>
          <w:tcPr>
            <w:tcW w:w="3118" w:type="dxa"/>
          </w:tcPr>
          <w:p w:rsidR="00200A3B" w:rsidRPr="00F06905" w:rsidRDefault="00200A3B" w:rsidP="00C2511D">
            <w:pPr>
              <w:snapToGrid w:val="0"/>
              <w:contextualSpacing/>
              <w:jc w:val="center"/>
              <w:rPr>
                <w:sz w:val="22"/>
                <w:szCs w:val="22"/>
              </w:rPr>
            </w:pPr>
            <w:r w:rsidRPr="00F06905">
              <w:rPr>
                <w:sz w:val="22"/>
                <w:szCs w:val="22"/>
              </w:rPr>
              <w:t>5.0</w:t>
            </w:r>
          </w:p>
        </w:tc>
      </w:tr>
    </w:tbl>
    <w:p w:rsidR="00200A3B" w:rsidRPr="00F06905" w:rsidRDefault="00200A3B" w:rsidP="00200A3B">
      <w:pPr>
        <w:spacing w:after="0" w:line="240" w:lineRule="auto"/>
        <w:ind w:left="-57" w:right="-57" w:firstLine="545"/>
        <w:jc w:val="both"/>
        <w:rPr>
          <w:rFonts w:ascii="Times New Roman" w:hAnsi="Times New Roman" w:cs="Times New Roman"/>
          <w:sz w:val="16"/>
          <w:szCs w:val="16"/>
        </w:rPr>
      </w:pPr>
    </w:p>
    <w:p w:rsidR="00200A3B" w:rsidRPr="00F06905" w:rsidRDefault="00200A3B" w:rsidP="00200A3B">
      <w:pPr>
        <w:spacing w:after="0" w:line="240" w:lineRule="auto"/>
        <w:ind w:left="-57" w:right="-57" w:firstLine="545"/>
        <w:jc w:val="both"/>
        <w:rPr>
          <w:rFonts w:ascii="Times New Roman" w:eastAsia="Times New Roman" w:hAnsi="Times New Roman" w:cs="Times New Roman"/>
        </w:rPr>
      </w:pPr>
      <w:r w:rsidRPr="00F06905">
        <w:rPr>
          <w:rFonts w:ascii="Times New Roman" w:hAnsi="Times New Roman" w:cs="Times New Roman"/>
        </w:rPr>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предельные (минимальные и (или) максимальные) размеры земельных участков, в том числе их площадь: </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300 кв. метров;</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- 5000 кв. метров;</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в) максимальная общая площадь объектов капитального строительства нежилого назначения – 1000 кв. метров;</w:t>
      </w:r>
    </w:p>
    <w:p w:rsidR="00200A3B" w:rsidRPr="00F06905" w:rsidRDefault="00200A3B" w:rsidP="00200A3B">
      <w:pPr>
        <w:numPr>
          <w:ilvl w:val="0"/>
          <w:numId w:val="5"/>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г) минимальная ширина вдоль фронта улицы – не подлежит установлению;</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минимальная площадь земельного участка:</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 для размещения индивидуального жилого дома – 300 кв. метров;</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 для размещения объектов личного подсобного хозяйства – 600 кв. метров.</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12 метров;</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минимальные размеры озелененной территории земельных участков - в соответствии с частью 4 статьи 16.</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Зона застройки малоэтажными многоквартирными жилыми домами (Ж 2).</w:t>
      </w:r>
    </w:p>
    <w:p w:rsidR="00200A3B" w:rsidRPr="00F06905" w:rsidRDefault="00200A3B" w:rsidP="00200A3B">
      <w:pPr>
        <w:shd w:val="clear" w:color="auto" w:fill="FFFFFF"/>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pacing w:val="-2"/>
          <w:sz w:val="28"/>
          <w:szCs w:val="28"/>
        </w:rPr>
        <w:t xml:space="preserve">        Зона выделена для обеспечения разрешительно-правовых условий и процедур формирования кварталов многоквартирных зданий этажностью не выше 3 этажей, зданий, строений, сооружений обслуживания населения нежилого назначения</w:t>
      </w:r>
      <w:r w:rsidRPr="00F06905">
        <w:rPr>
          <w:rFonts w:ascii="Times New Roman" w:hAnsi="Times New Roman" w:cs="Times New Roman"/>
          <w:sz w:val="28"/>
          <w:szCs w:val="28"/>
        </w:rPr>
        <w:t>.</w:t>
      </w:r>
    </w:p>
    <w:p w:rsidR="00200A3B" w:rsidRPr="00F06905" w:rsidRDefault="00200A3B" w:rsidP="00200A3B">
      <w:pPr>
        <w:shd w:val="clear" w:color="auto" w:fill="FFFFFF"/>
        <w:autoSpaceDE w:val="0"/>
        <w:autoSpaceDN w:val="0"/>
        <w:adjustRightInd w:val="0"/>
        <w:spacing w:after="0" w:line="240" w:lineRule="auto"/>
        <w:ind w:left="-57" w:right="-57"/>
        <w:jc w:val="both"/>
        <w:rPr>
          <w:rFonts w:ascii="Times New Roman" w:hAnsi="Times New Roman" w:cs="Times New Roman"/>
          <w:sz w:val="16"/>
          <w:szCs w:val="16"/>
        </w:rPr>
      </w:pPr>
    </w:p>
    <w:tbl>
      <w:tblPr>
        <w:tblStyle w:val="TableGridReport1"/>
        <w:tblW w:w="9443" w:type="dxa"/>
        <w:tblInd w:w="108" w:type="dxa"/>
        <w:tblLayout w:type="fixed"/>
        <w:tblLook w:val="0000" w:firstRow="0" w:lastRow="0" w:firstColumn="0" w:lastColumn="0" w:noHBand="0" w:noVBand="0"/>
      </w:tblPr>
      <w:tblGrid>
        <w:gridCol w:w="567"/>
        <w:gridCol w:w="5615"/>
        <w:gridCol w:w="3261"/>
      </w:tblGrid>
      <w:tr w:rsidR="00200A3B" w:rsidRPr="00F06905" w:rsidTr="00C2511D">
        <w:trPr>
          <w:trHeight w:val="322"/>
        </w:trPr>
        <w:tc>
          <w:tcPr>
            <w:tcW w:w="567" w:type="dxa"/>
          </w:tcPr>
          <w:p w:rsidR="00200A3B" w:rsidRPr="00F06905" w:rsidRDefault="00200A3B" w:rsidP="00C2511D">
            <w:pPr>
              <w:keepLines/>
              <w:snapToGrid w:val="0"/>
              <w:contextualSpacing/>
              <w:jc w:val="center"/>
              <w:rPr>
                <w:b/>
              </w:rPr>
            </w:pPr>
            <w:r w:rsidRPr="00F06905">
              <w:rPr>
                <w:b/>
              </w:rPr>
              <w:t>№</w:t>
            </w:r>
          </w:p>
          <w:p w:rsidR="00200A3B" w:rsidRPr="00F06905" w:rsidRDefault="00200A3B" w:rsidP="00C2511D">
            <w:pPr>
              <w:keepLines/>
              <w:contextualSpacing/>
              <w:jc w:val="center"/>
              <w:rPr>
                <w:b/>
              </w:rPr>
            </w:pPr>
            <w:proofErr w:type="gramStart"/>
            <w:r w:rsidRPr="00F06905">
              <w:rPr>
                <w:b/>
              </w:rPr>
              <w:t>п</w:t>
            </w:r>
            <w:proofErr w:type="gramEnd"/>
            <w:r w:rsidRPr="00F06905">
              <w:rPr>
                <w:b/>
              </w:rPr>
              <w:t>/п</w:t>
            </w:r>
          </w:p>
        </w:tc>
        <w:tc>
          <w:tcPr>
            <w:tcW w:w="5615" w:type="dxa"/>
          </w:tcPr>
          <w:p w:rsidR="00200A3B" w:rsidRPr="00F06905" w:rsidRDefault="00200A3B" w:rsidP="00C2511D">
            <w:pPr>
              <w:keepLines/>
              <w:snapToGrid w:val="0"/>
              <w:contextualSpacing/>
              <w:jc w:val="center"/>
              <w:rPr>
                <w:b/>
              </w:rPr>
            </w:pPr>
            <w:r w:rsidRPr="00F06905">
              <w:rPr>
                <w:b/>
              </w:rPr>
              <w:t>Наименование вида использования</w:t>
            </w:r>
          </w:p>
        </w:tc>
        <w:tc>
          <w:tcPr>
            <w:tcW w:w="3261" w:type="dxa"/>
          </w:tcPr>
          <w:p w:rsidR="00200A3B" w:rsidRPr="00F06905" w:rsidRDefault="00200A3B" w:rsidP="00C2511D">
            <w:pPr>
              <w:keepLines/>
              <w:snapToGrid w:val="0"/>
              <w:contextualSpacing/>
              <w:jc w:val="center"/>
              <w:rPr>
                <w:b/>
              </w:rPr>
            </w:pPr>
            <w:r w:rsidRPr="00F06905">
              <w:rPr>
                <w:b/>
              </w:rPr>
              <w:t>Код (числовое обозначение) вида разрешенного использования земельного участка</w:t>
            </w:r>
          </w:p>
        </w:tc>
      </w:tr>
      <w:tr w:rsidR="00200A3B" w:rsidRPr="00F06905" w:rsidTr="00C2511D">
        <w:trPr>
          <w:trHeight w:val="322"/>
        </w:trPr>
        <w:tc>
          <w:tcPr>
            <w:tcW w:w="567" w:type="dxa"/>
          </w:tcPr>
          <w:p w:rsidR="00200A3B" w:rsidRPr="00F06905" w:rsidRDefault="00200A3B" w:rsidP="00C2511D">
            <w:pPr>
              <w:snapToGrid w:val="0"/>
              <w:contextualSpacing/>
              <w:jc w:val="center"/>
            </w:pPr>
          </w:p>
        </w:tc>
        <w:tc>
          <w:tcPr>
            <w:tcW w:w="5615" w:type="dxa"/>
          </w:tcPr>
          <w:p w:rsidR="00200A3B" w:rsidRPr="00F06905" w:rsidRDefault="00200A3B" w:rsidP="00C2511D">
            <w:pPr>
              <w:snapToGrid w:val="0"/>
              <w:contextualSpacing/>
              <w:jc w:val="both"/>
            </w:pPr>
            <w:r w:rsidRPr="00F06905">
              <w:rPr>
                <w:b/>
                <w:sz w:val="22"/>
                <w:szCs w:val="22"/>
              </w:rPr>
              <w:t>Основные виды разрешенного использования</w:t>
            </w:r>
          </w:p>
        </w:tc>
        <w:tc>
          <w:tcPr>
            <w:tcW w:w="3261" w:type="dxa"/>
          </w:tcPr>
          <w:p w:rsidR="00200A3B" w:rsidRPr="00F06905" w:rsidRDefault="00200A3B" w:rsidP="00C2511D">
            <w:pPr>
              <w:snapToGrid w:val="0"/>
              <w:contextualSpacing/>
              <w:jc w:val="center"/>
              <w:rPr>
                <w:b/>
              </w:rPr>
            </w:pPr>
          </w:p>
        </w:tc>
      </w:tr>
      <w:tr w:rsidR="00200A3B" w:rsidRPr="00F06905" w:rsidTr="00C2511D">
        <w:trPr>
          <w:trHeight w:val="286"/>
        </w:trPr>
        <w:tc>
          <w:tcPr>
            <w:tcW w:w="567" w:type="dxa"/>
          </w:tcPr>
          <w:p w:rsidR="00200A3B" w:rsidRPr="00F06905" w:rsidRDefault="00200A3B" w:rsidP="00C2511D">
            <w:pPr>
              <w:snapToGrid w:val="0"/>
              <w:contextualSpacing/>
              <w:jc w:val="center"/>
            </w:pPr>
            <w:r w:rsidRPr="00F06905">
              <w:rPr>
                <w:sz w:val="22"/>
                <w:szCs w:val="22"/>
              </w:rPr>
              <w:t>1</w:t>
            </w:r>
          </w:p>
        </w:tc>
        <w:tc>
          <w:tcPr>
            <w:tcW w:w="5615" w:type="dxa"/>
          </w:tcPr>
          <w:p w:rsidR="00200A3B" w:rsidRPr="00F06905" w:rsidRDefault="00200A3B" w:rsidP="00C2511D">
            <w:pPr>
              <w:snapToGrid w:val="0"/>
              <w:contextualSpacing/>
              <w:jc w:val="both"/>
            </w:pPr>
            <w:r w:rsidRPr="00F06905">
              <w:rPr>
                <w:sz w:val="22"/>
                <w:szCs w:val="22"/>
              </w:rPr>
              <w:t>Малоэтажная многоквартирная жилая застройка</w:t>
            </w:r>
          </w:p>
        </w:tc>
        <w:tc>
          <w:tcPr>
            <w:tcW w:w="3261" w:type="dxa"/>
          </w:tcPr>
          <w:p w:rsidR="00200A3B" w:rsidRPr="00F06905" w:rsidRDefault="00200A3B" w:rsidP="00C2511D">
            <w:pPr>
              <w:snapToGrid w:val="0"/>
              <w:contextualSpacing/>
              <w:jc w:val="center"/>
            </w:pPr>
            <w:r w:rsidRPr="00F06905">
              <w:rPr>
                <w:sz w:val="22"/>
                <w:szCs w:val="22"/>
              </w:rPr>
              <w:t>2.1.1</w:t>
            </w:r>
          </w:p>
        </w:tc>
      </w:tr>
      <w:tr w:rsidR="00200A3B" w:rsidRPr="00F06905" w:rsidTr="00C2511D">
        <w:trPr>
          <w:trHeight w:val="322"/>
        </w:trPr>
        <w:tc>
          <w:tcPr>
            <w:tcW w:w="567" w:type="dxa"/>
          </w:tcPr>
          <w:p w:rsidR="00200A3B" w:rsidRPr="00F06905" w:rsidRDefault="00200A3B" w:rsidP="00C2511D">
            <w:pPr>
              <w:snapToGrid w:val="0"/>
              <w:contextualSpacing/>
              <w:jc w:val="center"/>
            </w:pPr>
            <w:r w:rsidRPr="00F06905">
              <w:rPr>
                <w:sz w:val="22"/>
                <w:szCs w:val="22"/>
              </w:rPr>
              <w:t>2</w:t>
            </w:r>
          </w:p>
        </w:tc>
        <w:tc>
          <w:tcPr>
            <w:tcW w:w="5615" w:type="dxa"/>
          </w:tcPr>
          <w:p w:rsidR="00200A3B" w:rsidRPr="00F06905" w:rsidRDefault="00200A3B" w:rsidP="00C2511D">
            <w:pPr>
              <w:snapToGrid w:val="0"/>
              <w:contextualSpacing/>
              <w:jc w:val="both"/>
            </w:pPr>
            <w:r w:rsidRPr="00F06905">
              <w:rPr>
                <w:sz w:val="22"/>
                <w:szCs w:val="22"/>
              </w:rPr>
              <w:t>Блокированная жилая застройка</w:t>
            </w:r>
          </w:p>
        </w:tc>
        <w:tc>
          <w:tcPr>
            <w:tcW w:w="3261" w:type="dxa"/>
          </w:tcPr>
          <w:p w:rsidR="00200A3B" w:rsidRPr="00F06905" w:rsidRDefault="00200A3B" w:rsidP="00C2511D">
            <w:pPr>
              <w:snapToGrid w:val="0"/>
              <w:contextualSpacing/>
              <w:jc w:val="center"/>
            </w:pPr>
            <w:r w:rsidRPr="00F06905">
              <w:rPr>
                <w:sz w:val="22"/>
                <w:szCs w:val="22"/>
              </w:rPr>
              <w:t>2.3</w:t>
            </w:r>
          </w:p>
        </w:tc>
      </w:tr>
      <w:tr w:rsidR="00200A3B" w:rsidRPr="00F06905" w:rsidTr="00C2511D">
        <w:trPr>
          <w:trHeight w:val="322"/>
        </w:trPr>
        <w:tc>
          <w:tcPr>
            <w:tcW w:w="567" w:type="dxa"/>
          </w:tcPr>
          <w:p w:rsidR="00200A3B" w:rsidRPr="00F06905" w:rsidRDefault="00200A3B" w:rsidP="00C2511D">
            <w:pPr>
              <w:snapToGrid w:val="0"/>
              <w:contextualSpacing/>
              <w:jc w:val="center"/>
            </w:pPr>
          </w:p>
        </w:tc>
        <w:tc>
          <w:tcPr>
            <w:tcW w:w="5615" w:type="dxa"/>
          </w:tcPr>
          <w:p w:rsidR="00200A3B" w:rsidRPr="00F06905" w:rsidRDefault="00200A3B" w:rsidP="00C2511D">
            <w:pPr>
              <w:snapToGrid w:val="0"/>
              <w:contextualSpacing/>
              <w:jc w:val="both"/>
            </w:pPr>
            <w:r w:rsidRPr="00F06905">
              <w:rPr>
                <w:b/>
                <w:sz w:val="22"/>
                <w:szCs w:val="22"/>
              </w:rPr>
              <w:t>Условно разрешенные виды использования</w:t>
            </w:r>
          </w:p>
        </w:tc>
        <w:tc>
          <w:tcPr>
            <w:tcW w:w="3261" w:type="dxa"/>
          </w:tcPr>
          <w:p w:rsidR="00200A3B" w:rsidRPr="00F06905" w:rsidRDefault="00200A3B" w:rsidP="00C2511D">
            <w:pPr>
              <w:snapToGrid w:val="0"/>
              <w:contextualSpacing/>
              <w:jc w:val="center"/>
              <w:rPr>
                <w:b/>
              </w:rPr>
            </w:pPr>
          </w:p>
        </w:tc>
      </w:tr>
      <w:tr w:rsidR="00200A3B" w:rsidRPr="00F06905" w:rsidTr="00C2511D">
        <w:trPr>
          <w:trHeight w:val="322"/>
        </w:trPr>
        <w:tc>
          <w:tcPr>
            <w:tcW w:w="567" w:type="dxa"/>
          </w:tcPr>
          <w:p w:rsidR="00200A3B" w:rsidRPr="00F06905" w:rsidRDefault="00200A3B" w:rsidP="00C2511D">
            <w:pPr>
              <w:snapToGrid w:val="0"/>
              <w:contextualSpacing/>
              <w:jc w:val="center"/>
            </w:pPr>
            <w:r w:rsidRPr="00F06905">
              <w:rPr>
                <w:sz w:val="22"/>
                <w:szCs w:val="22"/>
              </w:rPr>
              <w:t>1</w:t>
            </w:r>
          </w:p>
        </w:tc>
        <w:tc>
          <w:tcPr>
            <w:tcW w:w="5615" w:type="dxa"/>
          </w:tcPr>
          <w:p w:rsidR="00200A3B" w:rsidRPr="00F06905" w:rsidRDefault="00200A3B" w:rsidP="00C2511D">
            <w:pPr>
              <w:snapToGrid w:val="0"/>
              <w:contextualSpacing/>
              <w:jc w:val="both"/>
            </w:pPr>
            <w:r w:rsidRPr="00F06905">
              <w:rPr>
                <w:sz w:val="22"/>
                <w:szCs w:val="22"/>
              </w:rPr>
              <w:t>Социальное обслуживание</w:t>
            </w:r>
            <w:proofErr w:type="gramStart"/>
            <w:r w:rsidRPr="00F06905">
              <w:rPr>
                <w:sz w:val="22"/>
                <w:szCs w:val="22"/>
              </w:rPr>
              <w:t xml:space="preserve"> (*)</w:t>
            </w:r>
            <w:proofErr w:type="gramEnd"/>
          </w:p>
        </w:tc>
        <w:tc>
          <w:tcPr>
            <w:tcW w:w="3261" w:type="dxa"/>
          </w:tcPr>
          <w:p w:rsidR="00200A3B" w:rsidRPr="00F06905" w:rsidRDefault="00200A3B" w:rsidP="00C2511D">
            <w:pPr>
              <w:snapToGrid w:val="0"/>
              <w:contextualSpacing/>
              <w:jc w:val="center"/>
            </w:pPr>
            <w:r w:rsidRPr="00F06905">
              <w:rPr>
                <w:sz w:val="22"/>
                <w:szCs w:val="22"/>
              </w:rPr>
              <w:t>3.2</w:t>
            </w:r>
          </w:p>
        </w:tc>
      </w:tr>
      <w:tr w:rsidR="00200A3B" w:rsidRPr="00F06905" w:rsidTr="00C2511D">
        <w:trPr>
          <w:trHeight w:val="322"/>
        </w:trPr>
        <w:tc>
          <w:tcPr>
            <w:tcW w:w="567" w:type="dxa"/>
          </w:tcPr>
          <w:p w:rsidR="00200A3B" w:rsidRPr="00F06905" w:rsidRDefault="00200A3B" w:rsidP="00C2511D">
            <w:pPr>
              <w:snapToGrid w:val="0"/>
              <w:contextualSpacing/>
              <w:jc w:val="center"/>
            </w:pPr>
            <w:r w:rsidRPr="00F06905">
              <w:rPr>
                <w:sz w:val="22"/>
                <w:szCs w:val="22"/>
              </w:rPr>
              <w:t>2</w:t>
            </w:r>
          </w:p>
        </w:tc>
        <w:tc>
          <w:tcPr>
            <w:tcW w:w="5615" w:type="dxa"/>
          </w:tcPr>
          <w:p w:rsidR="00200A3B" w:rsidRPr="00F06905" w:rsidRDefault="00200A3B" w:rsidP="00C2511D">
            <w:pPr>
              <w:snapToGrid w:val="0"/>
              <w:contextualSpacing/>
              <w:jc w:val="both"/>
            </w:pPr>
            <w:r w:rsidRPr="00F06905">
              <w:rPr>
                <w:sz w:val="22"/>
                <w:szCs w:val="22"/>
              </w:rPr>
              <w:t>Религиозное использование</w:t>
            </w:r>
            <w:proofErr w:type="gramStart"/>
            <w:r w:rsidRPr="00F06905">
              <w:rPr>
                <w:sz w:val="22"/>
                <w:szCs w:val="22"/>
              </w:rPr>
              <w:t xml:space="preserve"> (*)</w:t>
            </w:r>
            <w:proofErr w:type="gramEnd"/>
          </w:p>
        </w:tc>
        <w:tc>
          <w:tcPr>
            <w:tcW w:w="3261" w:type="dxa"/>
          </w:tcPr>
          <w:p w:rsidR="00200A3B" w:rsidRPr="00F06905" w:rsidRDefault="00200A3B" w:rsidP="00C2511D">
            <w:pPr>
              <w:snapToGrid w:val="0"/>
              <w:contextualSpacing/>
              <w:jc w:val="center"/>
            </w:pPr>
            <w:r w:rsidRPr="00F06905">
              <w:rPr>
                <w:sz w:val="22"/>
                <w:szCs w:val="22"/>
              </w:rPr>
              <w:t>3.7</w:t>
            </w:r>
          </w:p>
        </w:tc>
      </w:tr>
      <w:tr w:rsidR="00200A3B" w:rsidRPr="00F06905" w:rsidTr="00C2511D">
        <w:trPr>
          <w:trHeight w:val="315"/>
        </w:trPr>
        <w:tc>
          <w:tcPr>
            <w:tcW w:w="567" w:type="dxa"/>
          </w:tcPr>
          <w:p w:rsidR="00200A3B" w:rsidRPr="00F06905" w:rsidRDefault="00200A3B" w:rsidP="00C2511D">
            <w:pPr>
              <w:snapToGrid w:val="0"/>
              <w:contextualSpacing/>
              <w:jc w:val="center"/>
            </w:pPr>
            <w:r w:rsidRPr="00F06905">
              <w:rPr>
                <w:sz w:val="22"/>
                <w:szCs w:val="22"/>
              </w:rPr>
              <w:t>3</w:t>
            </w:r>
          </w:p>
        </w:tc>
        <w:tc>
          <w:tcPr>
            <w:tcW w:w="5615" w:type="dxa"/>
          </w:tcPr>
          <w:p w:rsidR="00200A3B" w:rsidRPr="00F06905" w:rsidRDefault="00200A3B" w:rsidP="00C2511D">
            <w:pPr>
              <w:widowControl w:val="0"/>
              <w:autoSpaceDE w:val="0"/>
              <w:contextualSpacing/>
              <w:jc w:val="both"/>
            </w:pPr>
            <w:r w:rsidRPr="00F06905">
              <w:rPr>
                <w:sz w:val="22"/>
                <w:szCs w:val="22"/>
              </w:rPr>
              <w:t>Магазины</w:t>
            </w:r>
            <w:proofErr w:type="gramStart"/>
            <w:r w:rsidRPr="00F06905">
              <w:rPr>
                <w:sz w:val="22"/>
                <w:szCs w:val="22"/>
              </w:rPr>
              <w:t xml:space="preserve"> (*)</w:t>
            </w:r>
            <w:proofErr w:type="gramEnd"/>
          </w:p>
        </w:tc>
        <w:tc>
          <w:tcPr>
            <w:tcW w:w="3261" w:type="dxa"/>
          </w:tcPr>
          <w:p w:rsidR="00200A3B" w:rsidRPr="00F06905" w:rsidRDefault="00200A3B" w:rsidP="00C2511D">
            <w:pPr>
              <w:widowControl w:val="0"/>
              <w:autoSpaceDE w:val="0"/>
              <w:contextualSpacing/>
              <w:jc w:val="center"/>
            </w:pPr>
            <w:r w:rsidRPr="00F06905">
              <w:rPr>
                <w:sz w:val="22"/>
                <w:szCs w:val="22"/>
              </w:rPr>
              <w:t>4.4</w:t>
            </w:r>
          </w:p>
        </w:tc>
      </w:tr>
      <w:tr w:rsidR="00200A3B" w:rsidRPr="00F06905" w:rsidTr="00C2511D">
        <w:trPr>
          <w:trHeight w:val="293"/>
        </w:trPr>
        <w:tc>
          <w:tcPr>
            <w:tcW w:w="567" w:type="dxa"/>
          </w:tcPr>
          <w:p w:rsidR="00200A3B" w:rsidRPr="00F06905" w:rsidRDefault="00200A3B" w:rsidP="00C2511D">
            <w:pPr>
              <w:snapToGrid w:val="0"/>
              <w:contextualSpacing/>
              <w:jc w:val="center"/>
            </w:pPr>
            <w:r w:rsidRPr="00F06905">
              <w:rPr>
                <w:sz w:val="22"/>
                <w:szCs w:val="22"/>
              </w:rPr>
              <w:t>4</w:t>
            </w:r>
          </w:p>
        </w:tc>
        <w:tc>
          <w:tcPr>
            <w:tcW w:w="5615" w:type="dxa"/>
          </w:tcPr>
          <w:p w:rsidR="00200A3B" w:rsidRPr="00F06905" w:rsidRDefault="00200A3B" w:rsidP="00C2511D">
            <w:pPr>
              <w:snapToGrid w:val="0"/>
              <w:contextualSpacing/>
              <w:jc w:val="both"/>
            </w:pPr>
            <w:r w:rsidRPr="00F06905">
              <w:rPr>
                <w:sz w:val="22"/>
                <w:szCs w:val="22"/>
                <w:highlight w:val="white"/>
              </w:rPr>
              <w:t>Связь</w:t>
            </w:r>
            <w:proofErr w:type="gramStart"/>
            <w:r w:rsidRPr="00F06905">
              <w:rPr>
                <w:sz w:val="22"/>
                <w:szCs w:val="22"/>
              </w:rPr>
              <w:t xml:space="preserve"> (*)</w:t>
            </w:r>
            <w:proofErr w:type="gramEnd"/>
          </w:p>
        </w:tc>
        <w:tc>
          <w:tcPr>
            <w:tcW w:w="3261" w:type="dxa"/>
          </w:tcPr>
          <w:p w:rsidR="00200A3B" w:rsidRPr="00F06905" w:rsidRDefault="00200A3B" w:rsidP="00C2511D">
            <w:pPr>
              <w:snapToGrid w:val="0"/>
              <w:contextualSpacing/>
              <w:jc w:val="center"/>
            </w:pPr>
            <w:r w:rsidRPr="00F06905">
              <w:rPr>
                <w:sz w:val="22"/>
                <w:szCs w:val="22"/>
              </w:rPr>
              <w:t>6.8</w:t>
            </w:r>
          </w:p>
        </w:tc>
      </w:tr>
      <w:tr w:rsidR="00200A3B" w:rsidRPr="00F06905" w:rsidTr="00C2511D">
        <w:trPr>
          <w:trHeight w:val="322"/>
        </w:trPr>
        <w:tc>
          <w:tcPr>
            <w:tcW w:w="567" w:type="dxa"/>
          </w:tcPr>
          <w:p w:rsidR="00200A3B" w:rsidRPr="00F06905" w:rsidRDefault="00200A3B" w:rsidP="00C2511D">
            <w:pPr>
              <w:snapToGrid w:val="0"/>
              <w:contextualSpacing/>
              <w:jc w:val="center"/>
            </w:pPr>
            <w:r w:rsidRPr="00F06905">
              <w:rPr>
                <w:sz w:val="22"/>
                <w:szCs w:val="22"/>
              </w:rPr>
              <w:t>5</w:t>
            </w:r>
          </w:p>
        </w:tc>
        <w:tc>
          <w:tcPr>
            <w:tcW w:w="5615" w:type="dxa"/>
          </w:tcPr>
          <w:p w:rsidR="00200A3B" w:rsidRPr="00F06905" w:rsidRDefault="00200A3B" w:rsidP="00C2511D">
            <w:pPr>
              <w:snapToGrid w:val="0"/>
              <w:contextualSpacing/>
              <w:jc w:val="both"/>
            </w:pPr>
            <w:r w:rsidRPr="00F06905">
              <w:rPr>
                <w:sz w:val="22"/>
                <w:szCs w:val="22"/>
              </w:rPr>
              <w:t>Коммунальное обслуживание</w:t>
            </w:r>
            <w:proofErr w:type="gramStart"/>
            <w:r w:rsidRPr="00F06905">
              <w:rPr>
                <w:sz w:val="22"/>
                <w:szCs w:val="22"/>
              </w:rPr>
              <w:t xml:space="preserve"> (*)</w:t>
            </w:r>
            <w:proofErr w:type="gramEnd"/>
          </w:p>
        </w:tc>
        <w:tc>
          <w:tcPr>
            <w:tcW w:w="3261" w:type="dxa"/>
          </w:tcPr>
          <w:p w:rsidR="00200A3B" w:rsidRPr="00F06905" w:rsidRDefault="00200A3B" w:rsidP="00C2511D">
            <w:pPr>
              <w:snapToGrid w:val="0"/>
              <w:contextualSpacing/>
              <w:jc w:val="center"/>
            </w:pPr>
            <w:r w:rsidRPr="00F06905">
              <w:rPr>
                <w:sz w:val="22"/>
                <w:szCs w:val="22"/>
              </w:rPr>
              <w:t>3.1</w:t>
            </w:r>
          </w:p>
        </w:tc>
      </w:tr>
      <w:tr w:rsidR="00200A3B" w:rsidRPr="00F06905" w:rsidTr="00C2511D">
        <w:trPr>
          <w:trHeight w:val="322"/>
        </w:trPr>
        <w:tc>
          <w:tcPr>
            <w:tcW w:w="567" w:type="dxa"/>
          </w:tcPr>
          <w:p w:rsidR="00200A3B" w:rsidRPr="00F06905" w:rsidRDefault="00200A3B" w:rsidP="00C2511D">
            <w:pPr>
              <w:snapToGrid w:val="0"/>
              <w:contextualSpacing/>
              <w:jc w:val="center"/>
            </w:pPr>
            <w:r w:rsidRPr="00F06905">
              <w:rPr>
                <w:sz w:val="22"/>
                <w:szCs w:val="22"/>
              </w:rPr>
              <w:t>6</w:t>
            </w:r>
          </w:p>
        </w:tc>
        <w:tc>
          <w:tcPr>
            <w:tcW w:w="5615" w:type="dxa"/>
          </w:tcPr>
          <w:p w:rsidR="00200A3B" w:rsidRPr="00F06905" w:rsidRDefault="00200A3B" w:rsidP="00C2511D">
            <w:pPr>
              <w:snapToGrid w:val="0"/>
              <w:contextualSpacing/>
              <w:jc w:val="both"/>
            </w:pPr>
            <w:r w:rsidRPr="00F06905">
              <w:rPr>
                <w:sz w:val="22"/>
                <w:szCs w:val="22"/>
              </w:rPr>
              <w:t>Образование и просвещение</w:t>
            </w:r>
            <w:proofErr w:type="gramStart"/>
            <w:r w:rsidRPr="00F06905">
              <w:rPr>
                <w:sz w:val="22"/>
                <w:szCs w:val="22"/>
              </w:rPr>
              <w:t xml:space="preserve"> (*)</w:t>
            </w:r>
            <w:proofErr w:type="gramEnd"/>
          </w:p>
        </w:tc>
        <w:tc>
          <w:tcPr>
            <w:tcW w:w="3261" w:type="dxa"/>
          </w:tcPr>
          <w:p w:rsidR="00200A3B" w:rsidRPr="00F06905" w:rsidRDefault="00200A3B" w:rsidP="00C2511D">
            <w:pPr>
              <w:snapToGrid w:val="0"/>
              <w:contextualSpacing/>
              <w:jc w:val="center"/>
            </w:pPr>
            <w:r w:rsidRPr="00F06905">
              <w:rPr>
                <w:sz w:val="22"/>
                <w:szCs w:val="22"/>
              </w:rPr>
              <w:t>3.5</w:t>
            </w:r>
          </w:p>
        </w:tc>
      </w:tr>
      <w:tr w:rsidR="00200A3B" w:rsidRPr="00F06905" w:rsidTr="00C2511D">
        <w:trPr>
          <w:trHeight w:val="322"/>
        </w:trPr>
        <w:tc>
          <w:tcPr>
            <w:tcW w:w="567" w:type="dxa"/>
          </w:tcPr>
          <w:p w:rsidR="00200A3B" w:rsidRPr="00F06905" w:rsidRDefault="00200A3B" w:rsidP="00C2511D">
            <w:pPr>
              <w:snapToGrid w:val="0"/>
              <w:contextualSpacing/>
              <w:jc w:val="center"/>
              <w:rPr>
                <w:b/>
              </w:rPr>
            </w:pPr>
          </w:p>
        </w:tc>
        <w:tc>
          <w:tcPr>
            <w:tcW w:w="5615" w:type="dxa"/>
          </w:tcPr>
          <w:p w:rsidR="00200A3B" w:rsidRPr="00F06905" w:rsidRDefault="00200A3B" w:rsidP="00C2511D">
            <w:pPr>
              <w:snapToGrid w:val="0"/>
              <w:contextualSpacing/>
              <w:jc w:val="both"/>
            </w:pPr>
            <w:r w:rsidRPr="00F06905">
              <w:rPr>
                <w:b/>
                <w:sz w:val="22"/>
                <w:szCs w:val="22"/>
              </w:rPr>
              <w:t>Вспомогательные виды разрешенного использования</w:t>
            </w:r>
          </w:p>
        </w:tc>
        <w:tc>
          <w:tcPr>
            <w:tcW w:w="3261" w:type="dxa"/>
          </w:tcPr>
          <w:p w:rsidR="00200A3B" w:rsidRPr="00F06905" w:rsidRDefault="00200A3B" w:rsidP="00C2511D">
            <w:pPr>
              <w:snapToGrid w:val="0"/>
              <w:contextualSpacing/>
              <w:jc w:val="center"/>
              <w:rPr>
                <w:b/>
              </w:rPr>
            </w:pPr>
          </w:p>
        </w:tc>
      </w:tr>
      <w:tr w:rsidR="00200A3B" w:rsidRPr="00F06905" w:rsidTr="00C2511D">
        <w:trPr>
          <w:trHeight w:val="322"/>
        </w:trPr>
        <w:tc>
          <w:tcPr>
            <w:tcW w:w="567" w:type="dxa"/>
          </w:tcPr>
          <w:p w:rsidR="00200A3B" w:rsidRPr="00F06905" w:rsidRDefault="00200A3B" w:rsidP="00C2511D">
            <w:pPr>
              <w:snapToGrid w:val="0"/>
              <w:contextualSpacing/>
              <w:jc w:val="center"/>
            </w:pPr>
            <w:r w:rsidRPr="00F06905">
              <w:rPr>
                <w:sz w:val="22"/>
                <w:szCs w:val="22"/>
              </w:rPr>
              <w:t>1</w:t>
            </w:r>
          </w:p>
        </w:tc>
        <w:tc>
          <w:tcPr>
            <w:tcW w:w="5615" w:type="dxa"/>
          </w:tcPr>
          <w:p w:rsidR="00200A3B" w:rsidRPr="00F06905" w:rsidRDefault="00200A3B" w:rsidP="00C2511D">
            <w:pPr>
              <w:snapToGrid w:val="0"/>
              <w:contextualSpacing/>
              <w:jc w:val="both"/>
            </w:pPr>
            <w:r w:rsidRPr="00F06905">
              <w:rPr>
                <w:sz w:val="22"/>
                <w:szCs w:val="22"/>
              </w:rPr>
              <w:t>Хранение автотранспорта</w:t>
            </w:r>
          </w:p>
        </w:tc>
        <w:tc>
          <w:tcPr>
            <w:tcW w:w="3261" w:type="dxa"/>
          </w:tcPr>
          <w:p w:rsidR="00200A3B" w:rsidRPr="00F06905" w:rsidRDefault="00200A3B" w:rsidP="00C2511D">
            <w:pPr>
              <w:snapToGrid w:val="0"/>
              <w:contextualSpacing/>
              <w:jc w:val="center"/>
            </w:pPr>
            <w:r w:rsidRPr="00F06905">
              <w:rPr>
                <w:sz w:val="22"/>
                <w:szCs w:val="22"/>
              </w:rPr>
              <w:t>2.7.1</w:t>
            </w:r>
          </w:p>
        </w:tc>
      </w:tr>
      <w:tr w:rsidR="00200A3B" w:rsidRPr="00F06905" w:rsidTr="00C2511D">
        <w:trPr>
          <w:trHeight w:val="322"/>
        </w:trPr>
        <w:tc>
          <w:tcPr>
            <w:tcW w:w="567" w:type="dxa"/>
          </w:tcPr>
          <w:p w:rsidR="00200A3B" w:rsidRPr="00F06905" w:rsidRDefault="00200A3B" w:rsidP="00C2511D">
            <w:pPr>
              <w:snapToGrid w:val="0"/>
              <w:contextualSpacing/>
              <w:jc w:val="center"/>
            </w:pPr>
            <w:r w:rsidRPr="00F06905">
              <w:rPr>
                <w:sz w:val="22"/>
                <w:szCs w:val="22"/>
              </w:rPr>
              <w:t>2</w:t>
            </w:r>
          </w:p>
        </w:tc>
        <w:tc>
          <w:tcPr>
            <w:tcW w:w="5615" w:type="dxa"/>
          </w:tcPr>
          <w:p w:rsidR="00200A3B" w:rsidRPr="00F06905" w:rsidRDefault="00200A3B" w:rsidP="00C2511D">
            <w:pPr>
              <w:snapToGrid w:val="0"/>
              <w:contextualSpacing/>
              <w:jc w:val="both"/>
            </w:pPr>
            <w:r w:rsidRPr="00F06905">
              <w:rPr>
                <w:sz w:val="22"/>
                <w:szCs w:val="22"/>
              </w:rPr>
              <w:t>Отдых (рекреация)</w:t>
            </w:r>
          </w:p>
        </w:tc>
        <w:tc>
          <w:tcPr>
            <w:tcW w:w="3261" w:type="dxa"/>
          </w:tcPr>
          <w:p w:rsidR="00200A3B" w:rsidRPr="00F06905" w:rsidRDefault="00200A3B" w:rsidP="00C2511D">
            <w:pPr>
              <w:snapToGrid w:val="0"/>
              <w:contextualSpacing/>
              <w:jc w:val="center"/>
            </w:pPr>
            <w:r w:rsidRPr="00F06905">
              <w:rPr>
                <w:sz w:val="22"/>
                <w:szCs w:val="22"/>
              </w:rPr>
              <w:t>5.0</w:t>
            </w:r>
          </w:p>
        </w:tc>
      </w:tr>
    </w:tbl>
    <w:p w:rsidR="00200A3B" w:rsidRPr="00F06905" w:rsidRDefault="00200A3B" w:rsidP="00200A3B">
      <w:pPr>
        <w:spacing w:after="0" w:line="240" w:lineRule="auto"/>
        <w:ind w:left="-57" w:right="-57" w:firstLine="545"/>
        <w:jc w:val="both"/>
        <w:rPr>
          <w:rFonts w:ascii="Times New Roman" w:hAnsi="Times New Roman" w:cs="Times New Roman"/>
          <w:sz w:val="16"/>
          <w:szCs w:val="16"/>
        </w:rPr>
      </w:pPr>
    </w:p>
    <w:p w:rsidR="00200A3B" w:rsidRPr="00F06905" w:rsidRDefault="00200A3B" w:rsidP="00200A3B">
      <w:pPr>
        <w:spacing w:after="0" w:line="240" w:lineRule="auto"/>
        <w:ind w:left="-57" w:right="-57" w:firstLine="545"/>
        <w:jc w:val="both"/>
        <w:rPr>
          <w:rFonts w:ascii="Times New Roman" w:eastAsia="Times New Roman" w:hAnsi="Times New Roman" w:cs="Times New Roman"/>
        </w:rPr>
      </w:pPr>
      <w:r w:rsidRPr="00F06905">
        <w:rPr>
          <w:rFonts w:ascii="Times New Roman" w:hAnsi="Times New Roman" w:cs="Times New Roman"/>
        </w:rPr>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1) предельные (минимальные и (или) максимальные) размеры земельных участков, в том числе их площадь: </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- 600 кв. метров;</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3500 кв. метров;</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максимальная общая площадь объектов капитального строительства нежилого назначения – 160 кв. метров</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г) минимальная ширина вдоль фронта улицы – 15 метров.</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предельное количество этажей зданий, строений, сооружений – 3 шт.;</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минимальные размеры озелененной территории земельных участков - в соответствии с частью 4 статьи 16;</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автотранспорта на территории земельных участков - в соответствии с частью 8 статьи 16.</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Зона застройки объектами дошкольного, начального и среднего общего образования (Ж 3).</w:t>
      </w:r>
    </w:p>
    <w:p w:rsidR="00200A3B" w:rsidRPr="00F06905" w:rsidRDefault="00200A3B" w:rsidP="00200A3B">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1) цели выделения зоны:</w:t>
      </w:r>
    </w:p>
    <w:p w:rsidR="00200A3B" w:rsidRPr="00F06905" w:rsidRDefault="00200A3B" w:rsidP="00200A3B">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200A3B" w:rsidRPr="00F06905" w:rsidRDefault="00200A3B" w:rsidP="00200A3B">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p w:rsidR="00200A3B" w:rsidRPr="00F06905" w:rsidRDefault="00200A3B" w:rsidP="00200A3B">
      <w:pPr>
        <w:spacing w:after="0" w:line="240" w:lineRule="auto"/>
        <w:ind w:left="-57" w:right="-57" w:firstLine="545"/>
        <w:jc w:val="both"/>
        <w:rPr>
          <w:rFonts w:ascii="Times New Roman" w:hAnsi="Times New Roman" w:cs="Times New Roman"/>
          <w:sz w:val="16"/>
          <w:szCs w:val="16"/>
        </w:rPr>
      </w:pPr>
    </w:p>
    <w:tbl>
      <w:tblPr>
        <w:tblStyle w:val="TableGridReport1"/>
        <w:tblW w:w="9355" w:type="dxa"/>
        <w:tblInd w:w="108" w:type="dxa"/>
        <w:tblLayout w:type="fixed"/>
        <w:tblLook w:val="0000" w:firstRow="0" w:lastRow="0" w:firstColumn="0" w:lastColumn="0" w:noHBand="0" w:noVBand="0"/>
      </w:tblPr>
      <w:tblGrid>
        <w:gridCol w:w="567"/>
        <w:gridCol w:w="5670"/>
        <w:gridCol w:w="3118"/>
      </w:tblGrid>
      <w:tr w:rsidR="00200A3B" w:rsidRPr="00F06905" w:rsidTr="00C2511D">
        <w:trPr>
          <w:trHeight w:val="345"/>
        </w:trPr>
        <w:tc>
          <w:tcPr>
            <w:tcW w:w="567" w:type="dxa"/>
          </w:tcPr>
          <w:p w:rsidR="00200A3B" w:rsidRPr="00F06905" w:rsidRDefault="00200A3B" w:rsidP="00C2511D">
            <w:pPr>
              <w:keepLines/>
              <w:snapToGrid w:val="0"/>
              <w:jc w:val="center"/>
              <w:rPr>
                <w:b/>
              </w:rPr>
            </w:pPr>
            <w:r w:rsidRPr="00F06905">
              <w:rPr>
                <w:b/>
                <w:lang w:eastAsia="ar-SA"/>
              </w:rPr>
              <w:t>№</w:t>
            </w:r>
          </w:p>
          <w:p w:rsidR="00200A3B" w:rsidRPr="00F06905" w:rsidRDefault="00200A3B" w:rsidP="00C2511D">
            <w:pPr>
              <w:keepLines/>
              <w:jc w:val="center"/>
              <w:rPr>
                <w:b/>
              </w:rPr>
            </w:pPr>
            <w:proofErr w:type="gramStart"/>
            <w:r w:rsidRPr="00F06905">
              <w:rPr>
                <w:b/>
                <w:lang w:eastAsia="ar-SA"/>
              </w:rPr>
              <w:t>п</w:t>
            </w:r>
            <w:proofErr w:type="gramEnd"/>
            <w:r w:rsidRPr="00F06905">
              <w:rPr>
                <w:b/>
                <w:lang w:eastAsia="ar-SA"/>
              </w:rPr>
              <w:t>/п</w:t>
            </w:r>
          </w:p>
        </w:tc>
        <w:tc>
          <w:tcPr>
            <w:tcW w:w="5670" w:type="dxa"/>
          </w:tcPr>
          <w:p w:rsidR="00200A3B" w:rsidRPr="00F06905" w:rsidRDefault="00200A3B" w:rsidP="00C2511D">
            <w:pPr>
              <w:keepLines/>
              <w:snapToGrid w:val="0"/>
              <w:jc w:val="center"/>
              <w:rPr>
                <w:b/>
              </w:rPr>
            </w:pPr>
            <w:r w:rsidRPr="00F06905">
              <w:rPr>
                <w:b/>
                <w:lang w:eastAsia="ar-SA"/>
              </w:rPr>
              <w:t>Наименование вида использования</w:t>
            </w:r>
          </w:p>
        </w:tc>
        <w:tc>
          <w:tcPr>
            <w:tcW w:w="3118" w:type="dxa"/>
          </w:tcPr>
          <w:p w:rsidR="00200A3B" w:rsidRPr="00F06905" w:rsidRDefault="00200A3B"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200A3B" w:rsidRPr="00F06905" w:rsidTr="00C2511D">
        <w:trPr>
          <w:trHeight w:val="345"/>
        </w:trPr>
        <w:tc>
          <w:tcPr>
            <w:tcW w:w="567" w:type="dxa"/>
          </w:tcPr>
          <w:p w:rsidR="00200A3B" w:rsidRPr="00F06905" w:rsidRDefault="00200A3B" w:rsidP="00C2511D">
            <w:pPr>
              <w:snapToGrid w:val="0"/>
              <w:jc w:val="center"/>
              <w:rPr>
                <w:b/>
                <w:lang w:eastAsia="ar-SA"/>
              </w:rPr>
            </w:pPr>
          </w:p>
        </w:tc>
        <w:tc>
          <w:tcPr>
            <w:tcW w:w="5670" w:type="dxa"/>
          </w:tcPr>
          <w:p w:rsidR="00200A3B" w:rsidRPr="00F06905" w:rsidRDefault="00200A3B" w:rsidP="00C2511D">
            <w:pPr>
              <w:snapToGrid w:val="0"/>
              <w:jc w:val="both"/>
            </w:pPr>
            <w:r w:rsidRPr="00F06905">
              <w:rPr>
                <w:b/>
                <w:sz w:val="22"/>
                <w:szCs w:val="22"/>
                <w:lang w:eastAsia="ar-SA"/>
              </w:rPr>
              <w:t xml:space="preserve">Основные виды разрешенного использования </w:t>
            </w:r>
          </w:p>
        </w:tc>
        <w:tc>
          <w:tcPr>
            <w:tcW w:w="3118" w:type="dxa"/>
          </w:tcPr>
          <w:p w:rsidR="00200A3B" w:rsidRPr="00F06905" w:rsidRDefault="00200A3B" w:rsidP="00C2511D">
            <w:pPr>
              <w:snapToGrid w:val="0"/>
              <w:jc w:val="center"/>
              <w:rPr>
                <w:b/>
                <w:lang w:eastAsia="ar-SA"/>
              </w:rPr>
            </w:pPr>
          </w:p>
        </w:tc>
      </w:tr>
      <w:tr w:rsidR="00200A3B" w:rsidRPr="00F06905" w:rsidTr="00C2511D">
        <w:trPr>
          <w:trHeight w:val="345"/>
        </w:trPr>
        <w:tc>
          <w:tcPr>
            <w:tcW w:w="567" w:type="dxa"/>
          </w:tcPr>
          <w:p w:rsidR="00200A3B" w:rsidRPr="00F06905" w:rsidRDefault="00200A3B" w:rsidP="00C2511D">
            <w:pPr>
              <w:snapToGrid w:val="0"/>
              <w:jc w:val="center"/>
            </w:pPr>
            <w:r w:rsidRPr="00F06905">
              <w:rPr>
                <w:sz w:val="22"/>
                <w:szCs w:val="22"/>
                <w:lang w:eastAsia="ar-SA"/>
              </w:rPr>
              <w:t>1</w:t>
            </w:r>
          </w:p>
        </w:tc>
        <w:tc>
          <w:tcPr>
            <w:tcW w:w="5670" w:type="dxa"/>
          </w:tcPr>
          <w:p w:rsidR="00200A3B" w:rsidRPr="00F06905" w:rsidRDefault="00200A3B" w:rsidP="00C2511D">
            <w:pPr>
              <w:snapToGrid w:val="0"/>
              <w:jc w:val="both"/>
            </w:pPr>
            <w:r w:rsidRPr="00F06905">
              <w:rPr>
                <w:sz w:val="22"/>
                <w:szCs w:val="22"/>
              </w:rPr>
              <w:t>Дошкольное, начальное и среднее общее образование</w:t>
            </w:r>
          </w:p>
        </w:tc>
        <w:tc>
          <w:tcPr>
            <w:tcW w:w="3118" w:type="dxa"/>
          </w:tcPr>
          <w:p w:rsidR="00200A3B" w:rsidRPr="00F06905" w:rsidRDefault="00200A3B" w:rsidP="00C2511D">
            <w:pPr>
              <w:snapToGrid w:val="0"/>
              <w:jc w:val="center"/>
            </w:pPr>
            <w:r w:rsidRPr="00F06905">
              <w:rPr>
                <w:sz w:val="22"/>
                <w:szCs w:val="22"/>
              </w:rPr>
              <w:t>3.5.1</w:t>
            </w:r>
          </w:p>
        </w:tc>
      </w:tr>
      <w:tr w:rsidR="00200A3B" w:rsidRPr="00F06905" w:rsidTr="00C2511D">
        <w:trPr>
          <w:trHeight w:val="345"/>
        </w:trPr>
        <w:tc>
          <w:tcPr>
            <w:tcW w:w="567" w:type="dxa"/>
          </w:tcPr>
          <w:p w:rsidR="00200A3B" w:rsidRPr="00F06905" w:rsidRDefault="00200A3B" w:rsidP="00C2511D">
            <w:pPr>
              <w:snapToGrid w:val="0"/>
              <w:jc w:val="center"/>
              <w:rPr>
                <w:lang w:eastAsia="ar-SA"/>
              </w:rPr>
            </w:pPr>
          </w:p>
        </w:tc>
        <w:tc>
          <w:tcPr>
            <w:tcW w:w="5670" w:type="dxa"/>
          </w:tcPr>
          <w:p w:rsidR="00200A3B" w:rsidRPr="00F06905" w:rsidRDefault="00200A3B" w:rsidP="00C2511D">
            <w:pPr>
              <w:snapToGrid w:val="0"/>
              <w:jc w:val="both"/>
            </w:pPr>
            <w:r w:rsidRPr="00F06905">
              <w:rPr>
                <w:b/>
                <w:sz w:val="22"/>
                <w:szCs w:val="22"/>
                <w:lang w:eastAsia="ar-SA"/>
              </w:rPr>
              <w:t>Вспомогательные виды разрешенного использования</w:t>
            </w:r>
          </w:p>
        </w:tc>
        <w:tc>
          <w:tcPr>
            <w:tcW w:w="3118" w:type="dxa"/>
          </w:tcPr>
          <w:p w:rsidR="00200A3B" w:rsidRPr="00F06905" w:rsidRDefault="00200A3B" w:rsidP="00C2511D">
            <w:pPr>
              <w:snapToGrid w:val="0"/>
              <w:jc w:val="center"/>
              <w:rPr>
                <w:b/>
                <w:lang w:eastAsia="ar-SA"/>
              </w:rPr>
            </w:pPr>
          </w:p>
        </w:tc>
      </w:tr>
      <w:tr w:rsidR="00200A3B" w:rsidRPr="00F06905" w:rsidTr="00C2511D">
        <w:trPr>
          <w:trHeight w:val="345"/>
        </w:trPr>
        <w:tc>
          <w:tcPr>
            <w:tcW w:w="567" w:type="dxa"/>
          </w:tcPr>
          <w:p w:rsidR="00200A3B" w:rsidRPr="00F06905" w:rsidRDefault="00200A3B" w:rsidP="00C2511D">
            <w:pPr>
              <w:snapToGrid w:val="0"/>
              <w:jc w:val="center"/>
            </w:pPr>
            <w:r w:rsidRPr="00F06905">
              <w:rPr>
                <w:sz w:val="22"/>
                <w:szCs w:val="22"/>
                <w:lang w:eastAsia="ar-SA"/>
              </w:rPr>
              <w:t>1</w:t>
            </w:r>
          </w:p>
        </w:tc>
        <w:tc>
          <w:tcPr>
            <w:tcW w:w="5670" w:type="dxa"/>
          </w:tcPr>
          <w:p w:rsidR="00200A3B" w:rsidRPr="00F06905" w:rsidRDefault="00200A3B" w:rsidP="00C2511D">
            <w:pPr>
              <w:snapToGrid w:val="0"/>
              <w:jc w:val="both"/>
            </w:pPr>
            <w:r w:rsidRPr="00F06905">
              <w:rPr>
                <w:sz w:val="22"/>
                <w:szCs w:val="22"/>
              </w:rPr>
              <w:t>Среднее и высшее профессиональное образование</w:t>
            </w:r>
          </w:p>
        </w:tc>
        <w:tc>
          <w:tcPr>
            <w:tcW w:w="3118" w:type="dxa"/>
          </w:tcPr>
          <w:p w:rsidR="00200A3B" w:rsidRPr="00F06905" w:rsidRDefault="00200A3B" w:rsidP="00C2511D">
            <w:pPr>
              <w:snapToGrid w:val="0"/>
              <w:jc w:val="center"/>
            </w:pPr>
            <w:r w:rsidRPr="00F06905">
              <w:rPr>
                <w:sz w:val="22"/>
                <w:szCs w:val="22"/>
              </w:rPr>
              <w:t>3.5.2</w:t>
            </w:r>
          </w:p>
        </w:tc>
      </w:tr>
      <w:tr w:rsidR="00200A3B" w:rsidRPr="00F06905" w:rsidTr="00C2511D">
        <w:trPr>
          <w:trHeight w:val="345"/>
        </w:trPr>
        <w:tc>
          <w:tcPr>
            <w:tcW w:w="567" w:type="dxa"/>
          </w:tcPr>
          <w:p w:rsidR="00200A3B" w:rsidRPr="00F06905" w:rsidRDefault="00200A3B" w:rsidP="00C2511D">
            <w:pPr>
              <w:snapToGrid w:val="0"/>
              <w:jc w:val="center"/>
              <w:rPr>
                <w:lang w:eastAsia="ar-SA"/>
              </w:rPr>
            </w:pPr>
          </w:p>
        </w:tc>
        <w:tc>
          <w:tcPr>
            <w:tcW w:w="5670" w:type="dxa"/>
          </w:tcPr>
          <w:p w:rsidR="00200A3B" w:rsidRPr="00F06905" w:rsidRDefault="00200A3B" w:rsidP="00C2511D">
            <w:pPr>
              <w:snapToGrid w:val="0"/>
              <w:jc w:val="both"/>
            </w:pPr>
            <w:r w:rsidRPr="00F06905">
              <w:rPr>
                <w:b/>
                <w:sz w:val="22"/>
                <w:szCs w:val="22"/>
                <w:lang w:eastAsia="ar-SA"/>
              </w:rPr>
              <w:t>Условно разрешенные виды использования</w:t>
            </w:r>
          </w:p>
        </w:tc>
        <w:tc>
          <w:tcPr>
            <w:tcW w:w="3118" w:type="dxa"/>
          </w:tcPr>
          <w:p w:rsidR="00200A3B" w:rsidRPr="00F06905" w:rsidRDefault="00200A3B" w:rsidP="00C2511D">
            <w:pPr>
              <w:snapToGrid w:val="0"/>
              <w:jc w:val="center"/>
              <w:rPr>
                <w:b/>
                <w:lang w:eastAsia="ar-SA"/>
              </w:rPr>
            </w:pPr>
          </w:p>
        </w:tc>
      </w:tr>
      <w:tr w:rsidR="00200A3B" w:rsidRPr="00F06905" w:rsidTr="00C2511D">
        <w:trPr>
          <w:trHeight w:val="345"/>
        </w:trPr>
        <w:tc>
          <w:tcPr>
            <w:tcW w:w="567" w:type="dxa"/>
          </w:tcPr>
          <w:p w:rsidR="00200A3B" w:rsidRPr="00F06905" w:rsidRDefault="00200A3B" w:rsidP="00C2511D">
            <w:pPr>
              <w:snapToGrid w:val="0"/>
              <w:jc w:val="center"/>
            </w:pPr>
            <w:r w:rsidRPr="00F06905">
              <w:rPr>
                <w:sz w:val="22"/>
                <w:szCs w:val="22"/>
                <w:lang w:eastAsia="ar-SA"/>
              </w:rPr>
              <w:t>1</w:t>
            </w:r>
          </w:p>
        </w:tc>
        <w:tc>
          <w:tcPr>
            <w:tcW w:w="5670" w:type="dxa"/>
          </w:tcPr>
          <w:p w:rsidR="00200A3B" w:rsidRPr="00F06905" w:rsidRDefault="00200A3B" w:rsidP="00C2511D">
            <w:pPr>
              <w:snapToGrid w:val="0"/>
              <w:jc w:val="both"/>
            </w:pPr>
            <w:r w:rsidRPr="00F06905">
              <w:rPr>
                <w:sz w:val="22"/>
                <w:szCs w:val="22"/>
              </w:rPr>
              <w:t>Культурное развитие</w:t>
            </w:r>
          </w:p>
        </w:tc>
        <w:tc>
          <w:tcPr>
            <w:tcW w:w="3118" w:type="dxa"/>
          </w:tcPr>
          <w:p w:rsidR="00200A3B" w:rsidRPr="00F06905" w:rsidRDefault="00200A3B" w:rsidP="00C2511D">
            <w:pPr>
              <w:snapToGrid w:val="0"/>
              <w:jc w:val="center"/>
            </w:pPr>
            <w:r w:rsidRPr="00F06905">
              <w:rPr>
                <w:sz w:val="22"/>
                <w:szCs w:val="22"/>
                <w:lang w:eastAsia="ar-SA"/>
              </w:rPr>
              <w:t>3.6</w:t>
            </w:r>
          </w:p>
        </w:tc>
      </w:tr>
    </w:tbl>
    <w:p w:rsidR="00200A3B" w:rsidRPr="00F06905" w:rsidRDefault="00200A3B" w:rsidP="00200A3B">
      <w:pPr>
        <w:numPr>
          <w:ilvl w:val="0"/>
          <w:numId w:val="5"/>
        </w:numPr>
        <w:suppressAutoHyphens/>
        <w:spacing w:after="0" w:line="240" w:lineRule="auto"/>
        <w:ind w:left="-57" w:right="-57" w:hanging="431"/>
        <w:jc w:val="center"/>
        <w:rPr>
          <w:rFonts w:ascii="Times New Roman" w:eastAsia="Times New Roman" w:hAnsi="Times New Roman" w:cs="Times New Roman"/>
          <w:sz w:val="16"/>
          <w:szCs w:val="16"/>
        </w:rPr>
      </w:pPr>
    </w:p>
    <w:p w:rsidR="00200A3B" w:rsidRPr="00F06905" w:rsidRDefault="00200A3B" w:rsidP="00200A3B">
      <w:pPr>
        <w:numPr>
          <w:ilvl w:val="0"/>
          <w:numId w:val="5"/>
        </w:numPr>
        <w:suppressAutoHyphens/>
        <w:spacing w:after="0" w:line="240" w:lineRule="auto"/>
        <w:ind w:left="-57" w:right="-57"/>
        <w:jc w:val="both"/>
        <w:rPr>
          <w:rFonts w:ascii="Times New Roman" w:eastAsia="Times New Roman" w:hAnsi="Times New Roman" w:cs="Times New Roman"/>
          <w:sz w:val="28"/>
          <w:szCs w:val="28"/>
        </w:rPr>
      </w:pPr>
      <w:r w:rsidRPr="00F06905">
        <w:rPr>
          <w:rFonts w:ascii="Times New Roman" w:hAnsi="Times New Roman" w:cs="Times New Roman"/>
          <w:sz w:val="28"/>
          <w:szCs w:val="28"/>
        </w:rPr>
        <w:t xml:space="preserve">        2) предельные (минимальные и (или) максимальные) размеры земельных участков, в том числе их площадь: </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- 1000 кв. метров;</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- 25000</w:t>
      </w:r>
      <w:r w:rsidRPr="00F06905">
        <w:rPr>
          <w:rFonts w:ascii="Times New Roman" w:hAnsi="Times New Roman" w:cs="Times New Roman"/>
          <w:i/>
          <w:iCs/>
          <w:sz w:val="28"/>
          <w:szCs w:val="28"/>
        </w:rPr>
        <w:t xml:space="preserve"> </w:t>
      </w:r>
      <w:r w:rsidRPr="00F06905">
        <w:rPr>
          <w:rFonts w:ascii="Times New Roman" w:hAnsi="Times New Roman" w:cs="Times New Roman"/>
          <w:sz w:val="28"/>
          <w:szCs w:val="28"/>
        </w:rPr>
        <w:t>кв. метров;</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минимальная ширина вдоль фронта улицы – 15 метров.</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3) предельная высота зданий, строений, сооружений – 18 метров;</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00A3B" w:rsidRPr="00F06905" w:rsidRDefault="00200A3B" w:rsidP="00200A3B">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5) минимальные размеры озелененной территории земельных участков в соответствии со статьей 16;</w:t>
      </w:r>
    </w:p>
    <w:p w:rsidR="00200A3B" w:rsidRPr="00F06905" w:rsidRDefault="00200A3B" w:rsidP="00200A3B">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автотранспорта на территории земельных участков - в соответствии со статьей 16.</w:t>
      </w:r>
    </w:p>
    <w:p w:rsidR="00200A3B" w:rsidRPr="00F06905" w:rsidRDefault="00200A3B" w:rsidP="00200A3B">
      <w:pPr>
        <w:spacing w:after="0" w:line="240" w:lineRule="auto"/>
        <w:ind w:left="-57" w:right="-57"/>
        <w:jc w:val="both"/>
        <w:rPr>
          <w:rFonts w:ascii="Times New Roman" w:hAnsi="Times New Roman" w:cs="Times New Roman"/>
          <w:sz w:val="28"/>
          <w:szCs w:val="28"/>
          <w:highlight w:val="cyan"/>
        </w:rPr>
      </w:pP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
          <w:sz w:val="28"/>
          <w:szCs w:val="28"/>
        </w:rPr>
        <w:t xml:space="preserve">       Статья 18.</w:t>
      </w:r>
      <w:r w:rsidRPr="00F06905">
        <w:rPr>
          <w:rFonts w:ascii="Times New Roman" w:hAnsi="Times New Roman" w:cs="Times New Roman"/>
          <w:sz w:val="28"/>
          <w:szCs w:val="28"/>
        </w:rPr>
        <w:t xml:space="preserve"> Общественно-деловая зона (О)</w:t>
      </w:r>
    </w:p>
    <w:p w:rsidR="00200A3B" w:rsidRPr="00F06905" w:rsidRDefault="00200A3B" w:rsidP="00200A3B">
      <w:pPr>
        <w:spacing w:after="0" w:line="240" w:lineRule="auto"/>
        <w:ind w:left="-57" w:right="-57"/>
        <w:jc w:val="both"/>
        <w:rPr>
          <w:rFonts w:ascii="Times New Roman" w:hAnsi="Times New Roman" w:cs="Times New Roman"/>
          <w:sz w:val="16"/>
          <w:szCs w:val="16"/>
        </w:rPr>
      </w:pPr>
    </w:p>
    <w:p w:rsidR="00200A3B" w:rsidRPr="00F06905" w:rsidRDefault="00200A3B" w:rsidP="00200A3B">
      <w:pPr>
        <w:spacing w:after="0" w:line="240" w:lineRule="auto"/>
        <w:ind w:left="-57" w:right="-57" w:firstLine="557"/>
        <w:jc w:val="both"/>
        <w:rPr>
          <w:rFonts w:ascii="Times New Roman" w:hAnsi="Times New Roman" w:cs="Times New Roman"/>
          <w:sz w:val="28"/>
          <w:szCs w:val="28"/>
        </w:rPr>
      </w:pPr>
      <w:r w:rsidRPr="00F06905">
        <w:rPr>
          <w:rFonts w:ascii="Times New Roman" w:hAnsi="Times New Roman" w:cs="Times New Roman"/>
          <w:sz w:val="28"/>
          <w:szCs w:val="28"/>
        </w:rPr>
        <w:t>1. Зона застройки объектами общественно-делового назначения  (О</w:t>
      </w:r>
      <w:proofErr w:type="gramStart"/>
      <w:r w:rsidRPr="00F06905">
        <w:rPr>
          <w:rFonts w:ascii="Times New Roman" w:hAnsi="Times New Roman" w:cs="Times New Roman"/>
          <w:sz w:val="28"/>
          <w:szCs w:val="28"/>
        </w:rPr>
        <w:t>1</w:t>
      </w:r>
      <w:proofErr w:type="gramEnd"/>
      <w:r w:rsidRPr="00F06905">
        <w:rPr>
          <w:rFonts w:ascii="Times New Roman" w:hAnsi="Times New Roman" w:cs="Times New Roman"/>
          <w:sz w:val="28"/>
          <w:szCs w:val="28"/>
        </w:rPr>
        <w:t>).</w:t>
      </w:r>
    </w:p>
    <w:p w:rsidR="00200A3B" w:rsidRPr="00F06905" w:rsidRDefault="00200A3B" w:rsidP="00200A3B">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p w:rsidR="00200A3B" w:rsidRPr="00F06905" w:rsidRDefault="00200A3B" w:rsidP="00200A3B">
      <w:pPr>
        <w:spacing w:after="0" w:line="240" w:lineRule="auto"/>
        <w:ind w:left="-57" w:right="-57" w:firstLine="559"/>
        <w:jc w:val="both"/>
        <w:rPr>
          <w:rFonts w:ascii="Times New Roman" w:hAnsi="Times New Roman" w:cs="Times New Roman"/>
          <w:sz w:val="16"/>
          <w:szCs w:val="16"/>
        </w:rPr>
      </w:pPr>
    </w:p>
    <w:tbl>
      <w:tblPr>
        <w:tblStyle w:val="TableGridReport1"/>
        <w:tblW w:w="9356" w:type="dxa"/>
        <w:tblInd w:w="108" w:type="dxa"/>
        <w:tblLayout w:type="fixed"/>
        <w:tblLook w:val="0000" w:firstRow="0" w:lastRow="0" w:firstColumn="0" w:lastColumn="0" w:noHBand="0" w:noVBand="0"/>
      </w:tblPr>
      <w:tblGrid>
        <w:gridCol w:w="567"/>
        <w:gridCol w:w="5670"/>
        <w:gridCol w:w="3119"/>
      </w:tblGrid>
      <w:tr w:rsidR="00200A3B" w:rsidRPr="00F06905" w:rsidTr="00C2511D">
        <w:trPr>
          <w:trHeight w:val="322"/>
        </w:trPr>
        <w:tc>
          <w:tcPr>
            <w:tcW w:w="567" w:type="dxa"/>
          </w:tcPr>
          <w:p w:rsidR="00200A3B" w:rsidRPr="00F06905" w:rsidRDefault="00200A3B" w:rsidP="00C2511D">
            <w:pPr>
              <w:keepLines/>
              <w:snapToGrid w:val="0"/>
              <w:jc w:val="center"/>
              <w:rPr>
                <w:b/>
              </w:rPr>
            </w:pPr>
            <w:r w:rsidRPr="00F06905">
              <w:rPr>
                <w:b/>
                <w:lang w:eastAsia="ar-SA"/>
              </w:rPr>
              <w:t>№</w:t>
            </w:r>
          </w:p>
          <w:p w:rsidR="00200A3B" w:rsidRPr="00F06905" w:rsidRDefault="00200A3B" w:rsidP="00C2511D">
            <w:pPr>
              <w:keepLines/>
              <w:jc w:val="center"/>
              <w:rPr>
                <w:b/>
              </w:rPr>
            </w:pPr>
            <w:proofErr w:type="gramStart"/>
            <w:r w:rsidRPr="00F06905">
              <w:rPr>
                <w:b/>
                <w:lang w:eastAsia="ar-SA"/>
              </w:rPr>
              <w:t>п</w:t>
            </w:r>
            <w:proofErr w:type="gramEnd"/>
            <w:r w:rsidRPr="00F06905">
              <w:rPr>
                <w:b/>
                <w:lang w:eastAsia="ar-SA"/>
              </w:rPr>
              <w:t>/п</w:t>
            </w:r>
          </w:p>
        </w:tc>
        <w:tc>
          <w:tcPr>
            <w:tcW w:w="5670" w:type="dxa"/>
          </w:tcPr>
          <w:p w:rsidR="00200A3B" w:rsidRPr="00F06905" w:rsidRDefault="00200A3B" w:rsidP="00C2511D">
            <w:pPr>
              <w:keepLines/>
              <w:snapToGrid w:val="0"/>
              <w:jc w:val="center"/>
              <w:rPr>
                <w:b/>
              </w:rPr>
            </w:pPr>
            <w:r w:rsidRPr="00F06905">
              <w:rPr>
                <w:b/>
                <w:lang w:eastAsia="ar-SA"/>
              </w:rPr>
              <w:t>Наименование вида использования</w:t>
            </w:r>
          </w:p>
        </w:tc>
        <w:tc>
          <w:tcPr>
            <w:tcW w:w="3119" w:type="dxa"/>
          </w:tcPr>
          <w:p w:rsidR="00200A3B" w:rsidRPr="00F06905" w:rsidRDefault="00200A3B"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200A3B" w:rsidRPr="00F06905" w:rsidTr="00C2511D">
        <w:trPr>
          <w:trHeight w:val="322"/>
        </w:trPr>
        <w:tc>
          <w:tcPr>
            <w:tcW w:w="567" w:type="dxa"/>
          </w:tcPr>
          <w:p w:rsidR="00200A3B" w:rsidRPr="00F06905" w:rsidRDefault="00200A3B" w:rsidP="00C2511D">
            <w:pPr>
              <w:snapToGrid w:val="0"/>
              <w:rPr>
                <w:lang w:eastAsia="ar-SA"/>
              </w:rPr>
            </w:pPr>
          </w:p>
        </w:tc>
        <w:tc>
          <w:tcPr>
            <w:tcW w:w="5670" w:type="dxa"/>
          </w:tcPr>
          <w:p w:rsidR="00200A3B" w:rsidRPr="00F06905" w:rsidRDefault="00200A3B" w:rsidP="00C2511D">
            <w:pPr>
              <w:snapToGrid w:val="0"/>
            </w:pPr>
            <w:r w:rsidRPr="00F06905">
              <w:rPr>
                <w:b/>
                <w:sz w:val="22"/>
                <w:szCs w:val="22"/>
                <w:lang w:eastAsia="ar-SA"/>
              </w:rPr>
              <w:t>Основные виды разрешенного использования</w:t>
            </w:r>
          </w:p>
        </w:tc>
        <w:tc>
          <w:tcPr>
            <w:tcW w:w="3119" w:type="dxa"/>
          </w:tcPr>
          <w:p w:rsidR="00200A3B" w:rsidRPr="00F06905" w:rsidRDefault="00200A3B" w:rsidP="00C2511D">
            <w:pPr>
              <w:snapToGrid w:val="0"/>
              <w:jc w:val="center"/>
              <w:rPr>
                <w:b/>
                <w:lang w:eastAsia="ar-SA"/>
              </w:rPr>
            </w:pPr>
          </w:p>
        </w:tc>
      </w:tr>
      <w:tr w:rsidR="00200A3B" w:rsidRPr="00F06905" w:rsidTr="00C2511D">
        <w:trPr>
          <w:trHeight w:val="322"/>
        </w:trPr>
        <w:tc>
          <w:tcPr>
            <w:tcW w:w="567" w:type="dxa"/>
          </w:tcPr>
          <w:p w:rsidR="00200A3B" w:rsidRPr="00F06905" w:rsidRDefault="00200A3B" w:rsidP="00C2511D">
            <w:pPr>
              <w:snapToGrid w:val="0"/>
              <w:contextualSpacing/>
              <w:jc w:val="center"/>
              <w:rPr>
                <w:sz w:val="22"/>
                <w:szCs w:val="22"/>
              </w:rPr>
            </w:pPr>
            <w:r w:rsidRPr="00F06905">
              <w:rPr>
                <w:sz w:val="22"/>
                <w:szCs w:val="22"/>
              </w:rPr>
              <w:t>1</w:t>
            </w:r>
          </w:p>
        </w:tc>
        <w:tc>
          <w:tcPr>
            <w:tcW w:w="5670" w:type="dxa"/>
          </w:tcPr>
          <w:p w:rsidR="00200A3B" w:rsidRPr="00F06905" w:rsidRDefault="00200A3B" w:rsidP="00C2511D">
            <w:pPr>
              <w:snapToGrid w:val="0"/>
              <w:contextualSpacing/>
              <w:jc w:val="both"/>
              <w:rPr>
                <w:sz w:val="22"/>
                <w:szCs w:val="22"/>
              </w:rPr>
            </w:pPr>
            <w:r w:rsidRPr="00F06905">
              <w:rPr>
                <w:sz w:val="22"/>
                <w:szCs w:val="22"/>
              </w:rPr>
              <w:t>Коммунальное обслуживание</w:t>
            </w:r>
          </w:p>
        </w:tc>
        <w:tc>
          <w:tcPr>
            <w:tcW w:w="3119" w:type="dxa"/>
          </w:tcPr>
          <w:p w:rsidR="00200A3B" w:rsidRPr="00F06905" w:rsidRDefault="00200A3B" w:rsidP="00C2511D">
            <w:pPr>
              <w:snapToGrid w:val="0"/>
              <w:contextualSpacing/>
              <w:jc w:val="center"/>
              <w:rPr>
                <w:sz w:val="22"/>
                <w:szCs w:val="22"/>
              </w:rPr>
            </w:pPr>
            <w:r w:rsidRPr="00F06905">
              <w:rPr>
                <w:sz w:val="22"/>
                <w:szCs w:val="22"/>
              </w:rPr>
              <w:t>3.1</w:t>
            </w:r>
          </w:p>
        </w:tc>
      </w:tr>
      <w:tr w:rsidR="00200A3B" w:rsidRPr="00F06905" w:rsidTr="00C2511D">
        <w:trPr>
          <w:trHeight w:val="322"/>
        </w:trPr>
        <w:tc>
          <w:tcPr>
            <w:tcW w:w="567" w:type="dxa"/>
          </w:tcPr>
          <w:p w:rsidR="00200A3B" w:rsidRPr="00F06905" w:rsidRDefault="00200A3B" w:rsidP="00C2511D">
            <w:pPr>
              <w:snapToGrid w:val="0"/>
              <w:contextualSpacing/>
              <w:jc w:val="center"/>
              <w:rPr>
                <w:sz w:val="22"/>
                <w:szCs w:val="22"/>
              </w:rPr>
            </w:pPr>
            <w:r w:rsidRPr="00F06905">
              <w:rPr>
                <w:sz w:val="22"/>
                <w:szCs w:val="22"/>
              </w:rPr>
              <w:t>2</w:t>
            </w:r>
          </w:p>
        </w:tc>
        <w:tc>
          <w:tcPr>
            <w:tcW w:w="5670" w:type="dxa"/>
          </w:tcPr>
          <w:p w:rsidR="00200A3B" w:rsidRPr="00F06905" w:rsidRDefault="00200A3B" w:rsidP="00C2511D">
            <w:pPr>
              <w:snapToGrid w:val="0"/>
              <w:contextualSpacing/>
              <w:jc w:val="both"/>
              <w:rPr>
                <w:sz w:val="22"/>
                <w:szCs w:val="22"/>
              </w:rPr>
            </w:pPr>
            <w:r w:rsidRPr="00F06905">
              <w:rPr>
                <w:sz w:val="22"/>
                <w:szCs w:val="22"/>
              </w:rPr>
              <w:t>Социальное обслуживание</w:t>
            </w:r>
          </w:p>
        </w:tc>
        <w:tc>
          <w:tcPr>
            <w:tcW w:w="3119" w:type="dxa"/>
          </w:tcPr>
          <w:p w:rsidR="00200A3B" w:rsidRPr="00F06905" w:rsidRDefault="00200A3B" w:rsidP="00C2511D">
            <w:pPr>
              <w:snapToGrid w:val="0"/>
              <w:contextualSpacing/>
              <w:jc w:val="center"/>
              <w:rPr>
                <w:sz w:val="22"/>
                <w:szCs w:val="22"/>
              </w:rPr>
            </w:pPr>
            <w:r w:rsidRPr="00F06905">
              <w:rPr>
                <w:sz w:val="22"/>
                <w:szCs w:val="22"/>
              </w:rPr>
              <w:t>3.2</w:t>
            </w:r>
          </w:p>
        </w:tc>
      </w:tr>
      <w:tr w:rsidR="00200A3B" w:rsidRPr="00F06905" w:rsidTr="00C2511D">
        <w:trPr>
          <w:trHeight w:val="322"/>
        </w:trPr>
        <w:tc>
          <w:tcPr>
            <w:tcW w:w="567" w:type="dxa"/>
          </w:tcPr>
          <w:p w:rsidR="00200A3B" w:rsidRPr="00F06905" w:rsidRDefault="00200A3B" w:rsidP="00C2511D">
            <w:pPr>
              <w:snapToGrid w:val="0"/>
              <w:jc w:val="center"/>
              <w:rPr>
                <w:sz w:val="22"/>
                <w:szCs w:val="22"/>
              </w:rPr>
            </w:pPr>
            <w:r w:rsidRPr="00F06905">
              <w:rPr>
                <w:sz w:val="22"/>
                <w:szCs w:val="22"/>
              </w:rPr>
              <w:t>3</w:t>
            </w:r>
          </w:p>
        </w:tc>
        <w:tc>
          <w:tcPr>
            <w:tcW w:w="5670" w:type="dxa"/>
          </w:tcPr>
          <w:p w:rsidR="00200A3B" w:rsidRPr="00F06905" w:rsidRDefault="00200A3B" w:rsidP="00C2511D">
            <w:pPr>
              <w:rPr>
                <w:sz w:val="22"/>
                <w:szCs w:val="22"/>
              </w:rPr>
            </w:pPr>
            <w:r w:rsidRPr="00F06905">
              <w:rPr>
                <w:sz w:val="22"/>
                <w:szCs w:val="22"/>
                <w:lang w:eastAsia="ar-SA"/>
              </w:rPr>
              <w:t xml:space="preserve"> Бытовое обслуживание </w:t>
            </w:r>
          </w:p>
        </w:tc>
        <w:tc>
          <w:tcPr>
            <w:tcW w:w="3119" w:type="dxa"/>
          </w:tcPr>
          <w:p w:rsidR="00200A3B" w:rsidRPr="00F06905" w:rsidRDefault="00200A3B" w:rsidP="00C2511D">
            <w:pPr>
              <w:snapToGrid w:val="0"/>
              <w:jc w:val="center"/>
              <w:rPr>
                <w:sz w:val="22"/>
                <w:szCs w:val="22"/>
              </w:rPr>
            </w:pPr>
            <w:r w:rsidRPr="00F06905">
              <w:rPr>
                <w:sz w:val="22"/>
                <w:szCs w:val="22"/>
                <w:lang w:eastAsia="ar-SA"/>
              </w:rPr>
              <w:t>3.3</w:t>
            </w:r>
          </w:p>
        </w:tc>
      </w:tr>
      <w:tr w:rsidR="00200A3B" w:rsidRPr="00F06905" w:rsidTr="00C2511D">
        <w:trPr>
          <w:trHeight w:val="322"/>
        </w:trPr>
        <w:tc>
          <w:tcPr>
            <w:tcW w:w="567" w:type="dxa"/>
          </w:tcPr>
          <w:p w:rsidR="00200A3B" w:rsidRPr="00F06905" w:rsidRDefault="00200A3B" w:rsidP="00C2511D">
            <w:pPr>
              <w:snapToGrid w:val="0"/>
              <w:contextualSpacing/>
              <w:jc w:val="center"/>
              <w:rPr>
                <w:sz w:val="22"/>
                <w:szCs w:val="22"/>
              </w:rPr>
            </w:pPr>
            <w:r w:rsidRPr="00F06905">
              <w:rPr>
                <w:sz w:val="22"/>
                <w:szCs w:val="22"/>
              </w:rPr>
              <w:t>4</w:t>
            </w:r>
          </w:p>
        </w:tc>
        <w:tc>
          <w:tcPr>
            <w:tcW w:w="5670" w:type="dxa"/>
          </w:tcPr>
          <w:p w:rsidR="00200A3B" w:rsidRPr="00F06905" w:rsidRDefault="00200A3B" w:rsidP="00C2511D">
            <w:pPr>
              <w:snapToGrid w:val="0"/>
              <w:contextualSpacing/>
              <w:jc w:val="both"/>
              <w:rPr>
                <w:sz w:val="22"/>
                <w:szCs w:val="22"/>
              </w:rPr>
            </w:pPr>
            <w:r w:rsidRPr="00F06905">
              <w:rPr>
                <w:sz w:val="22"/>
                <w:szCs w:val="22"/>
              </w:rPr>
              <w:t>Здравоохранение</w:t>
            </w:r>
          </w:p>
        </w:tc>
        <w:tc>
          <w:tcPr>
            <w:tcW w:w="3119" w:type="dxa"/>
          </w:tcPr>
          <w:p w:rsidR="00200A3B" w:rsidRPr="00F06905" w:rsidRDefault="00200A3B" w:rsidP="00C2511D">
            <w:pPr>
              <w:snapToGrid w:val="0"/>
              <w:contextualSpacing/>
              <w:jc w:val="center"/>
              <w:rPr>
                <w:sz w:val="22"/>
                <w:szCs w:val="22"/>
              </w:rPr>
            </w:pPr>
            <w:r w:rsidRPr="00F06905">
              <w:rPr>
                <w:sz w:val="22"/>
                <w:szCs w:val="22"/>
              </w:rPr>
              <w:t>3.4</w:t>
            </w:r>
          </w:p>
        </w:tc>
      </w:tr>
      <w:tr w:rsidR="00200A3B" w:rsidRPr="00F06905" w:rsidTr="00C2511D">
        <w:trPr>
          <w:trHeight w:val="322"/>
        </w:trPr>
        <w:tc>
          <w:tcPr>
            <w:tcW w:w="567" w:type="dxa"/>
          </w:tcPr>
          <w:p w:rsidR="00200A3B" w:rsidRPr="00F06905" w:rsidRDefault="00200A3B" w:rsidP="00C2511D">
            <w:pPr>
              <w:snapToGrid w:val="0"/>
              <w:contextualSpacing/>
              <w:jc w:val="center"/>
              <w:rPr>
                <w:sz w:val="22"/>
                <w:szCs w:val="22"/>
              </w:rPr>
            </w:pPr>
            <w:r w:rsidRPr="00F06905">
              <w:rPr>
                <w:sz w:val="22"/>
                <w:szCs w:val="22"/>
              </w:rPr>
              <w:t>5</w:t>
            </w:r>
          </w:p>
        </w:tc>
        <w:tc>
          <w:tcPr>
            <w:tcW w:w="5670" w:type="dxa"/>
          </w:tcPr>
          <w:p w:rsidR="00200A3B" w:rsidRPr="00F06905" w:rsidRDefault="00200A3B" w:rsidP="00C2511D">
            <w:pPr>
              <w:snapToGrid w:val="0"/>
              <w:rPr>
                <w:sz w:val="22"/>
                <w:szCs w:val="22"/>
              </w:rPr>
            </w:pPr>
            <w:r w:rsidRPr="00F06905">
              <w:rPr>
                <w:sz w:val="22"/>
                <w:szCs w:val="22"/>
                <w:lang w:eastAsia="ar-SA"/>
              </w:rPr>
              <w:t>Культурное развитие</w:t>
            </w:r>
          </w:p>
        </w:tc>
        <w:tc>
          <w:tcPr>
            <w:tcW w:w="3119" w:type="dxa"/>
          </w:tcPr>
          <w:p w:rsidR="00200A3B" w:rsidRPr="00F06905" w:rsidRDefault="00200A3B" w:rsidP="00C2511D">
            <w:pPr>
              <w:snapToGrid w:val="0"/>
              <w:jc w:val="center"/>
              <w:rPr>
                <w:sz w:val="22"/>
                <w:szCs w:val="22"/>
              </w:rPr>
            </w:pPr>
            <w:r w:rsidRPr="00F06905">
              <w:rPr>
                <w:sz w:val="22"/>
                <w:szCs w:val="22"/>
                <w:lang w:eastAsia="ar-SA"/>
              </w:rPr>
              <w:t>3.6</w:t>
            </w:r>
          </w:p>
        </w:tc>
      </w:tr>
      <w:tr w:rsidR="00200A3B" w:rsidRPr="00F06905" w:rsidTr="00C2511D">
        <w:trPr>
          <w:trHeight w:val="322"/>
        </w:trPr>
        <w:tc>
          <w:tcPr>
            <w:tcW w:w="567" w:type="dxa"/>
          </w:tcPr>
          <w:p w:rsidR="00200A3B" w:rsidRPr="00F06905" w:rsidRDefault="00200A3B" w:rsidP="00C2511D">
            <w:pPr>
              <w:snapToGrid w:val="0"/>
              <w:contextualSpacing/>
              <w:jc w:val="center"/>
              <w:rPr>
                <w:sz w:val="22"/>
                <w:szCs w:val="22"/>
              </w:rPr>
            </w:pPr>
            <w:r w:rsidRPr="00F06905">
              <w:rPr>
                <w:sz w:val="22"/>
                <w:szCs w:val="22"/>
              </w:rPr>
              <w:t>6</w:t>
            </w:r>
          </w:p>
        </w:tc>
        <w:tc>
          <w:tcPr>
            <w:tcW w:w="5670" w:type="dxa"/>
          </w:tcPr>
          <w:p w:rsidR="00200A3B" w:rsidRPr="00F06905" w:rsidRDefault="00200A3B" w:rsidP="00C2511D">
            <w:pPr>
              <w:snapToGrid w:val="0"/>
              <w:rPr>
                <w:sz w:val="22"/>
                <w:szCs w:val="22"/>
                <w:lang w:eastAsia="ar-SA"/>
              </w:rPr>
            </w:pPr>
            <w:r w:rsidRPr="00F06905">
              <w:rPr>
                <w:sz w:val="22"/>
                <w:szCs w:val="22"/>
                <w:lang w:eastAsia="ar-SA"/>
              </w:rPr>
              <w:t>Религиозное развитие</w:t>
            </w:r>
          </w:p>
        </w:tc>
        <w:tc>
          <w:tcPr>
            <w:tcW w:w="3119" w:type="dxa"/>
          </w:tcPr>
          <w:p w:rsidR="00200A3B" w:rsidRPr="00F06905" w:rsidRDefault="00200A3B" w:rsidP="00C2511D">
            <w:pPr>
              <w:snapToGrid w:val="0"/>
              <w:jc w:val="center"/>
              <w:rPr>
                <w:sz w:val="22"/>
                <w:szCs w:val="22"/>
                <w:lang w:eastAsia="ar-SA"/>
              </w:rPr>
            </w:pPr>
            <w:r w:rsidRPr="00F06905">
              <w:rPr>
                <w:sz w:val="22"/>
                <w:szCs w:val="22"/>
                <w:lang w:eastAsia="ar-SA"/>
              </w:rPr>
              <w:t>3.7</w:t>
            </w:r>
          </w:p>
        </w:tc>
      </w:tr>
      <w:tr w:rsidR="00200A3B" w:rsidRPr="00F06905" w:rsidTr="00C2511D">
        <w:trPr>
          <w:trHeight w:val="322"/>
        </w:trPr>
        <w:tc>
          <w:tcPr>
            <w:tcW w:w="567" w:type="dxa"/>
          </w:tcPr>
          <w:p w:rsidR="00200A3B" w:rsidRPr="00F06905" w:rsidRDefault="00200A3B" w:rsidP="00C2511D">
            <w:pPr>
              <w:snapToGrid w:val="0"/>
              <w:jc w:val="center"/>
              <w:rPr>
                <w:sz w:val="22"/>
                <w:szCs w:val="22"/>
                <w:lang w:eastAsia="ar-SA"/>
              </w:rPr>
            </w:pPr>
            <w:r w:rsidRPr="00F06905">
              <w:rPr>
                <w:sz w:val="22"/>
                <w:szCs w:val="22"/>
                <w:lang w:eastAsia="ar-SA"/>
              </w:rPr>
              <w:t>7</w:t>
            </w:r>
          </w:p>
        </w:tc>
        <w:tc>
          <w:tcPr>
            <w:tcW w:w="5670" w:type="dxa"/>
          </w:tcPr>
          <w:p w:rsidR="00200A3B" w:rsidRPr="00F06905" w:rsidRDefault="00200A3B" w:rsidP="00C2511D">
            <w:pPr>
              <w:rPr>
                <w:sz w:val="22"/>
                <w:szCs w:val="22"/>
                <w:lang w:eastAsia="ar-SA"/>
              </w:rPr>
            </w:pPr>
            <w:r w:rsidRPr="00F06905">
              <w:rPr>
                <w:sz w:val="22"/>
                <w:szCs w:val="22"/>
                <w:lang w:eastAsia="ar-SA"/>
              </w:rPr>
              <w:t>Общественное управление</w:t>
            </w:r>
          </w:p>
        </w:tc>
        <w:tc>
          <w:tcPr>
            <w:tcW w:w="3119" w:type="dxa"/>
          </w:tcPr>
          <w:p w:rsidR="00200A3B" w:rsidRPr="00F06905" w:rsidRDefault="00200A3B" w:rsidP="00C2511D">
            <w:pPr>
              <w:snapToGrid w:val="0"/>
              <w:jc w:val="center"/>
              <w:rPr>
                <w:sz w:val="22"/>
                <w:szCs w:val="22"/>
                <w:lang w:eastAsia="ar-SA"/>
              </w:rPr>
            </w:pPr>
            <w:r w:rsidRPr="00F06905">
              <w:rPr>
                <w:sz w:val="22"/>
                <w:szCs w:val="22"/>
                <w:lang w:eastAsia="ar-SA"/>
              </w:rPr>
              <w:t>3.8</w:t>
            </w:r>
          </w:p>
        </w:tc>
      </w:tr>
      <w:tr w:rsidR="00200A3B" w:rsidRPr="00F06905" w:rsidTr="00C2511D">
        <w:trPr>
          <w:trHeight w:val="322"/>
        </w:trPr>
        <w:tc>
          <w:tcPr>
            <w:tcW w:w="567" w:type="dxa"/>
          </w:tcPr>
          <w:p w:rsidR="00200A3B" w:rsidRPr="00F06905" w:rsidRDefault="00200A3B" w:rsidP="00C2511D">
            <w:pPr>
              <w:snapToGrid w:val="0"/>
              <w:jc w:val="center"/>
              <w:rPr>
                <w:sz w:val="22"/>
                <w:szCs w:val="22"/>
                <w:lang w:eastAsia="ar-SA"/>
              </w:rPr>
            </w:pPr>
            <w:r w:rsidRPr="00F06905">
              <w:rPr>
                <w:sz w:val="22"/>
                <w:szCs w:val="22"/>
                <w:lang w:eastAsia="ar-SA"/>
              </w:rPr>
              <w:t>8</w:t>
            </w:r>
          </w:p>
        </w:tc>
        <w:tc>
          <w:tcPr>
            <w:tcW w:w="5670" w:type="dxa"/>
          </w:tcPr>
          <w:p w:rsidR="00200A3B" w:rsidRPr="00F06905" w:rsidRDefault="00200A3B" w:rsidP="00C2511D">
            <w:pPr>
              <w:rPr>
                <w:sz w:val="22"/>
                <w:szCs w:val="22"/>
                <w:lang w:eastAsia="ar-SA"/>
              </w:rPr>
            </w:pPr>
            <w:r w:rsidRPr="00F06905">
              <w:rPr>
                <w:sz w:val="22"/>
                <w:szCs w:val="22"/>
                <w:lang w:eastAsia="ar-SA"/>
              </w:rPr>
              <w:t>Ветеринарное обслуживание</w:t>
            </w:r>
          </w:p>
        </w:tc>
        <w:tc>
          <w:tcPr>
            <w:tcW w:w="3119" w:type="dxa"/>
          </w:tcPr>
          <w:p w:rsidR="00200A3B" w:rsidRPr="00F06905" w:rsidRDefault="00200A3B" w:rsidP="00C2511D">
            <w:pPr>
              <w:snapToGrid w:val="0"/>
              <w:jc w:val="center"/>
              <w:rPr>
                <w:sz w:val="22"/>
                <w:szCs w:val="22"/>
                <w:lang w:eastAsia="ar-SA"/>
              </w:rPr>
            </w:pPr>
            <w:r w:rsidRPr="00F06905">
              <w:rPr>
                <w:sz w:val="22"/>
                <w:szCs w:val="22"/>
                <w:lang w:eastAsia="ar-SA"/>
              </w:rPr>
              <w:t>3.10</w:t>
            </w:r>
          </w:p>
        </w:tc>
      </w:tr>
      <w:tr w:rsidR="00200A3B" w:rsidRPr="00F06905" w:rsidTr="00C2511D">
        <w:trPr>
          <w:trHeight w:val="322"/>
        </w:trPr>
        <w:tc>
          <w:tcPr>
            <w:tcW w:w="567" w:type="dxa"/>
          </w:tcPr>
          <w:p w:rsidR="00200A3B" w:rsidRPr="00F06905" w:rsidRDefault="00200A3B" w:rsidP="00C2511D">
            <w:pPr>
              <w:snapToGrid w:val="0"/>
              <w:jc w:val="center"/>
              <w:rPr>
                <w:sz w:val="22"/>
                <w:szCs w:val="22"/>
                <w:lang w:eastAsia="ar-SA"/>
              </w:rPr>
            </w:pPr>
            <w:r w:rsidRPr="00F06905">
              <w:rPr>
                <w:sz w:val="22"/>
                <w:szCs w:val="22"/>
                <w:lang w:eastAsia="ar-SA"/>
              </w:rPr>
              <w:t>9</w:t>
            </w:r>
          </w:p>
        </w:tc>
        <w:tc>
          <w:tcPr>
            <w:tcW w:w="5670" w:type="dxa"/>
          </w:tcPr>
          <w:p w:rsidR="00200A3B" w:rsidRPr="00F06905" w:rsidRDefault="00200A3B" w:rsidP="00C2511D">
            <w:pPr>
              <w:rPr>
                <w:sz w:val="22"/>
                <w:szCs w:val="22"/>
                <w:lang w:eastAsia="ar-SA"/>
              </w:rPr>
            </w:pPr>
            <w:r w:rsidRPr="00F06905">
              <w:rPr>
                <w:sz w:val="22"/>
                <w:szCs w:val="22"/>
                <w:lang w:eastAsia="ar-SA"/>
              </w:rPr>
              <w:t>Предпринимательство</w:t>
            </w:r>
          </w:p>
        </w:tc>
        <w:tc>
          <w:tcPr>
            <w:tcW w:w="3119" w:type="dxa"/>
          </w:tcPr>
          <w:p w:rsidR="00200A3B" w:rsidRPr="00F06905" w:rsidRDefault="00200A3B" w:rsidP="00C2511D">
            <w:pPr>
              <w:snapToGrid w:val="0"/>
              <w:jc w:val="center"/>
              <w:rPr>
                <w:sz w:val="22"/>
                <w:szCs w:val="22"/>
                <w:lang w:eastAsia="ar-SA"/>
              </w:rPr>
            </w:pPr>
            <w:r w:rsidRPr="00F06905">
              <w:rPr>
                <w:sz w:val="22"/>
                <w:szCs w:val="22"/>
                <w:lang w:eastAsia="ar-SA"/>
              </w:rPr>
              <w:t>4.0</w:t>
            </w:r>
          </w:p>
        </w:tc>
      </w:tr>
      <w:tr w:rsidR="00200A3B" w:rsidRPr="00F06905" w:rsidTr="00C2511D">
        <w:trPr>
          <w:trHeight w:val="322"/>
        </w:trPr>
        <w:tc>
          <w:tcPr>
            <w:tcW w:w="567" w:type="dxa"/>
          </w:tcPr>
          <w:p w:rsidR="00200A3B" w:rsidRPr="00F06905" w:rsidRDefault="00200A3B" w:rsidP="00C2511D">
            <w:pPr>
              <w:snapToGrid w:val="0"/>
              <w:jc w:val="center"/>
              <w:rPr>
                <w:sz w:val="22"/>
                <w:szCs w:val="22"/>
              </w:rPr>
            </w:pPr>
            <w:r w:rsidRPr="00F06905">
              <w:rPr>
                <w:sz w:val="22"/>
                <w:szCs w:val="22"/>
              </w:rPr>
              <w:t>10</w:t>
            </w:r>
          </w:p>
        </w:tc>
        <w:tc>
          <w:tcPr>
            <w:tcW w:w="5670" w:type="dxa"/>
          </w:tcPr>
          <w:p w:rsidR="00200A3B" w:rsidRPr="00F06905" w:rsidRDefault="00200A3B" w:rsidP="00C2511D">
            <w:pPr>
              <w:snapToGrid w:val="0"/>
              <w:rPr>
                <w:sz w:val="22"/>
                <w:szCs w:val="22"/>
              </w:rPr>
            </w:pPr>
            <w:r w:rsidRPr="00F06905">
              <w:rPr>
                <w:sz w:val="22"/>
                <w:szCs w:val="22"/>
                <w:lang w:eastAsia="ar-SA"/>
              </w:rPr>
              <w:t xml:space="preserve">Деловое управление </w:t>
            </w:r>
          </w:p>
        </w:tc>
        <w:tc>
          <w:tcPr>
            <w:tcW w:w="3119" w:type="dxa"/>
          </w:tcPr>
          <w:p w:rsidR="00200A3B" w:rsidRPr="00F06905" w:rsidRDefault="00200A3B" w:rsidP="00C2511D">
            <w:pPr>
              <w:snapToGrid w:val="0"/>
              <w:jc w:val="center"/>
              <w:rPr>
                <w:sz w:val="22"/>
                <w:szCs w:val="22"/>
              </w:rPr>
            </w:pPr>
            <w:r w:rsidRPr="00F06905">
              <w:rPr>
                <w:sz w:val="22"/>
                <w:szCs w:val="22"/>
                <w:lang w:eastAsia="ar-SA"/>
              </w:rPr>
              <w:t>4.1</w:t>
            </w:r>
          </w:p>
        </w:tc>
      </w:tr>
      <w:tr w:rsidR="00200A3B" w:rsidRPr="00F06905" w:rsidTr="00C2511D">
        <w:trPr>
          <w:trHeight w:val="322"/>
        </w:trPr>
        <w:tc>
          <w:tcPr>
            <w:tcW w:w="567" w:type="dxa"/>
          </w:tcPr>
          <w:p w:rsidR="00200A3B" w:rsidRPr="00F06905" w:rsidRDefault="00200A3B" w:rsidP="00C2511D">
            <w:pPr>
              <w:snapToGrid w:val="0"/>
              <w:jc w:val="center"/>
              <w:rPr>
                <w:sz w:val="22"/>
                <w:szCs w:val="22"/>
              </w:rPr>
            </w:pPr>
            <w:r w:rsidRPr="00F06905">
              <w:rPr>
                <w:sz w:val="22"/>
                <w:szCs w:val="22"/>
              </w:rPr>
              <w:t>11</w:t>
            </w:r>
          </w:p>
        </w:tc>
        <w:tc>
          <w:tcPr>
            <w:tcW w:w="5670" w:type="dxa"/>
          </w:tcPr>
          <w:p w:rsidR="00200A3B" w:rsidRPr="00F06905" w:rsidRDefault="00200A3B" w:rsidP="00C2511D">
            <w:pPr>
              <w:snapToGrid w:val="0"/>
              <w:rPr>
                <w:sz w:val="22"/>
                <w:szCs w:val="22"/>
              </w:rPr>
            </w:pPr>
            <w:proofErr w:type="gramStart"/>
            <w:r w:rsidRPr="00F06905">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200A3B" w:rsidRPr="00F06905" w:rsidRDefault="00200A3B" w:rsidP="00C2511D">
            <w:pPr>
              <w:snapToGrid w:val="0"/>
              <w:jc w:val="center"/>
              <w:rPr>
                <w:sz w:val="22"/>
                <w:szCs w:val="22"/>
              </w:rPr>
            </w:pPr>
            <w:r w:rsidRPr="00F06905">
              <w:rPr>
                <w:sz w:val="22"/>
                <w:szCs w:val="22"/>
                <w:lang w:eastAsia="ar-SA"/>
              </w:rPr>
              <w:t>4.2</w:t>
            </w:r>
          </w:p>
        </w:tc>
      </w:tr>
      <w:tr w:rsidR="00200A3B" w:rsidRPr="00F06905" w:rsidTr="00C2511D">
        <w:trPr>
          <w:trHeight w:val="322"/>
        </w:trPr>
        <w:tc>
          <w:tcPr>
            <w:tcW w:w="567" w:type="dxa"/>
          </w:tcPr>
          <w:p w:rsidR="00200A3B" w:rsidRPr="00F06905" w:rsidRDefault="00200A3B" w:rsidP="00C2511D">
            <w:pPr>
              <w:snapToGrid w:val="0"/>
              <w:jc w:val="center"/>
              <w:rPr>
                <w:sz w:val="22"/>
                <w:szCs w:val="22"/>
              </w:rPr>
            </w:pPr>
            <w:r w:rsidRPr="00F06905">
              <w:rPr>
                <w:sz w:val="22"/>
                <w:szCs w:val="22"/>
              </w:rPr>
              <w:t>12</w:t>
            </w:r>
          </w:p>
        </w:tc>
        <w:tc>
          <w:tcPr>
            <w:tcW w:w="5670" w:type="dxa"/>
          </w:tcPr>
          <w:p w:rsidR="00200A3B" w:rsidRPr="00F06905" w:rsidRDefault="00200A3B" w:rsidP="00C2511D">
            <w:pPr>
              <w:snapToGrid w:val="0"/>
              <w:rPr>
                <w:sz w:val="22"/>
                <w:szCs w:val="22"/>
              </w:rPr>
            </w:pPr>
            <w:r w:rsidRPr="00F06905">
              <w:rPr>
                <w:sz w:val="22"/>
                <w:szCs w:val="22"/>
                <w:lang w:eastAsia="ar-SA"/>
              </w:rPr>
              <w:t xml:space="preserve">Рынки </w:t>
            </w:r>
          </w:p>
        </w:tc>
        <w:tc>
          <w:tcPr>
            <w:tcW w:w="3119" w:type="dxa"/>
          </w:tcPr>
          <w:p w:rsidR="00200A3B" w:rsidRPr="00F06905" w:rsidRDefault="00200A3B" w:rsidP="00C2511D">
            <w:pPr>
              <w:snapToGrid w:val="0"/>
              <w:jc w:val="center"/>
              <w:rPr>
                <w:sz w:val="22"/>
                <w:szCs w:val="22"/>
              </w:rPr>
            </w:pPr>
            <w:r w:rsidRPr="00F06905">
              <w:rPr>
                <w:sz w:val="22"/>
                <w:szCs w:val="22"/>
                <w:lang w:eastAsia="ar-SA"/>
              </w:rPr>
              <w:t>4.3</w:t>
            </w:r>
          </w:p>
        </w:tc>
      </w:tr>
      <w:tr w:rsidR="00200A3B" w:rsidRPr="00F06905" w:rsidTr="00C2511D">
        <w:trPr>
          <w:trHeight w:val="322"/>
        </w:trPr>
        <w:tc>
          <w:tcPr>
            <w:tcW w:w="567" w:type="dxa"/>
          </w:tcPr>
          <w:p w:rsidR="00200A3B" w:rsidRPr="00F06905" w:rsidRDefault="00200A3B" w:rsidP="00C2511D">
            <w:pPr>
              <w:snapToGrid w:val="0"/>
              <w:jc w:val="center"/>
              <w:rPr>
                <w:sz w:val="22"/>
                <w:szCs w:val="22"/>
              </w:rPr>
            </w:pPr>
            <w:r w:rsidRPr="00F06905">
              <w:rPr>
                <w:sz w:val="22"/>
                <w:szCs w:val="22"/>
              </w:rPr>
              <w:t>13</w:t>
            </w:r>
          </w:p>
        </w:tc>
        <w:tc>
          <w:tcPr>
            <w:tcW w:w="5670" w:type="dxa"/>
          </w:tcPr>
          <w:p w:rsidR="00200A3B" w:rsidRPr="00F06905" w:rsidRDefault="00200A3B" w:rsidP="00C2511D">
            <w:pPr>
              <w:snapToGrid w:val="0"/>
              <w:rPr>
                <w:sz w:val="22"/>
                <w:szCs w:val="22"/>
              </w:rPr>
            </w:pPr>
            <w:r w:rsidRPr="00F06905">
              <w:rPr>
                <w:sz w:val="22"/>
                <w:szCs w:val="22"/>
                <w:lang w:eastAsia="ar-SA"/>
              </w:rPr>
              <w:t xml:space="preserve">Магазины </w:t>
            </w:r>
          </w:p>
        </w:tc>
        <w:tc>
          <w:tcPr>
            <w:tcW w:w="3119" w:type="dxa"/>
          </w:tcPr>
          <w:p w:rsidR="00200A3B" w:rsidRPr="00F06905" w:rsidRDefault="00200A3B" w:rsidP="00C2511D">
            <w:pPr>
              <w:snapToGrid w:val="0"/>
              <w:jc w:val="center"/>
              <w:rPr>
                <w:sz w:val="22"/>
                <w:szCs w:val="22"/>
              </w:rPr>
            </w:pPr>
            <w:r w:rsidRPr="00F06905">
              <w:rPr>
                <w:sz w:val="22"/>
                <w:szCs w:val="22"/>
                <w:lang w:eastAsia="ar-SA"/>
              </w:rPr>
              <w:t>4.4</w:t>
            </w:r>
          </w:p>
        </w:tc>
      </w:tr>
      <w:tr w:rsidR="00200A3B" w:rsidRPr="00F06905" w:rsidTr="00C2511D">
        <w:trPr>
          <w:trHeight w:val="322"/>
        </w:trPr>
        <w:tc>
          <w:tcPr>
            <w:tcW w:w="567" w:type="dxa"/>
          </w:tcPr>
          <w:p w:rsidR="00200A3B" w:rsidRPr="00F06905" w:rsidRDefault="00200A3B" w:rsidP="00C2511D">
            <w:pPr>
              <w:snapToGrid w:val="0"/>
              <w:jc w:val="center"/>
              <w:rPr>
                <w:sz w:val="22"/>
                <w:szCs w:val="22"/>
              </w:rPr>
            </w:pPr>
            <w:r w:rsidRPr="00F06905">
              <w:rPr>
                <w:sz w:val="22"/>
                <w:szCs w:val="22"/>
              </w:rPr>
              <w:t>14</w:t>
            </w:r>
          </w:p>
        </w:tc>
        <w:tc>
          <w:tcPr>
            <w:tcW w:w="5670" w:type="dxa"/>
          </w:tcPr>
          <w:p w:rsidR="00200A3B" w:rsidRPr="00F06905" w:rsidRDefault="00200A3B" w:rsidP="00C2511D">
            <w:pPr>
              <w:snapToGrid w:val="0"/>
              <w:rPr>
                <w:sz w:val="22"/>
                <w:szCs w:val="22"/>
              </w:rPr>
            </w:pPr>
            <w:r w:rsidRPr="00F06905">
              <w:rPr>
                <w:sz w:val="22"/>
                <w:szCs w:val="22"/>
                <w:lang w:eastAsia="ar-SA"/>
              </w:rPr>
              <w:t xml:space="preserve">Банковская и страховая деятельность </w:t>
            </w:r>
          </w:p>
        </w:tc>
        <w:tc>
          <w:tcPr>
            <w:tcW w:w="3119" w:type="dxa"/>
          </w:tcPr>
          <w:p w:rsidR="00200A3B" w:rsidRPr="00F06905" w:rsidRDefault="00200A3B" w:rsidP="00C2511D">
            <w:pPr>
              <w:snapToGrid w:val="0"/>
              <w:jc w:val="center"/>
              <w:rPr>
                <w:sz w:val="22"/>
                <w:szCs w:val="22"/>
              </w:rPr>
            </w:pPr>
            <w:r w:rsidRPr="00F06905">
              <w:rPr>
                <w:sz w:val="22"/>
                <w:szCs w:val="22"/>
                <w:lang w:eastAsia="ar-SA"/>
              </w:rPr>
              <w:t>4.5</w:t>
            </w:r>
          </w:p>
        </w:tc>
      </w:tr>
      <w:tr w:rsidR="00200A3B" w:rsidRPr="00F06905" w:rsidTr="00C2511D">
        <w:trPr>
          <w:trHeight w:val="322"/>
        </w:trPr>
        <w:tc>
          <w:tcPr>
            <w:tcW w:w="567" w:type="dxa"/>
          </w:tcPr>
          <w:p w:rsidR="00200A3B" w:rsidRPr="00F06905" w:rsidRDefault="00200A3B" w:rsidP="00C2511D">
            <w:pPr>
              <w:snapToGrid w:val="0"/>
              <w:jc w:val="center"/>
              <w:rPr>
                <w:sz w:val="22"/>
                <w:szCs w:val="22"/>
              </w:rPr>
            </w:pPr>
            <w:r w:rsidRPr="00F06905">
              <w:rPr>
                <w:sz w:val="22"/>
                <w:szCs w:val="22"/>
              </w:rPr>
              <w:t>15</w:t>
            </w:r>
          </w:p>
        </w:tc>
        <w:tc>
          <w:tcPr>
            <w:tcW w:w="5670" w:type="dxa"/>
          </w:tcPr>
          <w:p w:rsidR="00200A3B" w:rsidRPr="00F06905" w:rsidRDefault="00200A3B" w:rsidP="00C2511D">
            <w:pPr>
              <w:snapToGrid w:val="0"/>
              <w:rPr>
                <w:sz w:val="22"/>
                <w:szCs w:val="22"/>
              </w:rPr>
            </w:pPr>
            <w:r w:rsidRPr="00F06905">
              <w:rPr>
                <w:sz w:val="22"/>
                <w:szCs w:val="22"/>
                <w:lang w:eastAsia="ar-SA"/>
              </w:rPr>
              <w:t xml:space="preserve">Общественное питание </w:t>
            </w:r>
          </w:p>
        </w:tc>
        <w:tc>
          <w:tcPr>
            <w:tcW w:w="3119" w:type="dxa"/>
          </w:tcPr>
          <w:p w:rsidR="00200A3B" w:rsidRPr="00F06905" w:rsidRDefault="00200A3B" w:rsidP="00C2511D">
            <w:pPr>
              <w:snapToGrid w:val="0"/>
              <w:jc w:val="center"/>
              <w:rPr>
                <w:sz w:val="22"/>
                <w:szCs w:val="22"/>
              </w:rPr>
            </w:pPr>
            <w:r w:rsidRPr="00F06905">
              <w:rPr>
                <w:sz w:val="22"/>
                <w:szCs w:val="22"/>
                <w:lang w:eastAsia="ar-SA"/>
              </w:rPr>
              <w:t>4.6</w:t>
            </w:r>
          </w:p>
        </w:tc>
      </w:tr>
      <w:tr w:rsidR="00200A3B" w:rsidRPr="00F06905" w:rsidTr="00C2511D">
        <w:trPr>
          <w:trHeight w:val="322"/>
        </w:trPr>
        <w:tc>
          <w:tcPr>
            <w:tcW w:w="567" w:type="dxa"/>
          </w:tcPr>
          <w:p w:rsidR="00200A3B" w:rsidRPr="00F06905" w:rsidRDefault="00200A3B" w:rsidP="00C2511D">
            <w:pPr>
              <w:snapToGrid w:val="0"/>
              <w:jc w:val="center"/>
              <w:rPr>
                <w:sz w:val="22"/>
                <w:szCs w:val="22"/>
              </w:rPr>
            </w:pPr>
            <w:r w:rsidRPr="00F06905">
              <w:rPr>
                <w:sz w:val="22"/>
                <w:szCs w:val="22"/>
              </w:rPr>
              <w:t>16</w:t>
            </w:r>
          </w:p>
        </w:tc>
        <w:tc>
          <w:tcPr>
            <w:tcW w:w="5670" w:type="dxa"/>
          </w:tcPr>
          <w:p w:rsidR="00200A3B" w:rsidRPr="00F06905" w:rsidRDefault="00200A3B" w:rsidP="00C2511D">
            <w:pPr>
              <w:snapToGrid w:val="0"/>
              <w:rPr>
                <w:sz w:val="22"/>
                <w:szCs w:val="22"/>
              </w:rPr>
            </w:pPr>
            <w:r w:rsidRPr="00F06905">
              <w:rPr>
                <w:sz w:val="22"/>
                <w:szCs w:val="22"/>
                <w:lang w:eastAsia="ar-SA"/>
              </w:rPr>
              <w:t xml:space="preserve">Гостиничное обслуживание </w:t>
            </w:r>
          </w:p>
        </w:tc>
        <w:tc>
          <w:tcPr>
            <w:tcW w:w="3119" w:type="dxa"/>
          </w:tcPr>
          <w:p w:rsidR="00200A3B" w:rsidRPr="00F06905" w:rsidRDefault="00200A3B" w:rsidP="00C2511D">
            <w:pPr>
              <w:snapToGrid w:val="0"/>
              <w:jc w:val="center"/>
              <w:rPr>
                <w:sz w:val="22"/>
                <w:szCs w:val="22"/>
              </w:rPr>
            </w:pPr>
            <w:r w:rsidRPr="00F06905">
              <w:rPr>
                <w:sz w:val="22"/>
                <w:szCs w:val="22"/>
                <w:lang w:eastAsia="ar-SA"/>
              </w:rPr>
              <w:t>4.7</w:t>
            </w:r>
          </w:p>
        </w:tc>
      </w:tr>
      <w:tr w:rsidR="00200A3B" w:rsidRPr="00F06905" w:rsidTr="00C2511D">
        <w:trPr>
          <w:trHeight w:val="322"/>
        </w:trPr>
        <w:tc>
          <w:tcPr>
            <w:tcW w:w="567" w:type="dxa"/>
          </w:tcPr>
          <w:p w:rsidR="00200A3B" w:rsidRPr="00F06905" w:rsidRDefault="00200A3B" w:rsidP="00C2511D">
            <w:pPr>
              <w:snapToGrid w:val="0"/>
              <w:jc w:val="center"/>
              <w:rPr>
                <w:sz w:val="22"/>
                <w:szCs w:val="22"/>
              </w:rPr>
            </w:pPr>
            <w:r w:rsidRPr="00F06905">
              <w:rPr>
                <w:sz w:val="22"/>
                <w:szCs w:val="22"/>
              </w:rPr>
              <w:t>17</w:t>
            </w:r>
          </w:p>
        </w:tc>
        <w:tc>
          <w:tcPr>
            <w:tcW w:w="5670" w:type="dxa"/>
          </w:tcPr>
          <w:p w:rsidR="00200A3B" w:rsidRPr="00F06905" w:rsidRDefault="00200A3B" w:rsidP="00C2511D">
            <w:pPr>
              <w:snapToGrid w:val="0"/>
              <w:rPr>
                <w:sz w:val="22"/>
                <w:szCs w:val="22"/>
              </w:rPr>
            </w:pPr>
            <w:r w:rsidRPr="00F06905">
              <w:rPr>
                <w:sz w:val="22"/>
                <w:szCs w:val="22"/>
                <w:lang w:eastAsia="ar-SA"/>
              </w:rPr>
              <w:t xml:space="preserve">Развлечения </w:t>
            </w:r>
          </w:p>
        </w:tc>
        <w:tc>
          <w:tcPr>
            <w:tcW w:w="3119" w:type="dxa"/>
          </w:tcPr>
          <w:p w:rsidR="00200A3B" w:rsidRPr="00F06905" w:rsidRDefault="00200A3B" w:rsidP="00C2511D">
            <w:pPr>
              <w:snapToGrid w:val="0"/>
              <w:jc w:val="center"/>
              <w:rPr>
                <w:sz w:val="22"/>
                <w:szCs w:val="22"/>
              </w:rPr>
            </w:pPr>
            <w:r w:rsidRPr="00F06905">
              <w:rPr>
                <w:sz w:val="22"/>
                <w:szCs w:val="22"/>
                <w:lang w:eastAsia="ar-SA"/>
              </w:rPr>
              <w:t>4.8</w:t>
            </w:r>
          </w:p>
        </w:tc>
      </w:tr>
      <w:tr w:rsidR="00200A3B" w:rsidRPr="00F06905" w:rsidTr="00C2511D">
        <w:trPr>
          <w:trHeight w:val="322"/>
        </w:trPr>
        <w:tc>
          <w:tcPr>
            <w:tcW w:w="567" w:type="dxa"/>
          </w:tcPr>
          <w:p w:rsidR="00200A3B" w:rsidRPr="00F06905" w:rsidRDefault="00200A3B" w:rsidP="00C2511D">
            <w:pPr>
              <w:snapToGrid w:val="0"/>
              <w:jc w:val="center"/>
              <w:rPr>
                <w:sz w:val="22"/>
                <w:szCs w:val="22"/>
              </w:rPr>
            </w:pPr>
            <w:r w:rsidRPr="00F06905">
              <w:rPr>
                <w:sz w:val="22"/>
                <w:szCs w:val="22"/>
              </w:rPr>
              <w:t>18</w:t>
            </w:r>
          </w:p>
        </w:tc>
        <w:tc>
          <w:tcPr>
            <w:tcW w:w="5670" w:type="dxa"/>
          </w:tcPr>
          <w:p w:rsidR="00200A3B" w:rsidRPr="00F06905" w:rsidRDefault="00200A3B" w:rsidP="00C2511D">
            <w:pPr>
              <w:snapToGrid w:val="0"/>
              <w:rPr>
                <w:sz w:val="22"/>
                <w:szCs w:val="22"/>
              </w:rPr>
            </w:pPr>
            <w:proofErr w:type="spellStart"/>
            <w:r w:rsidRPr="00F06905">
              <w:rPr>
                <w:sz w:val="22"/>
                <w:szCs w:val="22"/>
                <w:lang w:eastAsia="ar-SA"/>
              </w:rPr>
              <w:t>Выставочно</w:t>
            </w:r>
            <w:proofErr w:type="spellEnd"/>
            <w:r w:rsidRPr="00F06905">
              <w:rPr>
                <w:sz w:val="22"/>
                <w:szCs w:val="22"/>
                <w:lang w:eastAsia="ar-SA"/>
              </w:rPr>
              <w:t xml:space="preserve">-ярмарочная деятельность </w:t>
            </w:r>
          </w:p>
        </w:tc>
        <w:tc>
          <w:tcPr>
            <w:tcW w:w="3119" w:type="dxa"/>
          </w:tcPr>
          <w:p w:rsidR="00200A3B" w:rsidRPr="00F06905" w:rsidRDefault="00200A3B" w:rsidP="00C2511D">
            <w:pPr>
              <w:snapToGrid w:val="0"/>
              <w:jc w:val="center"/>
              <w:rPr>
                <w:sz w:val="22"/>
                <w:szCs w:val="22"/>
              </w:rPr>
            </w:pPr>
            <w:r w:rsidRPr="00F06905">
              <w:rPr>
                <w:sz w:val="22"/>
                <w:szCs w:val="22"/>
                <w:lang w:eastAsia="ar-SA"/>
              </w:rPr>
              <w:t>4.10</w:t>
            </w:r>
          </w:p>
        </w:tc>
      </w:tr>
      <w:tr w:rsidR="00200A3B" w:rsidRPr="00F06905" w:rsidTr="00C2511D">
        <w:trPr>
          <w:trHeight w:val="322"/>
        </w:trPr>
        <w:tc>
          <w:tcPr>
            <w:tcW w:w="567" w:type="dxa"/>
          </w:tcPr>
          <w:p w:rsidR="00200A3B" w:rsidRPr="00F06905" w:rsidRDefault="00200A3B" w:rsidP="00C2511D">
            <w:pPr>
              <w:snapToGrid w:val="0"/>
              <w:jc w:val="center"/>
              <w:rPr>
                <w:sz w:val="22"/>
                <w:szCs w:val="22"/>
              </w:rPr>
            </w:pPr>
            <w:r w:rsidRPr="00F06905">
              <w:rPr>
                <w:sz w:val="22"/>
                <w:szCs w:val="22"/>
              </w:rPr>
              <w:t>19</w:t>
            </w:r>
          </w:p>
        </w:tc>
        <w:tc>
          <w:tcPr>
            <w:tcW w:w="5670" w:type="dxa"/>
          </w:tcPr>
          <w:p w:rsidR="00200A3B" w:rsidRPr="00F06905" w:rsidRDefault="00200A3B" w:rsidP="00C2511D">
            <w:pPr>
              <w:snapToGrid w:val="0"/>
              <w:rPr>
                <w:sz w:val="22"/>
                <w:szCs w:val="22"/>
                <w:lang w:eastAsia="ar-SA"/>
              </w:rPr>
            </w:pPr>
            <w:r w:rsidRPr="00F06905">
              <w:rPr>
                <w:sz w:val="22"/>
                <w:szCs w:val="22"/>
                <w:lang w:eastAsia="ar-SA"/>
              </w:rPr>
              <w:t>Спорт</w:t>
            </w:r>
          </w:p>
        </w:tc>
        <w:tc>
          <w:tcPr>
            <w:tcW w:w="3119" w:type="dxa"/>
          </w:tcPr>
          <w:p w:rsidR="00200A3B" w:rsidRPr="00F06905" w:rsidRDefault="00200A3B" w:rsidP="00C2511D">
            <w:pPr>
              <w:snapToGrid w:val="0"/>
              <w:jc w:val="center"/>
              <w:rPr>
                <w:sz w:val="22"/>
                <w:szCs w:val="22"/>
                <w:lang w:eastAsia="ar-SA"/>
              </w:rPr>
            </w:pPr>
            <w:r w:rsidRPr="00F06905">
              <w:rPr>
                <w:sz w:val="22"/>
                <w:szCs w:val="22"/>
                <w:lang w:eastAsia="ar-SA"/>
              </w:rPr>
              <w:t>5.7</w:t>
            </w:r>
          </w:p>
        </w:tc>
      </w:tr>
      <w:tr w:rsidR="00200A3B" w:rsidRPr="00F06905" w:rsidTr="00C2511D">
        <w:trPr>
          <w:trHeight w:val="322"/>
        </w:trPr>
        <w:tc>
          <w:tcPr>
            <w:tcW w:w="567" w:type="dxa"/>
          </w:tcPr>
          <w:p w:rsidR="00200A3B" w:rsidRPr="00F06905" w:rsidRDefault="00200A3B" w:rsidP="00C2511D">
            <w:pPr>
              <w:snapToGrid w:val="0"/>
              <w:jc w:val="center"/>
              <w:rPr>
                <w:sz w:val="22"/>
                <w:szCs w:val="22"/>
              </w:rPr>
            </w:pPr>
            <w:r w:rsidRPr="00F06905">
              <w:rPr>
                <w:sz w:val="22"/>
                <w:szCs w:val="22"/>
              </w:rPr>
              <w:lastRenderedPageBreak/>
              <w:t>20</w:t>
            </w:r>
          </w:p>
        </w:tc>
        <w:tc>
          <w:tcPr>
            <w:tcW w:w="5670" w:type="dxa"/>
          </w:tcPr>
          <w:p w:rsidR="00200A3B" w:rsidRPr="00F06905" w:rsidRDefault="00200A3B" w:rsidP="00C2511D">
            <w:pPr>
              <w:snapToGrid w:val="0"/>
              <w:rPr>
                <w:sz w:val="22"/>
                <w:szCs w:val="22"/>
                <w:lang w:eastAsia="ar-SA"/>
              </w:rPr>
            </w:pPr>
            <w:r w:rsidRPr="00F06905">
              <w:rPr>
                <w:sz w:val="22"/>
                <w:szCs w:val="22"/>
                <w:lang w:eastAsia="ar-SA"/>
              </w:rPr>
              <w:t>Связь</w:t>
            </w:r>
          </w:p>
        </w:tc>
        <w:tc>
          <w:tcPr>
            <w:tcW w:w="3119" w:type="dxa"/>
          </w:tcPr>
          <w:p w:rsidR="00200A3B" w:rsidRPr="00F06905" w:rsidRDefault="00200A3B" w:rsidP="00C2511D">
            <w:pPr>
              <w:snapToGrid w:val="0"/>
              <w:jc w:val="center"/>
              <w:rPr>
                <w:sz w:val="22"/>
                <w:szCs w:val="22"/>
                <w:lang w:eastAsia="ar-SA"/>
              </w:rPr>
            </w:pPr>
            <w:r w:rsidRPr="00F06905">
              <w:rPr>
                <w:sz w:val="22"/>
                <w:szCs w:val="22"/>
                <w:lang w:eastAsia="ar-SA"/>
              </w:rPr>
              <w:t>6.8</w:t>
            </w:r>
          </w:p>
        </w:tc>
      </w:tr>
      <w:tr w:rsidR="00200A3B" w:rsidRPr="00F06905" w:rsidTr="00C2511D">
        <w:trPr>
          <w:trHeight w:val="322"/>
        </w:trPr>
        <w:tc>
          <w:tcPr>
            <w:tcW w:w="567" w:type="dxa"/>
          </w:tcPr>
          <w:p w:rsidR="00200A3B" w:rsidRPr="00F06905" w:rsidRDefault="00200A3B" w:rsidP="00C2511D">
            <w:pPr>
              <w:snapToGrid w:val="0"/>
              <w:jc w:val="center"/>
              <w:rPr>
                <w:sz w:val="22"/>
                <w:szCs w:val="22"/>
              </w:rPr>
            </w:pPr>
            <w:r w:rsidRPr="00F06905">
              <w:rPr>
                <w:sz w:val="22"/>
                <w:szCs w:val="22"/>
              </w:rPr>
              <w:t>21</w:t>
            </w:r>
          </w:p>
        </w:tc>
        <w:tc>
          <w:tcPr>
            <w:tcW w:w="5670" w:type="dxa"/>
          </w:tcPr>
          <w:p w:rsidR="00200A3B" w:rsidRPr="00F06905" w:rsidRDefault="00200A3B" w:rsidP="00C2511D">
            <w:pPr>
              <w:snapToGrid w:val="0"/>
              <w:rPr>
                <w:sz w:val="22"/>
                <w:szCs w:val="22"/>
                <w:lang w:eastAsia="ar-SA"/>
              </w:rPr>
            </w:pPr>
            <w:r w:rsidRPr="00F06905">
              <w:rPr>
                <w:sz w:val="22"/>
                <w:szCs w:val="22"/>
                <w:lang w:eastAsia="ar-SA"/>
              </w:rPr>
              <w:t>Стоянки транспорта общего пользования</w:t>
            </w:r>
          </w:p>
        </w:tc>
        <w:tc>
          <w:tcPr>
            <w:tcW w:w="3119" w:type="dxa"/>
          </w:tcPr>
          <w:p w:rsidR="00200A3B" w:rsidRPr="00F06905" w:rsidRDefault="00200A3B" w:rsidP="00C2511D">
            <w:pPr>
              <w:snapToGrid w:val="0"/>
              <w:jc w:val="center"/>
              <w:rPr>
                <w:sz w:val="22"/>
                <w:szCs w:val="22"/>
                <w:lang w:eastAsia="ar-SA"/>
              </w:rPr>
            </w:pPr>
            <w:r w:rsidRPr="00F06905">
              <w:rPr>
                <w:sz w:val="22"/>
                <w:szCs w:val="22"/>
                <w:lang w:eastAsia="ar-SA"/>
              </w:rPr>
              <w:t>7.2.3</w:t>
            </w:r>
          </w:p>
        </w:tc>
      </w:tr>
      <w:tr w:rsidR="00200A3B" w:rsidRPr="00F06905" w:rsidTr="00C2511D">
        <w:trPr>
          <w:trHeight w:val="322"/>
        </w:trPr>
        <w:tc>
          <w:tcPr>
            <w:tcW w:w="567" w:type="dxa"/>
          </w:tcPr>
          <w:p w:rsidR="00200A3B" w:rsidRPr="00F06905" w:rsidRDefault="00200A3B" w:rsidP="00C2511D">
            <w:pPr>
              <w:snapToGrid w:val="0"/>
              <w:jc w:val="center"/>
              <w:rPr>
                <w:sz w:val="22"/>
                <w:szCs w:val="22"/>
                <w:lang w:eastAsia="ar-SA"/>
              </w:rPr>
            </w:pPr>
            <w:r w:rsidRPr="00F06905">
              <w:rPr>
                <w:sz w:val="22"/>
                <w:szCs w:val="22"/>
                <w:lang w:eastAsia="ar-SA"/>
              </w:rPr>
              <w:t>22</w:t>
            </w:r>
          </w:p>
        </w:tc>
        <w:tc>
          <w:tcPr>
            <w:tcW w:w="5670" w:type="dxa"/>
          </w:tcPr>
          <w:p w:rsidR="00200A3B" w:rsidRPr="00F06905" w:rsidRDefault="00200A3B" w:rsidP="00C2511D">
            <w:pPr>
              <w:snapToGrid w:val="0"/>
              <w:rPr>
                <w:sz w:val="22"/>
                <w:szCs w:val="22"/>
                <w:lang w:eastAsia="ar-SA"/>
              </w:rPr>
            </w:pPr>
            <w:r w:rsidRPr="00F06905">
              <w:rPr>
                <w:sz w:val="22"/>
                <w:szCs w:val="22"/>
              </w:rPr>
              <w:t>Обеспечение внутреннего правопорядка</w:t>
            </w:r>
          </w:p>
        </w:tc>
        <w:tc>
          <w:tcPr>
            <w:tcW w:w="3119" w:type="dxa"/>
          </w:tcPr>
          <w:p w:rsidR="00200A3B" w:rsidRPr="00F06905" w:rsidRDefault="00200A3B" w:rsidP="00C2511D">
            <w:pPr>
              <w:snapToGrid w:val="0"/>
              <w:jc w:val="center"/>
              <w:rPr>
                <w:sz w:val="22"/>
                <w:szCs w:val="22"/>
                <w:lang w:eastAsia="ar-SA"/>
              </w:rPr>
            </w:pPr>
            <w:r w:rsidRPr="00F06905">
              <w:rPr>
                <w:sz w:val="22"/>
                <w:szCs w:val="22"/>
                <w:lang w:eastAsia="ar-SA"/>
              </w:rPr>
              <w:t>8.3</w:t>
            </w:r>
          </w:p>
        </w:tc>
      </w:tr>
      <w:tr w:rsidR="00200A3B" w:rsidRPr="00F06905" w:rsidTr="00C2511D">
        <w:trPr>
          <w:trHeight w:val="322"/>
        </w:trPr>
        <w:tc>
          <w:tcPr>
            <w:tcW w:w="567" w:type="dxa"/>
          </w:tcPr>
          <w:p w:rsidR="00200A3B" w:rsidRPr="00F06905" w:rsidRDefault="00200A3B" w:rsidP="00C2511D">
            <w:pPr>
              <w:snapToGrid w:val="0"/>
              <w:jc w:val="center"/>
              <w:rPr>
                <w:sz w:val="22"/>
                <w:szCs w:val="22"/>
                <w:lang w:eastAsia="ar-SA"/>
              </w:rPr>
            </w:pPr>
            <w:r w:rsidRPr="00F06905">
              <w:rPr>
                <w:sz w:val="22"/>
                <w:szCs w:val="22"/>
                <w:lang w:eastAsia="ar-SA"/>
              </w:rPr>
              <w:t>23</w:t>
            </w:r>
          </w:p>
        </w:tc>
        <w:tc>
          <w:tcPr>
            <w:tcW w:w="5670" w:type="dxa"/>
          </w:tcPr>
          <w:p w:rsidR="00200A3B" w:rsidRPr="00F06905" w:rsidRDefault="00200A3B" w:rsidP="00C2511D">
            <w:pPr>
              <w:snapToGrid w:val="0"/>
              <w:rPr>
                <w:sz w:val="22"/>
                <w:szCs w:val="22"/>
              </w:rPr>
            </w:pPr>
            <w:r w:rsidRPr="00F06905">
              <w:rPr>
                <w:sz w:val="22"/>
                <w:szCs w:val="22"/>
              </w:rPr>
              <w:t>Земельные участки (территории) общего пользования</w:t>
            </w:r>
          </w:p>
        </w:tc>
        <w:tc>
          <w:tcPr>
            <w:tcW w:w="3119" w:type="dxa"/>
          </w:tcPr>
          <w:p w:rsidR="00200A3B" w:rsidRPr="00F06905" w:rsidRDefault="00200A3B" w:rsidP="00C2511D">
            <w:pPr>
              <w:snapToGrid w:val="0"/>
              <w:jc w:val="center"/>
              <w:rPr>
                <w:sz w:val="22"/>
                <w:szCs w:val="22"/>
                <w:lang w:eastAsia="ar-SA"/>
              </w:rPr>
            </w:pPr>
            <w:r w:rsidRPr="00F06905">
              <w:rPr>
                <w:sz w:val="22"/>
                <w:szCs w:val="22"/>
                <w:lang w:eastAsia="ar-SA"/>
              </w:rPr>
              <w:t>12.0</w:t>
            </w:r>
          </w:p>
        </w:tc>
      </w:tr>
      <w:tr w:rsidR="00200A3B" w:rsidRPr="00F06905" w:rsidTr="00C2511D">
        <w:trPr>
          <w:trHeight w:val="322"/>
        </w:trPr>
        <w:tc>
          <w:tcPr>
            <w:tcW w:w="567" w:type="dxa"/>
          </w:tcPr>
          <w:p w:rsidR="00200A3B" w:rsidRPr="00F06905" w:rsidRDefault="00200A3B" w:rsidP="00C2511D">
            <w:pPr>
              <w:snapToGrid w:val="0"/>
              <w:jc w:val="center"/>
              <w:rPr>
                <w:sz w:val="22"/>
                <w:szCs w:val="22"/>
                <w:lang w:eastAsia="ar-SA"/>
              </w:rPr>
            </w:pPr>
          </w:p>
        </w:tc>
        <w:tc>
          <w:tcPr>
            <w:tcW w:w="5670" w:type="dxa"/>
          </w:tcPr>
          <w:p w:rsidR="00200A3B" w:rsidRPr="00F06905" w:rsidRDefault="00200A3B" w:rsidP="00C2511D">
            <w:pPr>
              <w:snapToGrid w:val="0"/>
              <w:rPr>
                <w:b/>
                <w:bCs/>
                <w:sz w:val="22"/>
                <w:szCs w:val="22"/>
              </w:rPr>
            </w:pPr>
            <w:r w:rsidRPr="00F06905">
              <w:rPr>
                <w:b/>
                <w:sz w:val="22"/>
                <w:szCs w:val="22"/>
              </w:rPr>
              <w:t>Условно разрешенные виды использования</w:t>
            </w:r>
          </w:p>
        </w:tc>
        <w:tc>
          <w:tcPr>
            <w:tcW w:w="3119" w:type="dxa"/>
          </w:tcPr>
          <w:p w:rsidR="00200A3B" w:rsidRPr="00F06905" w:rsidRDefault="00200A3B" w:rsidP="00C2511D">
            <w:pPr>
              <w:snapToGrid w:val="0"/>
              <w:jc w:val="center"/>
              <w:rPr>
                <w:sz w:val="22"/>
                <w:szCs w:val="22"/>
                <w:lang w:eastAsia="ar-SA"/>
              </w:rPr>
            </w:pPr>
          </w:p>
        </w:tc>
      </w:tr>
      <w:tr w:rsidR="00200A3B" w:rsidRPr="00F06905" w:rsidTr="00C2511D">
        <w:trPr>
          <w:trHeight w:val="322"/>
        </w:trPr>
        <w:tc>
          <w:tcPr>
            <w:tcW w:w="567" w:type="dxa"/>
          </w:tcPr>
          <w:p w:rsidR="00200A3B" w:rsidRPr="00F06905" w:rsidRDefault="00200A3B" w:rsidP="00C2511D">
            <w:pPr>
              <w:snapToGrid w:val="0"/>
              <w:jc w:val="center"/>
              <w:rPr>
                <w:sz w:val="22"/>
                <w:szCs w:val="22"/>
                <w:lang w:eastAsia="ar-SA"/>
              </w:rPr>
            </w:pPr>
            <w:r w:rsidRPr="00F06905">
              <w:rPr>
                <w:sz w:val="22"/>
                <w:szCs w:val="22"/>
                <w:lang w:eastAsia="ar-SA"/>
              </w:rPr>
              <w:t>1</w:t>
            </w:r>
          </w:p>
        </w:tc>
        <w:tc>
          <w:tcPr>
            <w:tcW w:w="5670" w:type="dxa"/>
          </w:tcPr>
          <w:p w:rsidR="00200A3B" w:rsidRPr="00F06905" w:rsidRDefault="00200A3B" w:rsidP="00C2511D">
            <w:pPr>
              <w:snapToGrid w:val="0"/>
              <w:rPr>
                <w:b/>
                <w:sz w:val="22"/>
                <w:szCs w:val="22"/>
              </w:rPr>
            </w:pPr>
            <w:r w:rsidRPr="00F06905">
              <w:rPr>
                <w:sz w:val="22"/>
                <w:szCs w:val="22"/>
              </w:rPr>
              <w:t>Обеспечение научной деятельности</w:t>
            </w:r>
          </w:p>
        </w:tc>
        <w:tc>
          <w:tcPr>
            <w:tcW w:w="3119" w:type="dxa"/>
          </w:tcPr>
          <w:p w:rsidR="00200A3B" w:rsidRPr="00F06905" w:rsidRDefault="00200A3B" w:rsidP="00C2511D">
            <w:pPr>
              <w:snapToGrid w:val="0"/>
              <w:jc w:val="center"/>
              <w:rPr>
                <w:sz w:val="22"/>
                <w:szCs w:val="22"/>
                <w:lang w:eastAsia="ar-SA"/>
              </w:rPr>
            </w:pPr>
            <w:r w:rsidRPr="00F06905">
              <w:rPr>
                <w:sz w:val="22"/>
                <w:szCs w:val="22"/>
                <w:lang w:eastAsia="ar-SA"/>
              </w:rPr>
              <w:t>3.9</w:t>
            </w:r>
          </w:p>
        </w:tc>
      </w:tr>
      <w:tr w:rsidR="00200A3B" w:rsidRPr="00F06905" w:rsidTr="00C2511D">
        <w:trPr>
          <w:trHeight w:val="322"/>
        </w:trPr>
        <w:tc>
          <w:tcPr>
            <w:tcW w:w="567" w:type="dxa"/>
          </w:tcPr>
          <w:p w:rsidR="00200A3B" w:rsidRPr="00F06905" w:rsidRDefault="00200A3B" w:rsidP="00C2511D">
            <w:pPr>
              <w:snapToGrid w:val="0"/>
              <w:jc w:val="center"/>
              <w:rPr>
                <w:sz w:val="22"/>
                <w:szCs w:val="22"/>
                <w:lang w:eastAsia="ar-SA"/>
              </w:rPr>
            </w:pPr>
          </w:p>
        </w:tc>
        <w:tc>
          <w:tcPr>
            <w:tcW w:w="5670" w:type="dxa"/>
          </w:tcPr>
          <w:p w:rsidR="00200A3B" w:rsidRPr="00F06905" w:rsidRDefault="00200A3B" w:rsidP="00C2511D">
            <w:pPr>
              <w:snapToGrid w:val="0"/>
              <w:rPr>
                <w:sz w:val="22"/>
                <w:szCs w:val="22"/>
              </w:rPr>
            </w:pPr>
            <w:r w:rsidRPr="00F06905">
              <w:rPr>
                <w:b/>
                <w:bCs/>
                <w:sz w:val="22"/>
                <w:szCs w:val="22"/>
              </w:rPr>
              <w:t>Вспомогательные виды использования</w:t>
            </w:r>
          </w:p>
        </w:tc>
        <w:tc>
          <w:tcPr>
            <w:tcW w:w="3119" w:type="dxa"/>
          </w:tcPr>
          <w:p w:rsidR="00200A3B" w:rsidRPr="00F06905" w:rsidRDefault="00200A3B" w:rsidP="00C2511D">
            <w:pPr>
              <w:snapToGrid w:val="0"/>
              <w:jc w:val="center"/>
              <w:rPr>
                <w:sz w:val="22"/>
                <w:szCs w:val="22"/>
                <w:lang w:eastAsia="ar-SA"/>
              </w:rPr>
            </w:pPr>
          </w:p>
        </w:tc>
      </w:tr>
      <w:tr w:rsidR="00200A3B" w:rsidRPr="00F06905" w:rsidTr="00C2511D">
        <w:trPr>
          <w:trHeight w:val="322"/>
        </w:trPr>
        <w:tc>
          <w:tcPr>
            <w:tcW w:w="567" w:type="dxa"/>
          </w:tcPr>
          <w:p w:rsidR="00200A3B" w:rsidRPr="00F06905" w:rsidRDefault="00200A3B" w:rsidP="00C2511D">
            <w:pPr>
              <w:snapToGrid w:val="0"/>
              <w:jc w:val="center"/>
              <w:rPr>
                <w:sz w:val="22"/>
                <w:szCs w:val="22"/>
              </w:rPr>
            </w:pPr>
            <w:r w:rsidRPr="00F06905">
              <w:rPr>
                <w:sz w:val="22"/>
                <w:szCs w:val="22"/>
                <w:lang w:eastAsia="ar-SA"/>
              </w:rPr>
              <w:t>1</w:t>
            </w:r>
          </w:p>
        </w:tc>
        <w:tc>
          <w:tcPr>
            <w:tcW w:w="5670" w:type="dxa"/>
          </w:tcPr>
          <w:p w:rsidR="00200A3B" w:rsidRPr="00F06905" w:rsidRDefault="00200A3B" w:rsidP="00C2511D">
            <w:pPr>
              <w:snapToGrid w:val="0"/>
              <w:rPr>
                <w:sz w:val="22"/>
                <w:szCs w:val="22"/>
              </w:rPr>
            </w:pPr>
            <w:r w:rsidRPr="00F06905">
              <w:rPr>
                <w:sz w:val="22"/>
                <w:szCs w:val="22"/>
                <w:lang w:eastAsia="ar-SA"/>
              </w:rPr>
              <w:t xml:space="preserve">Служебные гаражи </w:t>
            </w:r>
          </w:p>
        </w:tc>
        <w:tc>
          <w:tcPr>
            <w:tcW w:w="3119" w:type="dxa"/>
          </w:tcPr>
          <w:p w:rsidR="00200A3B" w:rsidRPr="00F06905" w:rsidRDefault="00200A3B" w:rsidP="00C2511D">
            <w:pPr>
              <w:snapToGrid w:val="0"/>
              <w:jc w:val="center"/>
              <w:rPr>
                <w:sz w:val="22"/>
                <w:szCs w:val="22"/>
              </w:rPr>
            </w:pPr>
            <w:r w:rsidRPr="00F06905">
              <w:rPr>
                <w:sz w:val="22"/>
                <w:szCs w:val="22"/>
                <w:lang w:eastAsia="ar-SA"/>
              </w:rPr>
              <w:t>4.9</w:t>
            </w:r>
          </w:p>
        </w:tc>
      </w:tr>
    </w:tbl>
    <w:p w:rsidR="00200A3B" w:rsidRPr="00F06905" w:rsidRDefault="00200A3B" w:rsidP="00200A3B">
      <w:pPr>
        <w:spacing w:after="0" w:line="240" w:lineRule="auto"/>
        <w:ind w:left="-57" w:right="-57" w:firstLine="545"/>
        <w:jc w:val="both"/>
        <w:rPr>
          <w:rFonts w:ascii="Times New Roman" w:hAnsi="Times New Roman" w:cs="Times New Roman"/>
          <w:sz w:val="16"/>
          <w:szCs w:val="16"/>
        </w:rPr>
      </w:pPr>
    </w:p>
    <w:p w:rsidR="00200A3B" w:rsidRPr="00F06905" w:rsidRDefault="00200A3B" w:rsidP="00200A3B">
      <w:pPr>
        <w:spacing w:after="0" w:line="240" w:lineRule="auto"/>
        <w:ind w:left="-57" w:right="-57" w:firstLine="545"/>
        <w:jc w:val="both"/>
        <w:rPr>
          <w:rFonts w:ascii="Times New Roman" w:eastAsia="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- 500 кв. метров;</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- 10000 кв. метров;</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минимальная ширина вдоль фронта улицы – 15 метров.</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предельное количество этажей зданий строений, сооружений – 9 </w:t>
      </w:r>
      <w:proofErr w:type="spellStart"/>
      <w:proofErr w:type="gramStart"/>
      <w:r w:rsidRPr="00F06905">
        <w:rPr>
          <w:rFonts w:ascii="Times New Roman" w:hAnsi="Times New Roman" w:cs="Times New Roman"/>
          <w:sz w:val="28"/>
          <w:szCs w:val="28"/>
        </w:rPr>
        <w:t>шт</w:t>
      </w:r>
      <w:proofErr w:type="spellEnd"/>
      <w:proofErr w:type="gramEnd"/>
      <w:r w:rsidRPr="00F06905">
        <w:rPr>
          <w:rFonts w:ascii="Times New Roman" w:hAnsi="Times New Roman" w:cs="Times New Roman"/>
          <w:sz w:val="28"/>
          <w:szCs w:val="28"/>
        </w:rPr>
        <w:t>;</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минимальные размеры озелененной территории земельных участков - в соответствии с частью 4 статьи 16;</w:t>
      </w:r>
    </w:p>
    <w:p w:rsidR="00200A3B"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автотранспорта на территории земельных участков - в соответствии с частью 8 статьи 16.</w:t>
      </w:r>
    </w:p>
    <w:p w:rsidR="00200A3B" w:rsidRPr="00F06905" w:rsidRDefault="00200A3B" w:rsidP="00200A3B">
      <w:pPr>
        <w:spacing w:after="0" w:line="240" w:lineRule="auto"/>
        <w:ind w:left="-57" w:right="-57"/>
        <w:jc w:val="both"/>
        <w:rPr>
          <w:rFonts w:ascii="Times New Roman" w:hAnsi="Times New Roman" w:cs="Times New Roman"/>
          <w:sz w:val="28"/>
          <w:szCs w:val="28"/>
        </w:rPr>
      </w:pP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w:t>
      </w:r>
      <w:r w:rsidRPr="00F06905">
        <w:rPr>
          <w:rFonts w:ascii="Times New Roman" w:hAnsi="Times New Roman" w:cs="Times New Roman"/>
          <w:b/>
          <w:sz w:val="28"/>
          <w:szCs w:val="28"/>
        </w:rPr>
        <w:t>Статья 19.</w:t>
      </w:r>
      <w:r w:rsidRPr="00F06905">
        <w:rPr>
          <w:rFonts w:ascii="Times New Roman" w:hAnsi="Times New Roman" w:cs="Times New Roman"/>
          <w:sz w:val="28"/>
          <w:szCs w:val="28"/>
        </w:rPr>
        <w:t xml:space="preserve"> Зона рекреационного назначения (Р)</w:t>
      </w:r>
    </w:p>
    <w:p w:rsidR="00200A3B" w:rsidRPr="00F06905" w:rsidRDefault="00200A3B" w:rsidP="00200A3B">
      <w:pPr>
        <w:spacing w:after="0" w:line="240" w:lineRule="auto"/>
        <w:ind w:left="-57" w:right="-57"/>
        <w:jc w:val="both"/>
        <w:rPr>
          <w:rFonts w:ascii="Times New Roman" w:hAnsi="Times New Roman" w:cs="Times New Roman"/>
          <w:sz w:val="16"/>
          <w:szCs w:val="16"/>
        </w:rPr>
      </w:pPr>
    </w:p>
    <w:p w:rsidR="00200A3B" w:rsidRPr="00F06905" w:rsidRDefault="00200A3B" w:rsidP="00200A3B">
      <w:pPr>
        <w:keepNext/>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1. Зона парков, скверов, бульваров (Р</w:t>
      </w:r>
      <w:proofErr w:type="gramStart"/>
      <w:r w:rsidRPr="00F06905">
        <w:rPr>
          <w:rFonts w:ascii="Times New Roman" w:hAnsi="Times New Roman" w:cs="Times New Roman"/>
          <w:sz w:val="28"/>
          <w:szCs w:val="28"/>
        </w:rPr>
        <w:t>1</w:t>
      </w:r>
      <w:proofErr w:type="gramEnd"/>
      <w:r w:rsidRPr="00F06905">
        <w:rPr>
          <w:rFonts w:ascii="Times New Roman" w:hAnsi="Times New Roman" w:cs="Times New Roman"/>
          <w:sz w:val="28"/>
          <w:szCs w:val="28"/>
        </w:rPr>
        <w:t>).</w:t>
      </w:r>
    </w:p>
    <w:p w:rsidR="00200A3B" w:rsidRPr="00F06905" w:rsidRDefault="00200A3B" w:rsidP="00200A3B">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1) цели выделения зоны – сохранение и развитие озелененных территорий при их использовании с возможностью строго ограниченного строительства объектов отдыха, спорта и досуга, сохранение прибрежных территорий, представляющих ценность для отдыха на открытом воздухе;  </w:t>
      </w:r>
    </w:p>
    <w:p w:rsidR="00200A3B" w:rsidRPr="00F06905" w:rsidRDefault="00200A3B" w:rsidP="00200A3B">
      <w:pPr>
        <w:spacing w:after="0" w:line="240" w:lineRule="auto"/>
        <w:ind w:left="-57" w:right="-57" w:firstLine="545"/>
        <w:jc w:val="both"/>
        <w:rPr>
          <w:rFonts w:ascii="Times New Roman" w:hAnsi="Times New Roman" w:cs="Times New Roman"/>
          <w:sz w:val="28"/>
          <w:szCs w:val="28"/>
        </w:rPr>
      </w:pPr>
      <w:proofErr w:type="gramStart"/>
      <w:r w:rsidRPr="00F06905">
        <w:rPr>
          <w:rFonts w:ascii="Times New Roman" w:hAnsi="Times New Roman" w:cs="Times New Roman"/>
          <w:sz w:val="28"/>
          <w:szCs w:val="28"/>
        </w:rPr>
        <w:t xml:space="preserve">2) нижеприведенные градостроительные регламенты в части видов разрешенного использования распространяются на земельные участки зоны в случае, если указанные участки не входят в границы территорий общего пользования,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нормативно-техническими документами. </w:t>
      </w:r>
      <w:proofErr w:type="gramEnd"/>
    </w:p>
    <w:p w:rsidR="00200A3B" w:rsidRPr="00F06905" w:rsidRDefault="00200A3B" w:rsidP="00200A3B">
      <w:pPr>
        <w:spacing w:after="0" w:line="240" w:lineRule="auto"/>
        <w:ind w:left="-57" w:right="-57" w:firstLine="545"/>
        <w:jc w:val="both"/>
        <w:rPr>
          <w:rFonts w:ascii="Times New Roman" w:hAnsi="Times New Roman" w:cs="Times New Roman"/>
          <w:sz w:val="16"/>
          <w:szCs w:val="16"/>
        </w:rPr>
      </w:pPr>
    </w:p>
    <w:tbl>
      <w:tblPr>
        <w:tblStyle w:val="TableGridReport1"/>
        <w:tblW w:w="9497" w:type="dxa"/>
        <w:tblInd w:w="108" w:type="dxa"/>
        <w:tblLayout w:type="fixed"/>
        <w:tblLook w:val="0000" w:firstRow="0" w:lastRow="0" w:firstColumn="0" w:lastColumn="0" w:noHBand="0" w:noVBand="0"/>
      </w:tblPr>
      <w:tblGrid>
        <w:gridCol w:w="567"/>
        <w:gridCol w:w="5812"/>
        <w:gridCol w:w="3118"/>
      </w:tblGrid>
      <w:tr w:rsidR="00200A3B" w:rsidRPr="00F06905" w:rsidTr="00C2511D">
        <w:trPr>
          <w:trHeight w:val="322"/>
        </w:trPr>
        <w:tc>
          <w:tcPr>
            <w:tcW w:w="567" w:type="dxa"/>
          </w:tcPr>
          <w:p w:rsidR="00200A3B" w:rsidRPr="00F06905" w:rsidRDefault="00200A3B" w:rsidP="00C2511D">
            <w:pPr>
              <w:keepLines/>
              <w:snapToGrid w:val="0"/>
              <w:jc w:val="center"/>
              <w:rPr>
                <w:b/>
              </w:rPr>
            </w:pPr>
            <w:r w:rsidRPr="00F06905">
              <w:rPr>
                <w:b/>
                <w:lang w:eastAsia="ar-SA"/>
              </w:rPr>
              <w:t>№</w:t>
            </w:r>
          </w:p>
          <w:p w:rsidR="00200A3B" w:rsidRPr="00F06905" w:rsidRDefault="00200A3B" w:rsidP="00C2511D">
            <w:pPr>
              <w:keepLines/>
              <w:jc w:val="center"/>
              <w:rPr>
                <w:b/>
              </w:rPr>
            </w:pPr>
            <w:proofErr w:type="gramStart"/>
            <w:r w:rsidRPr="00F06905">
              <w:rPr>
                <w:b/>
                <w:lang w:eastAsia="ar-SA"/>
              </w:rPr>
              <w:t>п</w:t>
            </w:r>
            <w:proofErr w:type="gramEnd"/>
            <w:r w:rsidRPr="00F06905">
              <w:rPr>
                <w:b/>
                <w:lang w:eastAsia="ar-SA"/>
              </w:rPr>
              <w:t>/п</w:t>
            </w:r>
          </w:p>
        </w:tc>
        <w:tc>
          <w:tcPr>
            <w:tcW w:w="5812" w:type="dxa"/>
          </w:tcPr>
          <w:p w:rsidR="00200A3B" w:rsidRPr="00F06905" w:rsidRDefault="00200A3B" w:rsidP="00C2511D">
            <w:pPr>
              <w:keepLines/>
              <w:snapToGrid w:val="0"/>
              <w:jc w:val="center"/>
              <w:rPr>
                <w:b/>
              </w:rPr>
            </w:pPr>
            <w:r w:rsidRPr="00F06905">
              <w:rPr>
                <w:b/>
                <w:lang w:eastAsia="ar-SA"/>
              </w:rPr>
              <w:t>Наименование вида использования</w:t>
            </w:r>
          </w:p>
        </w:tc>
        <w:tc>
          <w:tcPr>
            <w:tcW w:w="3118" w:type="dxa"/>
          </w:tcPr>
          <w:p w:rsidR="00200A3B" w:rsidRPr="00F06905" w:rsidRDefault="00200A3B"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200A3B" w:rsidRPr="00F06905" w:rsidTr="00C2511D">
        <w:trPr>
          <w:trHeight w:val="322"/>
        </w:trPr>
        <w:tc>
          <w:tcPr>
            <w:tcW w:w="567" w:type="dxa"/>
          </w:tcPr>
          <w:p w:rsidR="00200A3B" w:rsidRPr="00F06905" w:rsidRDefault="00200A3B" w:rsidP="00C2511D">
            <w:pPr>
              <w:snapToGrid w:val="0"/>
              <w:jc w:val="center"/>
              <w:rPr>
                <w:b/>
                <w:lang w:eastAsia="ar-SA"/>
              </w:rPr>
            </w:pPr>
          </w:p>
        </w:tc>
        <w:tc>
          <w:tcPr>
            <w:tcW w:w="5812" w:type="dxa"/>
          </w:tcPr>
          <w:p w:rsidR="00200A3B" w:rsidRPr="00F06905" w:rsidRDefault="00200A3B" w:rsidP="00C2511D">
            <w:pPr>
              <w:snapToGrid w:val="0"/>
              <w:jc w:val="both"/>
            </w:pPr>
            <w:r w:rsidRPr="00F06905">
              <w:rPr>
                <w:b/>
                <w:sz w:val="22"/>
                <w:szCs w:val="22"/>
                <w:lang w:eastAsia="ar-SA"/>
              </w:rPr>
              <w:t xml:space="preserve">Основные виды разрешенного использования </w:t>
            </w:r>
          </w:p>
        </w:tc>
        <w:tc>
          <w:tcPr>
            <w:tcW w:w="3118" w:type="dxa"/>
          </w:tcPr>
          <w:p w:rsidR="00200A3B" w:rsidRPr="00F06905" w:rsidRDefault="00200A3B" w:rsidP="00C2511D">
            <w:pPr>
              <w:snapToGrid w:val="0"/>
              <w:jc w:val="center"/>
              <w:rPr>
                <w:b/>
                <w:lang w:eastAsia="ar-SA"/>
              </w:rPr>
            </w:pPr>
          </w:p>
        </w:tc>
      </w:tr>
      <w:tr w:rsidR="00200A3B" w:rsidRPr="00F06905" w:rsidTr="00C2511D">
        <w:trPr>
          <w:trHeight w:val="201"/>
        </w:trPr>
        <w:tc>
          <w:tcPr>
            <w:tcW w:w="567" w:type="dxa"/>
          </w:tcPr>
          <w:p w:rsidR="00200A3B" w:rsidRPr="00F06905" w:rsidRDefault="00200A3B" w:rsidP="00C2511D">
            <w:pPr>
              <w:snapToGrid w:val="0"/>
              <w:jc w:val="center"/>
            </w:pPr>
            <w:r w:rsidRPr="00F06905">
              <w:rPr>
                <w:sz w:val="22"/>
                <w:szCs w:val="22"/>
                <w:lang w:eastAsia="ar-SA"/>
              </w:rPr>
              <w:t>1</w:t>
            </w:r>
          </w:p>
        </w:tc>
        <w:tc>
          <w:tcPr>
            <w:tcW w:w="5812" w:type="dxa"/>
          </w:tcPr>
          <w:p w:rsidR="00200A3B" w:rsidRPr="00F06905" w:rsidRDefault="00200A3B" w:rsidP="00C2511D">
            <w:pPr>
              <w:widowControl w:val="0"/>
              <w:shd w:val="clear" w:color="auto" w:fill="FFFFFF"/>
              <w:autoSpaceDE w:val="0"/>
              <w:jc w:val="both"/>
            </w:pPr>
            <w:r w:rsidRPr="00F06905">
              <w:rPr>
                <w:sz w:val="22"/>
                <w:szCs w:val="22"/>
                <w:lang w:eastAsia="ar-SA"/>
              </w:rPr>
              <w:t>Отдых (рекреация)</w:t>
            </w:r>
          </w:p>
        </w:tc>
        <w:tc>
          <w:tcPr>
            <w:tcW w:w="3118" w:type="dxa"/>
          </w:tcPr>
          <w:p w:rsidR="00200A3B" w:rsidRPr="00F06905" w:rsidRDefault="00200A3B" w:rsidP="00C2511D">
            <w:pPr>
              <w:widowControl w:val="0"/>
              <w:shd w:val="clear" w:color="auto" w:fill="FFFFFF"/>
              <w:autoSpaceDE w:val="0"/>
              <w:jc w:val="center"/>
            </w:pPr>
            <w:r w:rsidRPr="00F06905">
              <w:rPr>
                <w:sz w:val="22"/>
                <w:szCs w:val="22"/>
                <w:lang w:eastAsia="ar-SA"/>
              </w:rPr>
              <w:t>5.0</w:t>
            </w:r>
          </w:p>
        </w:tc>
      </w:tr>
      <w:tr w:rsidR="00200A3B" w:rsidRPr="00F06905" w:rsidTr="00C2511D">
        <w:trPr>
          <w:trHeight w:val="218"/>
        </w:trPr>
        <w:tc>
          <w:tcPr>
            <w:tcW w:w="567" w:type="dxa"/>
          </w:tcPr>
          <w:p w:rsidR="00200A3B" w:rsidRPr="00F06905" w:rsidRDefault="00200A3B" w:rsidP="00C2511D">
            <w:pPr>
              <w:snapToGrid w:val="0"/>
              <w:jc w:val="center"/>
              <w:rPr>
                <w:lang w:eastAsia="ar-SA"/>
              </w:rPr>
            </w:pPr>
            <w:r w:rsidRPr="00F06905">
              <w:rPr>
                <w:sz w:val="22"/>
                <w:szCs w:val="22"/>
                <w:lang w:eastAsia="ar-SA"/>
              </w:rPr>
              <w:t>2</w:t>
            </w:r>
          </w:p>
        </w:tc>
        <w:tc>
          <w:tcPr>
            <w:tcW w:w="5812" w:type="dxa"/>
          </w:tcPr>
          <w:p w:rsidR="00200A3B" w:rsidRPr="00F06905" w:rsidRDefault="00200A3B" w:rsidP="00C2511D">
            <w:pPr>
              <w:widowControl w:val="0"/>
              <w:shd w:val="clear" w:color="auto" w:fill="FFFFFF"/>
              <w:autoSpaceDE w:val="0"/>
              <w:jc w:val="both"/>
            </w:pPr>
            <w:r w:rsidRPr="00F06905">
              <w:rPr>
                <w:sz w:val="22"/>
                <w:szCs w:val="22"/>
                <w:lang w:eastAsia="ar-SA"/>
              </w:rPr>
              <w:t>Спорт</w:t>
            </w:r>
          </w:p>
        </w:tc>
        <w:tc>
          <w:tcPr>
            <w:tcW w:w="3118" w:type="dxa"/>
          </w:tcPr>
          <w:p w:rsidR="00200A3B" w:rsidRPr="00F06905" w:rsidRDefault="00200A3B" w:rsidP="00C2511D">
            <w:pPr>
              <w:widowControl w:val="0"/>
              <w:shd w:val="clear" w:color="auto" w:fill="FFFFFF"/>
              <w:autoSpaceDE w:val="0"/>
              <w:jc w:val="center"/>
            </w:pPr>
            <w:r w:rsidRPr="00F06905">
              <w:rPr>
                <w:sz w:val="22"/>
                <w:szCs w:val="22"/>
                <w:lang w:eastAsia="ar-SA"/>
              </w:rPr>
              <w:t>5.1</w:t>
            </w:r>
          </w:p>
        </w:tc>
      </w:tr>
      <w:tr w:rsidR="00200A3B" w:rsidRPr="00F06905" w:rsidTr="00C2511D">
        <w:trPr>
          <w:trHeight w:val="237"/>
        </w:trPr>
        <w:tc>
          <w:tcPr>
            <w:tcW w:w="567" w:type="dxa"/>
          </w:tcPr>
          <w:p w:rsidR="00200A3B" w:rsidRPr="00F06905" w:rsidRDefault="00200A3B" w:rsidP="00C2511D">
            <w:pPr>
              <w:widowControl w:val="0"/>
              <w:shd w:val="clear" w:color="auto" w:fill="FFFFFF"/>
              <w:autoSpaceDE w:val="0"/>
              <w:snapToGrid w:val="0"/>
              <w:jc w:val="center"/>
              <w:rPr>
                <w:lang w:eastAsia="ar-SA"/>
              </w:rPr>
            </w:pPr>
          </w:p>
        </w:tc>
        <w:tc>
          <w:tcPr>
            <w:tcW w:w="5812" w:type="dxa"/>
          </w:tcPr>
          <w:p w:rsidR="00200A3B" w:rsidRPr="00F06905" w:rsidRDefault="00200A3B" w:rsidP="00C2511D">
            <w:pPr>
              <w:widowControl w:val="0"/>
              <w:shd w:val="clear" w:color="auto" w:fill="FFFFFF"/>
              <w:autoSpaceDE w:val="0"/>
              <w:jc w:val="both"/>
            </w:pPr>
            <w:r w:rsidRPr="00F06905">
              <w:rPr>
                <w:b/>
                <w:sz w:val="22"/>
                <w:szCs w:val="22"/>
                <w:lang w:eastAsia="ar-SA"/>
              </w:rPr>
              <w:t>Вспомогательные виды разрешенного использования</w:t>
            </w:r>
          </w:p>
        </w:tc>
        <w:tc>
          <w:tcPr>
            <w:tcW w:w="3118" w:type="dxa"/>
          </w:tcPr>
          <w:p w:rsidR="00200A3B" w:rsidRPr="00F06905" w:rsidRDefault="00200A3B" w:rsidP="00C2511D">
            <w:pPr>
              <w:widowControl w:val="0"/>
              <w:shd w:val="clear" w:color="auto" w:fill="FFFFFF"/>
              <w:autoSpaceDE w:val="0"/>
              <w:snapToGrid w:val="0"/>
              <w:jc w:val="center"/>
              <w:rPr>
                <w:lang w:eastAsia="ar-SA"/>
              </w:rPr>
            </w:pPr>
          </w:p>
        </w:tc>
      </w:tr>
      <w:tr w:rsidR="00200A3B" w:rsidRPr="00F06905" w:rsidTr="00C2511D">
        <w:trPr>
          <w:trHeight w:val="226"/>
        </w:trPr>
        <w:tc>
          <w:tcPr>
            <w:tcW w:w="567" w:type="dxa"/>
          </w:tcPr>
          <w:p w:rsidR="00200A3B" w:rsidRPr="00F06905" w:rsidRDefault="00200A3B" w:rsidP="00C2511D">
            <w:pPr>
              <w:widowControl w:val="0"/>
              <w:shd w:val="clear" w:color="auto" w:fill="FFFFFF"/>
              <w:autoSpaceDE w:val="0"/>
              <w:jc w:val="center"/>
            </w:pPr>
            <w:r w:rsidRPr="00F06905">
              <w:rPr>
                <w:sz w:val="22"/>
                <w:szCs w:val="22"/>
                <w:lang w:eastAsia="ar-SA"/>
              </w:rPr>
              <w:t>1</w:t>
            </w:r>
          </w:p>
        </w:tc>
        <w:tc>
          <w:tcPr>
            <w:tcW w:w="5812" w:type="dxa"/>
          </w:tcPr>
          <w:p w:rsidR="00200A3B" w:rsidRPr="00F06905" w:rsidRDefault="00200A3B" w:rsidP="00C2511D">
            <w:pPr>
              <w:widowControl w:val="0"/>
              <w:shd w:val="clear" w:color="auto" w:fill="FFFFFF"/>
              <w:autoSpaceDE w:val="0"/>
              <w:jc w:val="both"/>
            </w:pPr>
            <w:r w:rsidRPr="00F06905">
              <w:rPr>
                <w:sz w:val="22"/>
                <w:szCs w:val="22"/>
                <w:lang w:eastAsia="ar-SA"/>
              </w:rPr>
              <w:t>Общественное питание</w:t>
            </w:r>
          </w:p>
        </w:tc>
        <w:tc>
          <w:tcPr>
            <w:tcW w:w="3118" w:type="dxa"/>
          </w:tcPr>
          <w:p w:rsidR="00200A3B" w:rsidRPr="00F06905" w:rsidRDefault="00200A3B" w:rsidP="00C2511D">
            <w:pPr>
              <w:widowControl w:val="0"/>
              <w:shd w:val="clear" w:color="auto" w:fill="FFFFFF"/>
              <w:autoSpaceDE w:val="0"/>
              <w:jc w:val="center"/>
            </w:pPr>
            <w:r w:rsidRPr="00F06905">
              <w:rPr>
                <w:sz w:val="22"/>
                <w:szCs w:val="22"/>
                <w:lang w:eastAsia="ar-SA"/>
              </w:rPr>
              <w:t>4.6</w:t>
            </w:r>
          </w:p>
        </w:tc>
      </w:tr>
      <w:tr w:rsidR="00200A3B" w:rsidRPr="00F06905" w:rsidTr="00C2511D">
        <w:trPr>
          <w:trHeight w:val="245"/>
        </w:trPr>
        <w:tc>
          <w:tcPr>
            <w:tcW w:w="567" w:type="dxa"/>
          </w:tcPr>
          <w:p w:rsidR="00200A3B" w:rsidRPr="00F06905" w:rsidRDefault="00200A3B" w:rsidP="00C2511D">
            <w:pPr>
              <w:widowControl w:val="0"/>
              <w:shd w:val="clear" w:color="auto" w:fill="FFFFFF"/>
              <w:autoSpaceDE w:val="0"/>
              <w:jc w:val="center"/>
            </w:pPr>
            <w:r w:rsidRPr="00F06905">
              <w:rPr>
                <w:sz w:val="22"/>
                <w:szCs w:val="22"/>
                <w:lang w:eastAsia="ar-SA"/>
              </w:rPr>
              <w:t>2</w:t>
            </w:r>
          </w:p>
        </w:tc>
        <w:tc>
          <w:tcPr>
            <w:tcW w:w="5812" w:type="dxa"/>
          </w:tcPr>
          <w:p w:rsidR="00200A3B" w:rsidRPr="00F06905" w:rsidRDefault="00200A3B" w:rsidP="00C2511D">
            <w:pPr>
              <w:widowControl w:val="0"/>
              <w:shd w:val="clear" w:color="auto" w:fill="FFFFFF"/>
              <w:autoSpaceDE w:val="0"/>
              <w:jc w:val="both"/>
            </w:pPr>
            <w:r w:rsidRPr="00F06905">
              <w:rPr>
                <w:sz w:val="22"/>
                <w:szCs w:val="22"/>
                <w:lang w:eastAsia="ar-SA"/>
              </w:rPr>
              <w:t>Развлечения</w:t>
            </w:r>
          </w:p>
        </w:tc>
        <w:tc>
          <w:tcPr>
            <w:tcW w:w="3118" w:type="dxa"/>
          </w:tcPr>
          <w:p w:rsidR="00200A3B" w:rsidRPr="00F06905" w:rsidRDefault="00200A3B" w:rsidP="00C2511D">
            <w:pPr>
              <w:widowControl w:val="0"/>
              <w:shd w:val="clear" w:color="auto" w:fill="FFFFFF"/>
              <w:autoSpaceDE w:val="0"/>
              <w:jc w:val="center"/>
            </w:pPr>
            <w:r w:rsidRPr="00F06905">
              <w:rPr>
                <w:sz w:val="22"/>
                <w:szCs w:val="22"/>
                <w:lang w:eastAsia="ar-SA"/>
              </w:rPr>
              <w:t>4.8</w:t>
            </w:r>
          </w:p>
        </w:tc>
      </w:tr>
      <w:tr w:rsidR="00200A3B" w:rsidRPr="00F06905" w:rsidTr="00C2511D">
        <w:trPr>
          <w:trHeight w:val="120"/>
        </w:trPr>
        <w:tc>
          <w:tcPr>
            <w:tcW w:w="567" w:type="dxa"/>
          </w:tcPr>
          <w:p w:rsidR="00200A3B" w:rsidRPr="00F06905" w:rsidRDefault="00200A3B" w:rsidP="00C2511D">
            <w:pPr>
              <w:widowControl w:val="0"/>
              <w:shd w:val="clear" w:color="auto" w:fill="FFFFFF"/>
              <w:autoSpaceDE w:val="0"/>
              <w:jc w:val="center"/>
            </w:pPr>
            <w:r w:rsidRPr="00F06905">
              <w:rPr>
                <w:sz w:val="22"/>
                <w:szCs w:val="22"/>
                <w:lang w:eastAsia="ar-SA"/>
              </w:rPr>
              <w:t>3</w:t>
            </w:r>
          </w:p>
        </w:tc>
        <w:tc>
          <w:tcPr>
            <w:tcW w:w="5812" w:type="dxa"/>
          </w:tcPr>
          <w:p w:rsidR="00200A3B" w:rsidRPr="00F06905" w:rsidRDefault="00200A3B" w:rsidP="00C2511D">
            <w:pPr>
              <w:jc w:val="both"/>
            </w:pPr>
            <w:r w:rsidRPr="00F06905">
              <w:rPr>
                <w:sz w:val="22"/>
                <w:szCs w:val="22"/>
                <w:lang w:eastAsia="ar-SA"/>
              </w:rPr>
              <w:t>Служебные гаражи</w:t>
            </w:r>
          </w:p>
        </w:tc>
        <w:tc>
          <w:tcPr>
            <w:tcW w:w="3118" w:type="dxa"/>
          </w:tcPr>
          <w:p w:rsidR="00200A3B" w:rsidRPr="00F06905" w:rsidRDefault="00200A3B" w:rsidP="00C2511D">
            <w:pPr>
              <w:widowControl w:val="0"/>
              <w:shd w:val="clear" w:color="auto" w:fill="FFFFFF"/>
              <w:autoSpaceDE w:val="0"/>
              <w:jc w:val="center"/>
            </w:pPr>
            <w:r w:rsidRPr="00F06905">
              <w:rPr>
                <w:sz w:val="22"/>
                <w:szCs w:val="22"/>
                <w:lang w:eastAsia="ar-SA"/>
              </w:rPr>
              <w:t>4.9</w:t>
            </w:r>
          </w:p>
        </w:tc>
      </w:tr>
      <w:tr w:rsidR="00200A3B" w:rsidRPr="00F06905" w:rsidTr="00C2511D">
        <w:trPr>
          <w:trHeight w:val="281"/>
        </w:trPr>
        <w:tc>
          <w:tcPr>
            <w:tcW w:w="567" w:type="dxa"/>
          </w:tcPr>
          <w:p w:rsidR="00200A3B" w:rsidRPr="00F06905" w:rsidRDefault="00200A3B" w:rsidP="00C2511D">
            <w:pPr>
              <w:widowControl w:val="0"/>
              <w:shd w:val="clear" w:color="auto" w:fill="FFFFFF"/>
              <w:autoSpaceDE w:val="0"/>
              <w:snapToGrid w:val="0"/>
              <w:jc w:val="center"/>
              <w:rPr>
                <w:lang w:eastAsia="ar-SA"/>
              </w:rPr>
            </w:pPr>
          </w:p>
        </w:tc>
        <w:tc>
          <w:tcPr>
            <w:tcW w:w="5812" w:type="dxa"/>
          </w:tcPr>
          <w:p w:rsidR="00200A3B" w:rsidRPr="00F06905" w:rsidRDefault="00200A3B" w:rsidP="00C2511D">
            <w:pPr>
              <w:widowControl w:val="0"/>
              <w:shd w:val="clear" w:color="auto" w:fill="FFFFFF"/>
              <w:autoSpaceDE w:val="0"/>
              <w:jc w:val="both"/>
            </w:pPr>
            <w:r w:rsidRPr="00F06905">
              <w:rPr>
                <w:b/>
                <w:sz w:val="22"/>
                <w:szCs w:val="22"/>
                <w:lang w:eastAsia="ar-SA"/>
              </w:rPr>
              <w:t>Условно-разрешенные виды использования</w:t>
            </w:r>
            <w:r w:rsidRPr="00F06905">
              <w:rPr>
                <w:sz w:val="22"/>
                <w:szCs w:val="22"/>
                <w:lang w:eastAsia="ar-SA"/>
              </w:rPr>
              <w:t>(*)</w:t>
            </w:r>
          </w:p>
        </w:tc>
        <w:tc>
          <w:tcPr>
            <w:tcW w:w="3118" w:type="dxa"/>
          </w:tcPr>
          <w:p w:rsidR="00200A3B" w:rsidRPr="00F06905" w:rsidRDefault="00200A3B" w:rsidP="00C2511D">
            <w:pPr>
              <w:widowControl w:val="0"/>
              <w:shd w:val="clear" w:color="auto" w:fill="FFFFFF"/>
              <w:autoSpaceDE w:val="0"/>
              <w:snapToGrid w:val="0"/>
              <w:jc w:val="center"/>
              <w:rPr>
                <w:lang w:eastAsia="ar-SA"/>
              </w:rPr>
            </w:pPr>
          </w:p>
        </w:tc>
      </w:tr>
      <w:tr w:rsidR="00200A3B" w:rsidRPr="00F06905" w:rsidTr="00C2511D">
        <w:trPr>
          <w:trHeight w:val="256"/>
        </w:trPr>
        <w:tc>
          <w:tcPr>
            <w:tcW w:w="567" w:type="dxa"/>
          </w:tcPr>
          <w:p w:rsidR="00200A3B" w:rsidRPr="00F06905" w:rsidRDefault="00200A3B" w:rsidP="00C2511D">
            <w:pPr>
              <w:widowControl w:val="0"/>
              <w:shd w:val="clear" w:color="auto" w:fill="FFFFFF"/>
              <w:autoSpaceDE w:val="0"/>
              <w:jc w:val="center"/>
            </w:pPr>
            <w:r w:rsidRPr="00F06905">
              <w:rPr>
                <w:sz w:val="22"/>
                <w:szCs w:val="22"/>
                <w:lang w:eastAsia="ar-SA"/>
              </w:rPr>
              <w:t>1</w:t>
            </w:r>
          </w:p>
        </w:tc>
        <w:tc>
          <w:tcPr>
            <w:tcW w:w="5812" w:type="dxa"/>
          </w:tcPr>
          <w:p w:rsidR="00200A3B" w:rsidRPr="00F06905" w:rsidRDefault="00200A3B" w:rsidP="00C2511D">
            <w:pPr>
              <w:widowControl w:val="0"/>
              <w:shd w:val="clear" w:color="auto" w:fill="FFFFFF"/>
              <w:autoSpaceDE w:val="0"/>
              <w:jc w:val="both"/>
            </w:pPr>
            <w:r w:rsidRPr="00F06905">
              <w:rPr>
                <w:sz w:val="22"/>
                <w:szCs w:val="22"/>
                <w:lang w:eastAsia="ar-SA"/>
              </w:rPr>
              <w:t>Магазины</w:t>
            </w:r>
          </w:p>
        </w:tc>
        <w:tc>
          <w:tcPr>
            <w:tcW w:w="3118" w:type="dxa"/>
          </w:tcPr>
          <w:p w:rsidR="00200A3B" w:rsidRPr="00F06905" w:rsidRDefault="00200A3B" w:rsidP="00C2511D">
            <w:pPr>
              <w:widowControl w:val="0"/>
              <w:shd w:val="clear" w:color="auto" w:fill="FFFFFF"/>
              <w:autoSpaceDE w:val="0"/>
              <w:jc w:val="center"/>
            </w:pPr>
            <w:r w:rsidRPr="00F06905">
              <w:rPr>
                <w:sz w:val="22"/>
                <w:szCs w:val="22"/>
                <w:lang w:eastAsia="ar-SA"/>
              </w:rPr>
              <w:t>4.4</w:t>
            </w:r>
          </w:p>
        </w:tc>
      </w:tr>
    </w:tbl>
    <w:p w:rsidR="00200A3B" w:rsidRPr="00F06905" w:rsidRDefault="00200A3B" w:rsidP="00200A3B">
      <w:pPr>
        <w:spacing w:after="0" w:line="240" w:lineRule="auto"/>
        <w:ind w:left="-57" w:right="-57" w:firstLine="545"/>
        <w:jc w:val="both"/>
        <w:rPr>
          <w:rFonts w:ascii="Times New Roman" w:hAnsi="Times New Roman" w:cs="Times New Roman"/>
          <w:sz w:val="16"/>
          <w:szCs w:val="16"/>
        </w:rPr>
      </w:pPr>
    </w:p>
    <w:p w:rsidR="00200A3B" w:rsidRPr="00F06905" w:rsidRDefault="00200A3B" w:rsidP="00200A3B">
      <w:pPr>
        <w:spacing w:after="0" w:line="240" w:lineRule="auto"/>
        <w:ind w:left="-57" w:right="-57" w:firstLine="573"/>
        <w:jc w:val="both"/>
        <w:rPr>
          <w:rFonts w:ascii="Times New Roman" w:eastAsia="Times New Roman" w:hAnsi="Times New Roman" w:cs="Times New Roman"/>
        </w:rPr>
      </w:pPr>
      <w:r w:rsidRPr="00F06905">
        <w:rPr>
          <w:rFonts w:ascii="Times New Roman" w:hAnsi="Times New Roman" w:cs="Times New Roman"/>
        </w:rPr>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200A3B" w:rsidRPr="00F06905" w:rsidRDefault="00200A3B" w:rsidP="00200A3B">
      <w:pPr>
        <w:spacing w:after="0" w:line="240" w:lineRule="auto"/>
        <w:ind w:left="-57" w:right="-57" w:firstLine="573"/>
        <w:jc w:val="both"/>
        <w:rPr>
          <w:rFonts w:ascii="Times New Roman" w:hAnsi="Times New Roman" w:cs="Times New Roman"/>
          <w:sz w:val="28"/>
          <w:szCs w:val="28"/>
        </w:rPr>
      </w:pPr>
      <w:r w:rsidRPr="00F06905">
        <w:rPr>
          <w:rFonts w:ascii="Times New Roman" w:hAnsi="Times New Roman" w:cs="Times New Roman"/>
          <w:sz w:val="28"/>
          <w:szCs w:val="28"/>
        </w:rPr>
        <w:t>3) предельные (минимальные и (или) максимальные размеры земельных участков, в том числе их площадь:</w:t>
      </w:r>
    </w:p>
    <w:p w:rsidR="00200A3B" w:rsidRPr="00F06905" w:rsidRDefault="00200A3B" w:rsidP="00200A3B">
      <w:pPr>
        <w:spacing w:after="0" w:line="240" w:lineRule="auto"/>
        <w:ind w:left="-57" w:right="-57" w:firstLine="573"/>
        <w:jc w:val="both"/>
        <w:rPr>
          <w:rFonts w:ascii="Times New Roman" w:hAnsi="Times New Roman" w:cs="Times New Roman"/>
          <w:sz w:val="28"/>
          <w:szCs w:val="28"/>
        </w:rPr>
      </w:pPr>
      <w:r w:rsidRPr="00F06905">
        <w:rPr>
          <w:rFonts w:ascii="Times New Roman" w:hAnsi="Times New Roman" w:cs="Times New Roman"/>
          <w:sz w:val="28"/>
          <w:szCs w:val="28"/>
        </w:rPr>
        <w:t>а) минимальная площадь земельного участка – не подлежит установлению;</w:t>
      </w:r>
    </w:p>
    <w:p w:rsidR="00200A3B" w:rsidRPr="00F06905" w:rsidRDefault="00200A3B" w:rsidP="00200A3B">
      <w:pPr>
        <w:spacing w:after="0" w:line="240" w:lineRule="auto"/>
        <w:ind w:left="-57" w:right="-57" w:firstLine="573"/>
        <w:jc w:val="both"/>
        <w:rPr>
          <w:rFonts w:ascii="Times New Roman" w:hAnsi="Times New Roman" w:cs="Times New Roman"/>
          <w:sz w:val="28"/>
          <w:szCs w:val="28"/>
        </w:rPr>
      </w:pPr>
      <w:r w:rsidRPr="00F06905">
        <w:rPr>
          <w:rFonts w:ascii="Times New Roman" w:hAnsi="Times New Roman" w:cs="Times New Roman"/>
          <w:sz w:val="28"/>
          <w:szCs w:val="28"/>
        </w:rPr>
        <w:t>б) максимальная площадь земельного участка – не подлежит установлению;</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минимальная ширина вдоль фронта улицы – не подлежит установлению;</w:t>
      </w:r>
    </w:p>
    <w:p w:rsidR="00200A3B" w:rsidRPr="00F06905" w:rsidRDefault="00200A3B" w:rsidP="00200A3B">
      <w:pPr>
        <w:spacing w:after="0" w:line="240" w:lineRule="auto"/>
        <w:ind w:left="-57" w:right="-57" w:firstLine="573"/>
        <w:jc w:val="both"/>
        <w:rPr>
          <w:rFonts w:ascii="Times New Roman" w:hAnsi="Times New Roman" w:cs="Times New Roman"/>
          <w:sz w:val="28"/>
          <w:szCs w:val="28"/>
        </w:rPr>
      </w:pPr>
      <w:r w:rsidRPr="00F06905">
        <w:rPr>
          <w:rFonts w:ascii="Times New Roman" w:hAnsi="Times New Roman" w:cs="Times New Roman"/>
          <w:sz w:val="28"/>
          <w:szCs w:val="28"/>
        </w:rPr>
        <w:t xml:space="preserve">4) предельная высота зданий, строений, сооружений – 6 метров; </w:t>
      </w:r>
    </w:p>
    <w:p w:rsidR="00200A3B" w:rsidRPr="00F06905" w:rsidRDefault="00200A3B" w:rsidP="00200A3B">
      <w:pPr>
        <w:spacing w:after="0" w:line="240" w:lineRule="auto"/>
        <w:ind w:left="-57" w:right="-57" w:firstLine="573"/>
        <w:jc w:val="both"/>
        <w:rPr>
          <w:rFonts w:ascii="Times New Roman" w:hAnsi="Times New Roman" w:cs="Times New Roman"/>
          <w:sz w:val="28"/>
          <w:szCs w:val="28"/>
        </w:rPr>
      </w:pPr>
      <w:r w:rsidRPr="00F06905">
        <w:rPr>
          <w:rFonts w:ascii="Times New Roman" w:hAnsi="Times New Roman" w:cs="Times New Roman"/>
          <w:sz w:val="28"/>
          <w:szCs w:val="28"/>
        </w:rPr>
        <w:t>5)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00A3B" w:rsidRPr="00F06905" w:rsidRDefault="00200A3B" w:rsidP="00200A3B">
      <w:pPr>
        <w:spacing w:after="0" w:line="240" w:lineRule="auto"/>
        <w:ind w:left="-57" w:right="-57" w:firstLine="573"/>
        <w:jc w:val="both"/>
        <w:rPr>
          <w:rFonts w:ascii="Times New Roman" w:hAnsi="Times New Roman" w:cs="Times New Roman"/>
          <w:sz w:val="28"/>
          <w:szCs w:val="28"/>
        </w:rPr>
      </w:pPr>
      <w:r w:rsidRPr="00F06905">
        <w:rPr>
          <w:rFonts w:ascii="Times New Roman" w:hAnsi="Times New Roman" w:cs="Times New Roman"/>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w:t>
      </w:r>
    </w:p>
    <w:p w:rsidR="00200A3B" w:rsidRPr="00F06905" w:rsidRDefault="00200A3B" w:rsidP="00200A3B">
      <w:pPr>
        <w:spacing w:after="0" w:line="240" w:lineRule="auto"/>
        <w:ind w:left="-57" w:right="-57" w:firstLine="573"/>
        <w:jc w:val="both"/>
        <w:rPr>
          <w:rFonts w:ascii="Times New Roman" w:hAnsi="Times New Roman" w:cs="Times New Roman"/>
          <w:sz w:val="28"/>
          <w:szCs w:val="28"/>
        </w:rPr>
      </w:pPr>
      <w:r w:rsidRPr="00F06905">
        <w:rPr>
          <w:rFonts w:ascii="Times New Roman" w:hAnsi="Times New Roman" w:cs="Times New Roman"/>
          <w:sz w:val="28"/>
          <w:szCs w:val="28"/>
        </w:rPr>
        <w:t>7) минимальные размеры озелененной территории земельных участков – в соответствии с частью 4 статьи 16;</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8)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автотранспорта на территории земельных участков – в соответствии с частью 8 статьи 16.</w:t>
      </w:r>
    </w:p>
    <w:p w:rsidR="00200A3B" w:rsidRPr="00F06905" w:rsidRDefault="00200A3B" w:rsidP="00200A3B">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2. Зона объектов физкультурно-оздоровительного назначения (</w:t>
      </w:r>
      <w:proofErr w:type="gramStart"/>
      <w:r w:rsidRPr="00F06905">
        <w:rPr>
          <w:rFonts w:ascii="Times New Roman" w:hAnsi="Times New Roman" w:cs="Times New Roman"/>
          <w:sz w:val="28"/>
          <w:szCs w:val="28"/>
        </w:rPr>
        <w:t>Р</w:t>
      </w:r>
      <w:proofErr w:type="gramEnd"/>
      <w:r w:rsidRPr="00F06905">
        <w:rPr>
          <w:rFonts w:ascii="Times New Roman" w:hAnsi="Times New Roman" w:cs="Times New Roman"/>
          <w:sz w:val="28"/>
          <w:szCs w:val="28"/>
        </w:rPr>
        <w:t xml:space="preserve"> 2). </w:t>
      </w:r>
    </w:p>
    <w:p w:rsidR="00200A3B" w:rsidRPr="00F06905" w:rsidRDefault="00200A3B" w:rsidP="00200A3B">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1) цели выделения зоны – сохранение и развитие ценных в природном отношении территорий, пригодных для отдыха, спорта и развлечений, размещение необходимых объектов инженерной и транспортной инфраструктуры;</w:t>
      </w:r>
    </w:p>
    <w:p w:rsidR="00200A3B" w:rsidRPr="00F06905" w:rsidRDefault="00200A3B" w:rsidP="00200A3B">
      <w:pPr>
        <w:spacing w:after="0" w:line="240" w:lineRule="auto"/>
        <w:ind w:left="-57" w:right="-57" w:firstLine="545"/>
        <w:jc w:val="both"/>
        <w:rPr>
          <w:rFonts w:ascii="Times New Roman" w:hAnsi="Times New Roman" w:cs="Times New Roman"/>
          <w:sz w:val="16"/>
          <w:szCs w:val="16"/>
        </w:rPr>
      </w:pPr>
    </w:p>
    <w:tbl>
      <w:tblPr>
        <w:tblStyle w:val="TableGridReport1"/>
        <w:tblW w:w="9497" w:type="dxa"/>
        <w:tblInd w:w="108" w:type="dxa"/>
        <w:tblLayout w:type="fixed"/>
        <w:tblLook w:val="0000" w:firstRow="0" w:lastRow="0" w:firstColumn="0" w:lastColumn="0" w:noHBand="0" w:noVBand="0"/>
      </w:tblPr>
      <w:tblGrid>
        <w:gridCol w:w="567"/>
        <w:gridCol w:w="5812"/>
        <w:gridCol w:w="3118"/>
      </w:tblGrid>
      <w:tr w:rsidR="00200A3B" w:rsidRPr="00F06905" w:rsidTr="00C2511D">
        <w:trPr>
          <w:trHeight w:val="322"/>
        </w:trPr>
        <w:tc>
          <w:tcPr>
            <w:tcW w:w="567" w:type="dxa"/>
          </w:tcPr>
          <w:p w:rsidR="00200A3B" w:rsidRPr="00F06905" w:rsidRDefault="00200A3B" w:rsidP="00C2511D">
            <w:pPr>
              <w:keepLines/>
              <w:snapToGrid w:val="0"/>
              <w:jc w:val="center"/>
              <w:rPr>
                <w:b/>
              </w:rPr>
            </w:pPr>
            <w:r w:rsidRPr="00F06905">
              <w:rPr>
                <w:b/>
                <w:lang w:eastAsia="ar-SA"/>
              </w:rPr>
              <w:t>№</w:t>
            </w:r>
          </w:p>
          <w:p w:rsidR="00200A3B" w:rsidRPr="00F06905" w:rsidRDefault="00200A3B" w:rsidP="00C2511D">
            <w:pPr>
              <w:keepLines/>
              <w:jc w:val="center"/>
              <w:rPr>
                <w:b/>
              </w:rPr>
            </w:pPr>
            <w:proofErr w:type="gramStart"/>
            <w:r w:rsidRPr="00F06905">
              <w:rPr>
                <w:b/>
                <w:lang w:eastAsia="ar-SA"/>
              </w:rPr>
              <w:t>п</w:t>
            </w:r>
            <w:proofErr w:type="gramEnd"/>
            <w:r w:rsidRPr="00F06905">
              <w:rPr>
                <w:b/>
                <w:lang w:eastAsia="ar-SA"/>
              </w:rPr>
              <w:t>/п</w:t>
            </w:r>
          </w:p>
        </w:tc>
        <w:tc>
          <w:tcPr>
            <w:tcW w:w="5812" w:type="dxa"/>
          </w:tcPr>
          <w:p w:rsidR="00200A3B" w:rsidRPr="00F06905" w:rsidRDefault="00200A3B" w:rsidP="00C2511D">
            <w:pPr>
              <w:keepLines/>
              <w:snapToGrid w:val="0"/>
              <w:jc w:val="center"/>
              <w:rPr>
                <w:b/>
              </w:rPr>
            </w:pPr>
            <w:r w:rsidRPr="00F06905">
              <w:rPr>
                <w:b/>
                <w:lang w:eastAsia="ar-SA"/>
              </w:rPr>
              <w:t>Наименование вида использования</w:t>
            </w:r>
          </w:p>
        </w:tc>
        <w:tc>
          <w:tcPr>
            <w:tcW w:w="3118" w:type="dxa"/>
          </w:tcPr>
          <w:p w:rsidR="00200A3B" w:rsidRPr="00F06905" w:rsidRDefault="00200A3B"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200A3B" w:rsidRPr="00F06905" w:rsidTr="00C2511D">
        <w:trPr>
          <w:trHeight w:val="280"/>
        </w:trPr>
        <w:tc>
          <w:tcPr>
            <w:tcW w:w="567" w:type="dxa"/>
          </w:tcPr>
          <w:p w:rsidR="00200A3B" w:rsidRPr="00F06905" w:rsidRDefault="00200A3B" w:rsidP="00C2511D">
            <w:pPr>
              <w:snapToGrid w:val="0"/>
              <w:jc w:val="center"/>
              <w:rPr>
                <w:b/>
                <w:lang w:eastAsia="ar-SA"/>
              </w:rPr>
            </w:pPr>
          </w:p>
        </w:tc>
        <w:tc>
          <w:tcPr>
            <w:tcW w:w="5812" w:type="dxa"/>
          </w:tcPr>
          <w:p w:rsidR="00200A3B" w:rsidRPr="00F06905" w:rsidRDefault="00200A3B" w:rsidP="00C2511D">
            <w:pPr>
              <w:snapToGrid w:val="0"/>
              <w:jc w:val="both"/>
            </w:pPr>
            <w:r w:rsidRPr="00F06905">
              <w:rPr>
                <w:b/>
                <w:sz w:val="22"/>
                <w:szCs w:val="22"/>
                <w:lang w:eastAsia="ar-SA"/>
              </w:rPr>
              <w:t xml:space="preserve">Основные виды разрешенного использования </w:t>
            </w:r>
          </w:p>
        </w:tc>
        <w:tc>
          <w:tcPr>
            <w:tcW w:w="3118" w:type="dxa"/>
          </w:tcPr>
          <w:p w:rsidR="00200A3B" w:rsidRPr="00F06905" w:rsidRDefault="00200A3B" w:rsidP="00C2511D">
            <w:pPr>
              <w:snapToGrid w:val="0"/>
              <w:jc w:val="center"/>
              <w:rPr>
                <w:b/>
                <w:lang w:eastAsia="ar-SA"/>
              </w:rPr>
            </w:pPr>
          </w:p>
        </w:tc>
      </w:tr>
      <w:tr w:rsidR="00200A3B" w:rsidRPr="00F06905" w:rsidTr="00C2511D">
        <w:trPr>
          <w:trHeight w:val="258"/>
        </w:trPr>
        <w:tc>
          <w:tcPr>
            <w:tcW w:w="567" w:type="dxa"/>
          </w:tcPr>
          <w:p w:rsidR="00200A3B" w:rsidRPr="00F06905" w:rsidRDefault="00200A3B" w:rsidP="00C2511D">
            <w:pPr>
              <w:snapToGrid w:val="0"/>
              <w:jc w:val="center"/>
            </w:pPr>
            <w:r w:rsidRPr="00F06905">
              <w:rPr>
                <w:sz w:val="22"/>
                <w:szCs w:val="22"/>
                <w:lang w:eastAsia="ar-SA"/>
              </w:rPr>
              <w:t>1</w:t>
            </w:r>
          </w:p>
        </w:tc>
        <w:tc>
          <w:tcPr>
            <w:tcW w:w="5812" w:type="dxa"/>
          </w:tcPr>
          <w:p w:rsidR="00200A3B" w:rsidRPr="00F06905" w:rsidRDefault="00200A3B" w:rsidP="00C2511D">
            <w:pPr>
              <w:widowControl w:val="0"/>
              <w:shd w:val="clear" w:color="auto" w:fill="FFFFFF"/>
              <w:autoSpaceDE w:val="0"/>
              <w:jc w:val="both"/>
            </w:pPr>
            <w:r w:rsidRPr="00F06905">
              <w:rPr>
                <w:sz w:val="22"/>
                <w:szCs w:val="22"/>
                <w:lang w:eastAsia="ar-SA"/>
              </w:rPr>
              <w:t>Отдых (рекреация)</w:t>
            </w:r>
          </w:p>
        </w:tc>
        <w:tc>
          <w:tcPr>
            <w:tcW w:w="3118" w:type="dxa"/>
          </w:tcPr>
          <w:p w:rsidR="00200A3B" w:rsidRPr="00F06905" w:rsidRDefault="00200A3B" w:rsidP="00C2511D">
            <w:pPr>
              <w:widowControl w:val="0"/>
              <w:shd w:val="clear" w:color="auto" w:fill="FFFFFF"/>
              <w:autoSpaceDE w:val="0"/>
              <w:jc w:val="center"/>
            </w:pPr>
            <w:r w:rsidRPr="00F06905">
              <w:rPr>
                <w:sz w:val="22"/>
                <w:szCs w:val="22"/>
                <w:lang w:eastAsia="ar-SA"/>
              </w:rPr>
              <w:t>5.0</w:t>
            </w:r>
          </w:p>
        </w:tc>
      </w:tr>
      <w:tr w:rsidR="00200A3B" w:rsidRPr="00F06905" w:rsidTr="00C2511D">
        <w:trPr>
          <w:trHeight w:val="232"/>
        </w:trPr>
        <w:tc>
          <w:tcPr>
            <w:tcW w:w="567" w:type="dxa"/>
          </w:tcPr>
          <w:p w:rsidR="00200A3B" w:rsidRPr="00F06905" w:rsidRDefault="00200A3B" w:rsidP="00C2511D">
            <w:pPr>
              <w:snapToGrid w:val="0"/>
              <w:jc w:val="center"/>
              <w:rPr>
                <w:lang w:eastAsia="ar-SA"/>
              </w:rPr>
            </w:pPr>
            <w:r w:rsidRPr="00F06905">
              <w:rPr>
                <w:sz w:val="22"/>
                <w:szCs w:val="22"/>
                <w:lang w:eastAsia="ar-SA"/>
              </w:rPr>
              <w:t>2</w:t>
            </w:r>
          </w:p>
        </w:tc>
        <w:tc>
          <w:tcPr>
            <w:tcW w:w="5812" w:type="dxa"/>
          </w:tcPr>
          <w:p w:rsidR="00200A3B" w:rsidRPr="00F06905" w:rsidRDefault="00200A3B" w:rsidP="00C2511D">
            <w:pPr>
              <w:widowControl w:val="0"/>
              <w:shd w:val="clear" w:color="auto" w:fill="FFFFFF"/>
              <w:autoSpaceDE w:val="0"/>
              <w:jc w:val="both"/>
            </w:pPr>
            <w:r w:rsidRPr="00F06905">
              <w:rPr>
                <w:sz w:val="22"/>
                <w:szCs w:val="22"/>
                <w:lang w:eastAsia="ar-SA"/>
              </w:rPr>
              <w:t>Спорт</w:t>
            </w:r>
          </w:p>
        </w:tc>
        <w:tc>
          <w:tcPr>
            <w:tcW w:w="3118" w:type="dxa"/>
          </w:tcPr>
          <w:p w:rsidR="00200A3B" w:rsidRPr="00F06905" w:rsidRDefault="00200A3B" w:rsidP="00C2511D">
            <w:pPr>
              <w:widowControl w:val="0"/>
              <w:shd w:val="clear" w:color="auto" w:fill="FFFFFF"/>
              <w:autoSpaceDE w:val="0"/>
              <w:jc w:val="center"/>
            </w:pPr>
            <w:r w:rsidRPr="00F06905">
              <w:rPr>
                <w:sz w:val="22"/>
                <w:szCs w:val="22"/>
                <w:lang w:eastAsia="ar-SA"/>
              </w:rPr>
              <w:t>5.1</w:t>
            </w:r>
          </w:p>
        </w:tc>
      </w:tr>
      <w:tr w:rsidR="00200A3B" w:rsidRPr="00F06905" w:rsidTr="00C2511D">
        <w:trPr>
          <w:trHeight w:val="125"/>
        </w:trPr>
        <w:tc>
          <w:tcPr>
            <w:tcW w:w="567" w:type="dxa"/>
          </w:tcPr>
          <w:p w:rsidR="00200A3B" w:rsidRPr="00F06905" w:rsidRDefault="00200A3B" w:rsidP="00C2511D">
            <w:pPr>
              <w:snapToGrid w:val="0"/>
              <w:jc w:val="center"/>
            </w:pPr>
            <w:r w:rsidRPr="00F06905">
              <w:rPr>
                <w:sz w:val="22"/>
                <w:szCs w:val="22"/>
                <w:lang w:eastAsia="ar-SA"/>
              </w:rPr>
              <w:t>3</w:t>
            </w:r>
          </w:p>
        </w:tc>
        <w:tc>
          <w:tcPr>
            <w:tcW w:w="5812" w:type="dxa"/>
          </w:tcPr>
          <w:p w:rsidR="00200A3B" w:rsidRPr="00F06905" w:rsidRDefault="00200A3B" w:rsidP="00C2511D">
            <w:pPr>
              <w:widowControl w:val="0"/>
              <w:shd w:val="clear" w:color="auto" w:fill="FFFFFF"/>
              <w:autoSpaceDE w:val="0"/>
              <w:jc w:val="both"/>
            </w:pPr>
            <w:r w:rsidRPr="00F06905">
              <w:rPr>
                <w:sz w:val="22"/>
                <w:szCs w:val="22"/>
              </w:rPr>
              <w:t>Благоустройство территории</w:t>
            </w:r>
          </w:p>
        </w:tc>
        <w:tc>
          <w:tcPr>
            <w:tcW w:w="3118" w:type="dxa"/>
          </w:tcPr>
          <w:p w:rsidR="00200A3B" w:rsidRPr="00F06905" w:rsidRDefault="00200A3B" w:rsidP="00C2511D">
            <w:pPr>
              <w:widowControl w:val="0"/>
              <w:shd w:val="clear" w:color="auto" w:fill="FFFFFF"/>
              <w:autoSpaceDE w:val="0"/>
              <w:jc w:val="center"/>
            </w:pPr>
            <w:r w:rsidRPr="00F06905">
              <w:rPr>
                <w:sz w:val="22"/>
                <w:szCs w:val="22"/>
              </w:rPr>
              <w:t>12.0.2</w:t>
            </w:r>
          </w:p>
        </w:tc>
      </w:tr>
      <w:tr w:rsidR="00200A3B" w:rsidRPr="00F06905" w:rsidTr="00C2511D">
        <w:trPr>
          <w:trHeight w:val="215"/>
        </w:trPr>
        <w:tc>
          <w:tcPr>
            <w:tcW w:w="567" w:type="dxa"/>
          </w:tcPr>
          <w:p w:rsidR="00200A3B" w:rsidRPr="00F06905" w:rsidRDefault="00200A3B" w:rsidP="00C2511D">
            <w:pPr>
              <w:widowControl w:val="0"/>
              <w:shd w:val="clear" w:color="auto" w:fill="FFFFFF"/>
              <w:autoSpaceDE w:val="0"/>
              <w:snapToGrid w:val="0"/>
              <w:jc w:val="center"/>
              <w:rPr>
                <w:lang w:eastAsia="ar-SA"/>
              </w:rPr>
            </w:pPr>
          </w:p>
        </w:tc>
        <w:tc>
          <w:tcPr>
            <w:tcW w:w="5812" w:type="dxa"/>
          </w:tcPr>
          <w:p w:rsidR="00200A3B" w:rsidRPr="00F06905" w:rsidRDefault="00200A3B" w:rsidP="00C2511D">
            <w:pPr>
              <w:widowControl w:val="0"/>
              <w:shd w:val="clear" w:color="auto" w:fill="FFFFFF"/>
              <w:autoSpaceDE w:val="0"/>
              <w:jc w:val="both"/>
            </w:pPr>
            <w:r w:rsidRPr="00F06905">
              <w:rPr>
                <w:b/>
                <w:sz w:val="22"/>
                <w:szCs w:val="22"/>
                <w:lang w:eastAsia="ar-SA"/>
              </w:rPr>
              <w:t>Вспомогательные виды разрешенного использования</w:t>
            </w:r>
          </w:p>
        </w:tc>
        <w:tc>
          <w:tcPr>
            <w:tcW w:w="3118" w:type="dxa"/>
          </w:tcPr>
          <w:p w:rsidR="00200A3B" w:rsidRPr="00F06905" w:rsidRDefault="00200A3B" w:rsidP="00C2511D">
            <w:pPr>
              <w:widowControl w:val="0"/>
              <w:shd w:val="clear" w:color="auto" w:fill="FFFFFF"/>
              <w:autoSpaceDE w:val="0"/>
              <w:snapToGrid w:val="0"/>
              <w:jc w:val="center"/>
              <w:rPr>
                <w:lang w:eastAsia="ar-SA"/>
              </w:rPr>
            </w:pPr>
          </w:p>
        </w:tc>
      </w:tr>
      <w:tr w:rsidR="00200A3B" w:rsidRPr="00F06905" w:rsidTr="00C2511D">
        <w:trPr>
          <w:trHeight w:val="162"/>
        </w:trPr>
        <w:tc>
          <w:tcPr>
            <w:tcW w:w="567" w:type="dxa"/>
          </w:tcPr>
          <w:p w:rsidR="00200A3B" w:rsidRPr="00F06905" w:rsidRDefault="00200A3B" w:rsidP="00C2511D">
            <w:pPr>
              <w:widowControl w:val="0"/>
              <w:shd w:val="clear" w:color="auto" w:fill="FFFFFF"/>
              <w:autoSpaceDE w:val="0"/>
              <w:jc w:val="center"/>
            </w:pPr>
            <w:r w:rsidRPr="00F06905">
              <w:rPr>
                <w:sz w:val="22"/>
                <w:szCs w:val="22"/>
                <w:lang w:eastAsia="ar-SA"/>
              </w:rPr>
              <w:t>1</w:t>
            </w:r>
          </w:p>
        </w:tc>
        <w:tc>
          <w:tcPr>
            <w:tcW w:w="5812" w:type="dxa"/>
          </w:tcPr>
          <w:p w:rsidR="00200A3B" w:rsidRPr="00F06905" w:rsidRDefault="00200A3B" w:rsidP="00C2511D">
            <w:pPr>
              <w:widowControl w:val="0"/>
              <w:shd w:val="clear" w:color="auto" w:fill="FFFFFF"/>
              <w:autoSpaceDE w:val="0"/>
              <w:jc w:val="both"/>
            </w:pPr>
            <w:r w:rsidRPr="00F06905">
              <w:rPr>
                <w:sz w:val="22"/>
                <w:szCs w:val="22"/>
                <w:lang w:eastAsia="ar-SA"/>
              </w:rPr>
              <w:t>Общественное питание</w:t>
            </w:r>
          </w:p>
        </w:tc>
        <w:tc>
          <w:tcPr>
            <w:tcW w:w="3118" w:type="dxa"/>
          </w:tcPr>
          <w:p w:rsidR="00200A3B" w:rsidRPr="00F06905" w:rsidRDefault="00200A3B" w:rsidP="00C2511D">
            <w:pPr>
              <w:widowControl w:val="0"/>
              <w:shd w:val="clear" w:color="auto" w:fill="FFFFFF"/>
              <w:autoSpaceDE w:val="0"/>
              <w:jc w:val="center"/>
            </w:pPr>
            <w:r w:rsidRPr="00F06905">
              <w:rPr>
                <w:sz w:val="22"/>
                <w:szCs w:val="22"/>
                <w:lang w:eastAsia="ar-SA"/>
              </w:rPr>
              <w:t>4.6</w:t>
            </w:r>
          </w:p>
        </w:tc>
      </w:tr>
    </w:tbl>
    <w:p w:rsidR="00200A3B" w:rsidRPr="00F06905" w:rsidRDefault="00200A3B" w:rsidP="00200A3B">
      <w:pPr>
        <w:spacing w:after="0" w:line="240" w:lineRule="auto"/>
        <w:ind w:left="-57" w:right="-57" w:firstLine="544"/>
        <w:jc w:val="center"/>
        <w:rPr>
          <w:rFonts w:ascii="Times New Roman" w:hAnsi="Times New Roman" w:cs="Times New Roman"/>
          <w:sz w:val="16"/>
          <w:szCs w:val="16"/>
        </w:rPr>
      </w:pPr>
    </w:p>
    <w:p w:rsidR="00200A3B" w:rsidRPr="00F06905" w:rsidRDefault="00200A3B" w:rsidP="00200A3B">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- 1000 кв. метров;</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- 100000 кв. метров;</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минимальная ширина вдоль фронта улицы – 15 метров;</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не подлежит установлению;</w:t>
      </w:r>
    </w:p>
    <w:p w:rsidR="00200A3B" w:rsidRPr="00F06905" w:rsidRDefault="00200A3B" w:rsidP="00200A3B">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00A3B" w:rsidRPr="00F06905" w:rsidRDefault="00200A3B" w:rsidP="00200A3B">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200A3B" w:rsidRPr="00F06905" w:rsidRDefault="00200A3B" w:rsidP="00200A3B">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минимальные размеры озелененной территории земельных участков - в соответствии с частью 4 статьи 16;</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автотранспорта на территории земельных участков - в соответствии с частью 8 статьи 16.</w:t>
      </w:r>
    </w:p>
    <w:p w:rsidR="00200A3B" w:rsidRPr="00F06905" w:rsidRDefault="00200A3B" w:rsidP="00200A3B">
      <w:pPr>
        <w:spacing w:after="0" w:line="240" w:lineRule="auto"/>
        <w:ind w:left="-57" w:right="-57"/>
        <w:jc w:val="both"/>
        <w:rPr>
          <w:rFonts w:ascii="Times New Roman" w:hAnsi="Times New Roman" w:cs="Times New Roman"/>
          <w:sz w:val="28"/>
          <w:szCs w:val="28"/>
        </w:rPr>
      </w:pPr>
    </w:p>
    <w:p w:rsidR="00200A3B" w:rsidRPr="00F06905" w:rsidRDefault="00200A3B" w:rsidP="00200A3B">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b/>
          <w:sz w:val="28"/>
          <w:szCs w:val="28"/>
        </w:rPr>
        <w:t>Статья 20.</w:t>
      </w:r>
      <w:r w:rsidRPr="00F06905">
        <w:rPr>
          <w:rFonts w:ascii="Times New Roman" w:hAnsi="Times New Roman" w:cs="Times New Roman"/>
          <w:sz w:val="28"/>
          <w:szCs w:val="28"/>
        </w:rPr>
        <w:t xml:space="preserve"> Производственная зона (П).</w:t>
      </w:r>
    </w:p>
    <w:p w:rsidR="00200A3B" w:rsidRPr="00F06905" w:rsidRDefault="00200A3B" w:rsidP="00200A3B">
      <w:pPr>
        <w:spacing w:after="0" w:line="240" w:lineRule="auto"/>
        <w:ind w:left="-57" w:right="-57" w:firstLine="559"/>
        <w:jc w:val="both"/>
        <w:rPr>
          <w:rFonts w:ascii="Times New Roman" w:hAnsi="Times New Roman" w:cs="Times New Roman"/>
          <w:sz w:val="16"/>
          <w:szCs w:val="16"/>
        </w:rPr>
      </w:pPr>
    </w:p>
    <w:p w:rsidR="00200A3B" w:rsidRPr="00F06905" w:rsidRDefault="00200A3B" w:rsidP="00200A3B">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1. Зона производственных объектов  (</w:t>
      </w:r>
      <w:proofErr w:type="gramStart"/>
      <w:r w:rsidRPr="00F06905">
        <w:rPr>
          <w:rFonts w:ascii="Times New Roman" w:hAnsi="Times New Roman" w:cs="Times New Roman"/>
          <w:sz w:val="28"/>
          <w:szCs w:val="28"/>
        </w:rPr>
        <w:t>П</w:t>
      </w:r>
      <w:proofErr w:type="gramEnd"/>
      <w:r w:rsidRPr="00F06905">
        <w:rPr>
          <w:rFonts w:ascii="Times New Roman" w:hAnsi="Times New Roman" w:cs="Times New Roman"/>
          <w:sz w:val="28"/>
          <w:szCs w:val="28"/>
        </w:rPr>
        <w:t xml:space="preserve"> 1).</w:t>
      </w:r>
    </w:p>
    <w:p w:rsidR="00200A3B" w:rsidRPr="00F06905" w:rsidRDefault="00200A3B" w:rsidP="00200A3B">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1) цель выделения зоны – формирование производственных, коммунальных, складских комплексов не выше IV класса опасности.</w:t>
      </w:r>
    </w:p>
    <w:p w:rsidR="00200A3B" w:rsidRPr="00F06905" w:rsidRDefault="00200A3B" w:rsidP="00200A3B">
      <w:pPr>
        <w:spacing w:after="0" w:line="240" w:lineRule="auto"/>
        <w:ind w:left="-57" w:right="-57" w:firstLine="567"/>
        <w:jc w:val="both"/>
        <w:rPr>
          <w:rFonts w:ascii="Times New Roman" w:hAnsi="Times New Roman" w:cs="Times New Roman"/>
          <w:sz w:val="16"/>
          <w:szCs w:val="16"/>
        </w:rPr>
      </w:pPr>
    </w:p>
    <w:tbl>
      <w:tblPr>
        <w:tblStyle w:val="TableGridReport1"/>
        <w:tblW w:w="9498" w:type="dxa"/>
        <w:tblInd w:w="108" w:type="dxa"/>
        <w:tblLayout w:type="fixed"/>
        <w:tblLook w:val="0000" w:firstRow="0" w:lastRow="0" w:firstColumn="0" w:lastColumn="0" w:noHBand="0" w:noVBand="0"/>
      </w:tblPr>
      <w:tblGrid>
        <w:gridCol w:w="567"/>
        <w:gridCol w:w="5812"/>
        <w:gridCol w:w="3119"/>
      </w:tblGrid>
      <w:tr w:rsidR="00200A3B" w:rsidRPr="00F06905" w:rsidTr="00C2511D">
        <w:trPr>
          <w:trHeight w:val="322"/>
        </w:trPr>
        <w:tc>
          <w:tcPr>
            <w:tcW w:w="567" w:type="dxa"/>
          </w:tcPr>
          <w:p w:rsidR="00200A3B" w:rsidRPr="00F06905" w:rsidRDefault="00200A3B" w:rsidP="00C2511D">
            <w:pPr>
              <w:keepLines/>
              <w:snapToGrid w:val="0"/>
              <w:jc w:val="center"/>
              <w:rPr>
                <w:b/>
              </w:rPr>
            </w:pPr>
            <w:r w:rsidRPr="00F06905">
              <w:rPr>
                <w:b/>
                <w:lang w:eastAsia="ar-SA"/>
              </w:rPr>
              <w:t>№</w:t>
            </w:r>
          </w:p>
          <w:p w:rsidR="00200A3B" w:rsidRPr="00F06905" w:rsidRDefault="00200A3B" w:rsidP="00C2511D">
            <w:pPr>
              <w:keepLines/>
              <w:jc w:val="center"/>
              <w:rPr>
                <w:b/>
              </w:rPr>
            </w:pPr>
            <w:proofErr w:type="gramStart"/>
            <w:r w:rsidRPr="00F06905">
              <w:rPr>
                <w:b/>
                <w:lang w:eastAsia="ar-SA"/>
              </w:rPr>
              <w:t>п</w:t>
            </w:r>
            <w:proofErr w:type="gramEnd"/>
            <w:r w:rsidRPr="00F06905">
              <w:rPr>
                <w:b/>
                <w:lang w:eastAsia="ar-SA"/>
              </w:rPr>
              <w:t>/п</w:t>
            </w:r>
          </w:p>
        </w:tc>
        <w:tc>
          <w:tcPr>
            <w:tcW w:w="5812" w:type="dxa"/>
          </w:tcPr>
          <w:p w:rsidR="00200A3B" w:rsidRPr="00F06905" w:rsidRDefault="00200A3B" w:rsidP="00C2511D">
            <w:pPr>
              <w:keepLines/>
              <w:snapToGrid w:val="0"/>
              <w:jc w:val="center"/>
              <w:rPr>
                <w:b/>
              </w:rPr>
            </w:pPr>
            <w:r w:rsidRPr="00F06905">
              <w:rPr>
                <w:b/>
                <w:lang w:eastAsia="ar-SA"/>
              </w:rPr>
              <w:t>Наименование вида использования</w:t>
            </w:r>
          </w:p>
        </w:tc>
        <w:tc>
          <w:tcPr>
            <w:tcW w:w="3119" w:type="dxa"/>
          </w:tcPr>
          <w:p w:rsidR="00200A3B" w:rsidRPr="00F06905" w:rsidRDefault="00200A3B"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200A3B" w:rsidRPr="00F06905" w:rsidTr="00C2511D">
        <w:trPr>
          <w:trHeight w:val="322"/>
        </w:trPr>
        <w:tc>
          <w:tcPr>
            <w:tcW w:w="567" w:type="dxa"/>
          </w:tcPr>
          <w:p w:rsidR="00200A3B" w:rsidRPr="00F06905" w:rsidRDefault="00200A3B" w:rsidP="00C2511D">
            <w:pPr>
              <w:snapToGrid w:val="0"/>
              <w:jc w:val="center"/>
              <w:rPr>
                <w:b/>
                <w:lang w:eastAsia="ar-SA"/>
              </w:rPr>
            </w:pPr>
          </w:p>
        </w:tc>
        <w:tc>
          <w:tcPr>
            <w:tcW w:w="5812" w:type="dxa"/>
          </w:tcPr>
          <w:p w:rsidR="00200A3B" w:rsidRPr="00F06905" w:rsidRDefault="00200A3B" w:rsidP="00C2511D">
            <w:pPr>
              <w:snapToGrid w:val="0"/>
            </w:pPr>
            <w:r w:rsidRPr="00F06905">
              <w:rPr>
                <w:b/>
                <w:sz w:val="22"/>
                <w:szCs w:val="22"/>
                <w:lang w:eastAsia="ar-SA"/>
              </w:rPr>
              <w:t xml:space="preserve">Основные виды разрешенного использования </w:t>
            </w:r>
          </w:p>
        </w:tc>
        <w:tc>
          <w:tcPr>
            <w:tcW w:w="3119" w:type="dxa"/>
          </w:tcPr>
          <w:p w:rsidR="00200A3B" w:rsidRPr="00F06905" w:rsidRDefault="00200A3B" w:rsidP="00C2511D">
            <w:pPr>
              <w:snapToGrid w:val="0"/>
              <w:jc w:val="center"/>
              <w:rPr>
                <w:b/>
                <w:lang w:eastAsia="ar-SA"/>
              </w:rPr>
            </w:pPr>
          </w:p>
        </w:tc>
      </w:tr>
      <w:tr w:rsidR="00200A3B" w:rsidRPr="00F06905" w:rsidTr="00C2511D">
        <w:trPr>
          <w:trHeight w:val="322"/>
        </w:trPr>
        <w:tc>
          <w:tcPr>
            <w:tcW w:w="567" w:type="dxa"/>
          </w:tcPr>
          <w:p w:rsidR="00200A3B" w:rsidRPr="00F06905" w:rsidRDefault="00200A3B" w:rsidP="00C2511D">
            <w:pPr>
              <w:widowControl w:val="0"/>
              <w:shd w:val="clear" w:color="auto" w:fill="FFFFFF"/>
              <w:autoSpaceDE w:val="0"/>
              <w:jc w:val="center"/>
            </w:pPr>
            <w:r w:rsidRPr="00F06905">
              <w:rPr>
                <w:sz w:val="22"/>
                <w:szCs w:val="22"/>
              </w:rPr>
              <w:t>1</w:t>
            </w:r>
          </w:p>
        </w:tc>
        <w:tc>
          <w:tcPr>
            <w:tcW w:w="5812" w:type="dxa"/>
          </w:tcPr>
          <w:p w:rsidR="00200A3B" w:rsidRPr="00F06905" w:rsidRDefault="00200A3B" w:rsidP="00C2511D">
            <w:pPr>
              <w:widowControl w:val="0"/>
              <w:shd w:val="clear" w:color="auto" w:fill="FFFFFF"/>
              <w:autoSpaceDE w:val="0"/>
            </w:pPr>
            <w:r w:rsidRPr="00F06905">
              <w:rPr>
                <w:sz w:val="22"/>
                <w:szCs w:val="22"/>
              </w:rPr>
              <w:t>Сельскохозяйственное использование</w:t>
            </w:r>
          </w:p>
        </w:tc>
        <w:tc>
          <w:tcPr>
            <w:tcW w:w="3119" w:type="dxa"/>
          </w:tcPr>
          <w:p w:rsidR="00200A3B" w:rsidRPr="00F06905" w:rsidRDefault="00200A3B" w:rsidP="00C2511D">
            <w:pPr>
              <w:widowControl w:val="0"/>
              <w:shd w:val="clear" w:color="auto" w:fill="FFFFFF"/>
              <w:autoSpaceDE w:val="0"/>
              <w:jc w:val="center"/>
            </w:pPr>
            <w:r w:rsidRPr="00F06905">
              <w:rPr>
                <w:sz w:val="22"/>
                <w:szCs w:val="22"/>
              </w:rPr>
              <w:t>1.0</w:t>
            </w:r>
          </w:p>
        </w:tc>
      </w:tr>
      <w:tr w:rsidR="00200A3B" w:rsidRPr="00F06905" w:rsidTr="00C2511D">
        <w:trPr>
          <w:trHeight w:val="322"/>
        </w:trPr>
        <w:tc>
          <w:tcPr>
            <w:tcW w:w="567" w:type="dxa"/>
          </w:tcPr>
          <w:p w:rsidR="00200A3B" w:rsidRPr="00F06905" w:rsidRDefault="00200A3B" w:rsidP="00C2511D">
            <w:pPr>
              <w:widowControl w:val="0"/>
              <w:shd w:val="clear" w:color="auto" w:fill="FFFFFF"/>
              <w:autoSpaceDE w:val="0"/>
              <w:jc w:val="center"/>
            </w:pPr>
            <w:r w:rsidRPr="00F06905">
              <w:rPr>
                <w:sz w:val="22"/>
                <w:szCs w:val="22"/>
              </w:rPr>
              <w:t>2</w:t>
            </w:r>
          </w:p>
        </w:tc>
        <w:tc>
          <w:tcPr>
            <w:tcW w:w="5812" w:type="dxa"/>
          </w:tcPr>
          <w:p w:rsidR="00200A3B" w:rsidRPr="00F06905" w:rsidRDefault="00200A3B" w:rsidP="00C2511D">
            <w:pPr>
              <w:widowControl w:val="0"/>
              <w:shd w:val="clear" w:color="auto" w:fill="FFFFFF"/>
              <w:autoSpaceDE w:val="0"/>
            </w:pPr>
            <w:r w:rsidRPr="00F06905">
              <w:rPr>
                <w:sz w:val="22"/>
                <w:szCs w:val="22"/>
              </w:rPr>
              <w:t>Хранение и переработка сельскохозяйственной продукции</w:t>
            </w:r>
          </w:p>
        </w:tc>
        <w:tc>
          <w:tcPr>
            <w:tcW w:w="3119" w:type="dxa"/>
          </w:tcPr>
          <w:p w:rsidR="00200A3B" w:rsidRPr="00F06905" w:rsidRDefault="00200A3B" w:rsidP="00C2511D">
            <w:pPr>
              <w:widowControl w:val="0"/>
              <w:shd w:val="clear" w:color="auto" w:fill="FFFFFF"/>
              <w:autoSpaceDE w:val="0"/>
              <w:jc w:val="center"/>
            </w:pPr>
            <w:r w:rsidRPr="00F06905">
              <w:rPr>
                <w:sz w:val="22"/>
                <w:szCs w:val="22"/>
              </w:rPr>
              <w:t>1.15</w:t>
            </w:r>
          </w:p>
        </w:tc>
      </w:tr>
      <w:tr w:rsidR="00200A3B" w:rsidRPr="00F06905" w:rsidTr="00C2511D">
        <w:trPr>
          <w:trHeight w:val="322"/>
        </w:trPr>
        <w:tc>
          <w:tcPr>
            <w:tcW w:w="567" w:type="dxa"/>
          </w:tcPr>
          <w:p w:rsidR="00200A3B" w:rsidRPr="00F06905" w:rsidRDefault="00200A3B" w:rsidP="00C2511D">
            <w:pPr>
              <w:widowControl w:val="0"/>
              <w:shd w:val="clear" w:color="auto" w:fill="FFFFFF"/>
              <w:autoSpaceDE w:val="0"/>
              <w:jc w:val="center"/>
              <w:rPr>
                <w:lang w:eastAsia="ar-SA"/>
              </w:rPr>
            </w:pPr>
            <w:r w:rsidRPr="00F06905">
              <w:rPr>
                <w:sz w:val="22"/>
                <w:szCs w:val="22"/>
                <w:lang w:eastAsia="ar-SA"/>
              </w:rPr>
              <w:t>3</w:t>
            </w:r>
          </w:p>
        </w:tc>
        <w:tc>
          <w:tcPr>
            <w:tcW w:w="5812" w:type="dxa"/>
          </w:tcPr>
          <w:p w:rsidR="00200A3B" w:rsidRPr="00F06905" w:rsidRDefault="00200A3B" w:rsidP="00C2511D">
            <w:pPr>
              <w:widowControl w:val="0"/>
              <w:shd w:val="clear" w:color="auto" w:fill="FFFFFF"/>
              <w:autoSpaceDE w:val="0"/>
            </w:pPr>
            <w:r w:rsidRPr="00F06905">
              <w:rPr>
                <w:sz w:val="22"/>
                <w:szCs w:val="22"/>
                <w:lang w:eastAsia="ar-SA"/>
              </w:rPr>
              <w:t>Обеспечение сельскохозяйственного производства</w:t>
            </w:r>
          </w:p>
        </w:tc>
        <w:tc>
          <w:tcPr>
            <w:tcW w:w="3119" w:type="dxa"/>
          </w:tcPr>
          <w:p w:rsidR="00200A3B" w:rsidRPr="00F06905" w:rsidRDefault="00200A3B" w:rsidP="00C2511D">
            <w:pPr>
              <w:widowControl w:val="0"/>
              <w:shd w:val="clear" w:color="auto" w:fill="FFFFFF"/>
              <w:autoSpaceDE w:val="0"/>
              <w:jc w:val="center"/>
            </w:pPr>
            <w:r w:rsidRPr="00F06905">
              <w:rPr>
                <w:sz w:val="22"/>
                <w:szCs w:val="22"/>
                <w:lang w:eastAsia="ar-SA"/>
              </w:rPr>
              <w:t>1.18</w:t>
            </w:r>
          </w:p>
        </w:tc>
      </w:tr>
      <w:tr w:rsidR="00200A3B" w:rsidRPr="00F06905" w:rsidTr="00C2511D">
        <w:trPr>
          <w:trHeight w:val="322"/>
        </w:trPr>
        <w:tc>
          <w:tcPr>
            <w:tcW w:w="567" w:type="dxa"/>
          </w:tcPr>
          <w:p w:rsidR="00200A3B" w:rsidRPr="00F06905" w:rsidRDefault="00200A3B" w:rsidP="00C2511D">
            <w:pPr>
              <w:widowControl w:val="0"/>
              <w:shd w:val="clear" w:color="auto" w:fill="FFFFFF"/>
              <w:autoSpaceDE w:val="0"/>
              <w:jc w:val="center"/>
              <w:rPr>
                <w:lang w:eastAsia="ar-SA"/>
              </w:rPr>
            </w:pPr>
            <w:r w:rsidRPr="00F06905">
              <w:rPr>
                <w:sz w:val="22"/>
                <w:szCs w:val="22"/>
                <w:lang w:eastAsia="ar-SA"/>
              </w:rPr>
              <w:t>4</w:t>
            </w:r>
          </w:p>
        </w:tc>
        <w:tc>
          <w:tcPr>
            <w:tcW w:w="5812" w:type="dxa"/>
          </w:tcPr>
          <w:p w:rsidR="00200A3B" w:rsidRPr="00F06905" w:rsidRDefault="00200A3B" w:rsidP="00C2511D">
            <w:pPr>
              <w:widowControl w:val="0"/>
              <w:shd w:val="clear" w:color="auto" w:fill="FFFFFF"/>
              <w:autoSpaceDE w:val="0"/>
              <w:rPr>
                <w:lang w:eastAsia="ar-SA"/>
              </w:rPr>
            </w:pPr>
            <w:r w:rsidRPr="00F06905">
              <w:rPr>
                <w:sz w:val="22"/>
                <w:szCs w:val="22"/>
                <w:lang w:eastAsia="ar-SA"/>
              </w:rPr>
              <w:t>Склад</w:t>
            </w:r>
          </w:p>
        </w:tc>
        <w:tc>
          <w:tcPr>
            <w:tcW w:w="3119" w:type="dxa"/>
          </w:tcPr>
          <w:p w:rsidR="00200A3B" w:rsidRPr="00F06905" w:rsidRDefault="00200A3B" w:rsidP="00C2511D">
            <w:pPr>
              <w:widowControl w:val="0"/>
              <w:shd w:val="clear" w:color="auto" w:fill="FFFFFF"/>
              <w:autoSpaceDE w:val="0"/>
              <w:jc w:val="center"/>
              <w:rPr>
                <w:lang w:eastAsia="ar-SA"/>
              </w:rPr>
            </w:pPr>
            <w:r w:rsidRPr="00F06905">
              <w:rPr>
                <w:sz w:val="22"/>
                <w:szCs w:val="22"/>
                <w:lang w:eastAsia="ar-SA"/>
              </w:rPr>
              <w:t>6.9</w:t>
            </w:r>
          </w:p>
        </w:tc>
      </w:tr>
      <w:tr w:rsidR="00200A3B" w:rsidRPr="00F06905" w:rsidTr="00C2511D">
        <w:trPr>
          <w:trHeight w:val="322"/>
        </w:trPr>
        <w:tc>
          <w:tcPr>
            <w:tcW w:w="567" w:type="dxa"/>
          </w:tcPr>
          <w:p w:rsidR="00200A3B" w:rsidRPr="00F06905" w:rsidRDefault="00200A3B" w:rsidP="00C2511D">
            <w:pPr>
              <w:widowControl w:val="0"/>
              <w:shd w:val="clear" w:color="auto" w:fill="FFFFFF"/>
              <w:autoSpaceDE w:val="0"/>
              <w:snapToGrid w:val="0"/>
              <w:jc w:val="center"/>
              <w:rPr>
                <w:lang w:eastAsia="ar-SA"/>
              </w:rPr>
            </w:pPr>
          </w:p>
        </w:tc>
        <w:tc>
          <w:tcPr>
            <w:tcW w:w="5812" w:type="dxa"/>
          </w:tcPr>
          <w:p w:rsidR="00200A3B" w:rsidRPr="00F06905" w:rsidRDefault="00200A3B" w:rsidP="00C2511D">
            <w:pPr>
              <w:widowControl w:val="0"/>
              <w:shd w:val="clear" w:color="auto" w:fill="FFFFFF"/>
              <w:autoSpaceDE w:val="0"/>
            </w:pPr>
            <w:r w:rsidRPr="00F06905">
              <w:rPr>
                <w:b/>
                <w:sz w:val="22"/>
                <w:szCs w:val="22"/>
                <w:lang w:eastAsia="ar-SA"/>
              </w:rPr>
              <w:t>Вспомогательные виды разрешенного использования</w:t>
            </w:r>
          </w:p>
        </w:tc>
        <w:tc>
          <w:tcPr>
            <w:tcW w:w="3119" w:type="dxa"/>
          </w:tcPr>
          <w:p w:rsidR="00200A3B" w:rsidRPr="00F06905" w:rsidRDefault="00200A3B" w:rsidP="00C2511D">
            <w:pPr>
              <w:widowControl w:val="0"/>
              <w:shd w:val="clear" w:color="auto" w:fill="FFFFFF"/>
              <w:autoSpaceDE w:val="0"/>
              <w:snapToGrid w:val="0"/>
              <w:jc w:val="center"/>
              <w:rPr>
                <w:lang w:eastAsia="ar-SA"/>
              </w:rPr>
            </w:pPr>
          </w:p>
        </w:tc>
      </w:tr>
      <w:tr w:rsidR="00200A3B" w:rsidRPr="00F06905" w:rsidTr="00C2511D">
        <w:trPr>
          <w:trHeight w:val="322"/>
        </w:trPr>
        <w:tc>
          <w:tcPr>
            <w:tcW w:w="567" w:type="dxa"/>
          </w:tcPr>
          <w:p w:rsidR="00200A3B" w:rsidRPr="00F06905" w:rsidRDefault="00200A3B" w:rsidP="00C2511D">
            <w:pPr>
              <w:widowControl w:val="0"/>
              <w:shd w:val="clear" w:color="auto" w:fill="FFFFFF"/>
              <w:autoSpaceDE w:val="0"/>
              <w:jc w:val="center"/>
            </w:pPr>
            <w:r w:rsidRPr="00F06905">
              <w:rPr>
                <w:sz w:val="22"/>
                <w:szCs w:val="22"/>
                <w:lang w:eastAsia="ar-SA"/>
              </w:rPr>
              <w:t>1</w:t>
            </w:r>
          </w:p>
        </w:tc>
        <w:tc>
          <w:tcPr>
            <w:tcW w:w="5812" w:type="dxa"/>
          </w:tcPr>
          <w:p w:rsidR="00200A3B" w:rsidRPr="00F06905" w:rsidRDefault="00200A3B" w:rsidP="00C2511D">
            <w:pPr>
              <w:widowControl w:val="0"/>
              <w:shd w:val="clear" w:color="auto" w:fill="FFFFFF"/>
              <w:autoSpaceDE w:val="0"/>
            </w:pPr>
            <w:r w:rsidRPr="00F06905">
              <w:rPr>
                <w:sz w:val="22"/>
                <w:szCs w:val="22"/>
                <w:lang w:eastAsia="ar-SA"/>
              </w:rPr>
              <w:t>Деловое управление</w:t>
            </w:r>
          </w:p>
        </w:tc>
        <w:tc>
          <w:tcPr>
            <w:tcW w:w="3119" w:type="dxa"/>
          </w:tcPr>
          <w:p w:rsidR="00200A3B" w:rsidRPr="00F06905" w:rsidRDefault="00200A3B" w:rsidP="00C2511D">
            <w:pPr>
              <w:widowControl w:val="0"/>
              <w:shd w:val="clear" w:color="auto" w:fill="FFFFFF"/>
              <w:autoSpaceDE w:val="0"/>
              <w:jc w:val="center"/>
            </w:pPr>
            <w:r w:rsidRPr="00F06905">
              <w:rPr>
                <w:sz w:val="22"/>
                <w:szCs w:val="22"/>
                <w:lang w:eastAsia="ar-SA"/>
              </w:rPr>
              <w:t>4.1</w:t>
            </w:r>
          </w:p>
        </w:tc>
      </w:tr>
      <w:tr w:rsidR="00200A3B" w:rsidRPr="00F06905" w:rsidTr="00C2511D">
        <w:trPr>
          <w:trHeight w:val="322"/>
        </w:trPr>
        <w:tc>
          <w:tcPr>
            <w:tcW w:w="567" w:type="dxa"/>
          </w:tcPr>
          <w:p w:rsidR="00200A3B" w:rsidRPr="00F06905" w:rsidRDefault="00200A3B" w:rsidP="00C2511D">
            <w:pPr>
              <w:widowControl w:val="0"/>
              <w:shd w:val="clear" w:color="auto" w:fill="FFFFFF"/>
              <w:autoSpaceDE w:val="0"/>
              <w:jc w:val="center"/>
            </w:pPr>
            <w:r w:rsidRPr="00F06905">
              <w:rPr>
                <w:sz w:val="22"/>
                <w:szCs w:val="22"/>
                <w:lang w:eastAsia="ar-SA"/>
              </w:rPr>
              <w:t>3</w:t>
            </w:r>
          </w:p>
        </w:tc>
        <w:tc>
          <w:tcPr>
            <w:tcW w:w="5812" w:type="dxa"/>
          </w:tcPr>
          <w:p w:rsidR="00200A3B" w:rsidRPr="00F06905" w:rsidRDefault="00200A3B" w:rsidP="00C2511D">
            <w:pPr>
              <w:widowControl w:val="0"/>
              <w:shd w:val="clear" w:color="auto" w:fill="FFFFFF"/>
              <w:autoSpaceDE w:val="0"/>
            </w:pPr>
            <w:r w:rsidRPr="00F06905">
              <w:rPr>
                <w:sz w:val="22"/>
                <w:szCs w:val="22"/>
                <w:lang w:eastAsia="ar-SA"/>
              </w:rPr>
              <w:t xml:space="preserve">Энергетика </w:t>
            </w:r>
          </w:p>
        </w:tc>
        <w:tc>
          <w:tcPr>
            <w:tcW w:w="3119" w:type="dxa"/>
          </w:tcPr>
          <w:p w:rsidR="00200A3B" w:rsidRPr="00F06905" w:rsidRDefault="00200A3B" w:rsidP="00C2511D">
            <w:pPr>
              <w:widowControl w:val="0"/>
              <w:shd w:val="clear" w:color="auto" w:fill="FFFFFF"/>
              <w:autoSpaceDE w:val="0"/>
              <w:jc w:val="center"/>
            </w:pPr>
            <w:r w:rsidRPr="00F06905">
              <w:rPr>
                <w:sz w:val="22"/>
                <w:szCs w:val="22"/>
                <w:lang w:eastAsia="ar-SA"/>
              </w:rPr>
              <w:t>6.7</w:t>
            </w:r>
          </w:p>
        </w:tc>
      </w:tr>
      <w:tr w:rsidR="00200A3B" w:rsidRPr="00F06905" w:rsidTr="00C2511D">
        <w:trPr>
          <w:trHeight w:val="322"/>
        </w:trPr>
        <w:tc>
          <w:tcPr>
            <w:tcW w:w="567" w:type="dxa"/>
          </w:tcPr>
          <w:p w:rsidR="00200A3B" w:rsidRPr="00F06905" w:rsidRDefault="00200A3B" w:rsidP="00C2511D">
            <w:pPr>
              <w:widowControl w:val="0"/>
              <w:shd w:val="clear" w:color="auto" w:fill="FFFFFF"/>
              <w:autoSpaceDE w:val="0"/>
              <w:jc w:val="center"/>
            </w:pPr>
            <w:r w:rsidRPr="00F06905">
              <w:rPr>
                <w:sz w:val="22"/>
                <w:szCs w:val="22"/>
                <w:lang w:eastAsia="ar-SA"/>
              </w:rPr>
              <w:t>4</w:t>
            </w:r>
          </w:p>
        </w:tc>
        <w:tc>
          <w:tcPr>
            <w:tcW w:w="5812" w:type="dxa"/>
          </w:tcPr>
          <w:p w:rsidR="00200A3B" w:rsidRPr="00F06905" w:rsidRDefault="00200A3B" w:rsidP="00C2511D">
            <w:pPr>
              <w:widowControl w:val="0"/>
              <w:shd w:val="clear" w:color="auto" w:fill="FFFFFF"/>
              <w:autoSpaceDE w:val="0"/>
            </w:pPr>
            <w:r w:rsidRPr="00F06905">
              <w:rPr>
                <w:sz w:val="22"/>
                <w:szCs w:val="22"/>
                <w:lang w:eastAsia="ar-SA"/>
              </w:rPr>
              <w:t xml:space="preserve">Связь </w:t>
            </w:r>
          </w:p>
        </w:tc>
        <w:tc>
          <w:tcPr>
            <w:tcW w:w="3119" w:type="dxa"/>
          </w:tcPr>
          <w:p w:rsidR="00200A3B" w:rsidRPr="00F06905" w:rsidRDefault="00200A3B" w:rsidP="00C2511D">
            <w:pPr>
              <w:widowControl w:val="0"/>
              <w:shd w:val="clear" w:color="auto" w:fill="FFFFFF"/>
              <w:autoSpaceDE w:val="0"/>
              <w:jc w:val="center"/>
            </w:pPr>
            <w:r w:rsidRPr="00F06905">
              <w:rPr>
                <w:sz w:val="22"/>
                <w:szCs w:val="22"/>
                <w:lang w:eastAsia="ar-SA"/>
              </w:rPr>
              <w:t>6.8</w:t>
            </w:r>
          </w:p>
        </w:tc>
      </w:tr>
      <w:tr w:rsidR="00200A3B" w:rsidRPr="00F06905" w:rsidTr="00C2511D">
        <w:trPr>
          <w:trHeight w:val="322"/>
        </w:trPr>
        <w:tc>
          <w:tcPr>
            <w:tcW w:w="567" w:type="dxa"/>
          </w:tcPr>
          <w:p w:rsidR="00200A3B" w:rsidRPr="00F06905" w:rsidRDefault="00200A3B" w:rsidP="00C2511D">
            <w:pPr>
              <w:widowControl w:val="0"/>
              <w:shd w:val="clear" w:color="auto" w:fill="FFFFFF"/>
              <w:autoSpaceDE w:val="0"/>
              <w:jc w:val="center"/>
            </w:pPr>
            <w:r w:rsidRPr="00F06905">
              <w:rPr>
                <w:sz w:val="22"/>
                <w:szCs w:val="22"/>
                <w:lang w:eastAsia="ar-SA"/>
              </w:rPr>
              <w:t>5</w:t>
            </w:r>
          </w:p>
        </w:tc>
        <w:tc>
          <w:tcPr>
            <w:tcW w:w="5812" w:type="dxa"/>
          </w:tcPr>
          <w:p w:rsidR="00200A3B" w:rsidRPr="00F06905" w:rsidRDefault="00200A3B" w:rsidP="00C2511D">
            <w:pPr>
              <w:widowControl w:val="0"/>
              <w:shd w:val="clear" w:color="auto" w:fill="FFFFFF"/>
              <w:tabs>
                <w:tab w:val="left" w:pos="708"/>
              </w:tabs>
              <w:autoSpaceDE w:val="0"/>
              <w:ind w:hanging="12"/>
              <w:contextualSpacing/>
            </w:pPr>
            <w:r w:rsidRPr="00F06905">
              <w:rPr>
                <w:sz w:val="22"/>
                <w:szCs w:val="22"/>
                <w:lang w:eastAsia="ar-SA"/>
              </w:rPr>
              <w:t>Обслуживание автотранспорта</w:t>
            </w:r>
          </w:p>
        </w:tc>
        <w:tc>
          <w:tcPr>
            <w:tcW w:w="3119" w:type="dxa"/>
          </w:tcPr>
          <w:p w:rsidR="00200A3B" w:rsidRPr="00F06905" w:rsidRDefault="00200A3B" w:rsidP="00C2511D">
            <w:pPr>
              <w:widowControl w:val="0"/>
              <w:shd w:val="clear" w:color="auto" w:fill="FFFFFF"/>
              <w:tabs>
                <w:tab w:val="left" w:pos="708"/>
              </w:tabs>
              <w:autoSpaceDE w:val="0"/>
              <w:ind w:hanging="12"/>
              <w:contextualSpacing/>
              <w:jc w:val="center"/>
            </w:pPr>
            <w:r w:rsidRPr="00F06905">
              <w:rPr>
                <w:sz w:val="22"/>
                <w:szCs w:val="22"/>
                <w:lang w:eastAsia="ar-SA"/>
              </w:rPr>
              <w:t>4.9</w:t>
            </w:r>
          </w:p>
        </w:tc>
      </w:tr>
      <w:tr w:rsidR="00200A3B" w:rsidRPr="00F06905" w:rsidTr="00C2511D">
        <w:trPr>
          <w:trHeight w:val="322"/>
        </w:trPr>
        <w:tc>
          <w:tcPr>
            <w:tcW w:w="567" w:type="dxa"/>
          </w:tcPr>
          <w:p w:rsidR="00200A3B" w:rsidRPr="00F06905" w:rsidRDefault="00200A3B" w:rsidP="00C2511D">
            <w:pPr>
              <w:widowControl w:val="0"/>
              <w:shd w:val="clear" w:color="auto" w:fill="FFFFFF"/>
              <w:autoSpaceDE w:val="0"/>
              <w:jc w:val="center"/>
            </w:pPr>
            <w:r w:rsidRPr="00F06905">
              <w:rPr>
                <w:sz w:val="22"/>
                <w:szCs w:val="22"/>
                <w:lang w:eastAsia="ar-SA"/>
              </w:rPr>
              <w:t>6</w:t>
            </w:r>
          </w:p>
        </w:tc>
        <w:tc>
          <w:tcPr>
            <w:tcW w:w="5812" w:type="dxa"/>
          </w:tcPr>
          <w:p w:rsidR="00200A3B" w:rsidRPr="00F06905" w:rsidRDefault="00200A3B" w:rsidP="00C2511D">
            <w:pPr>
              <w:widowControl w:val="0"/>
              <w:shd w:val="clear" w:color="auto" w:fill="FFFFFF"/>
              <w:autoSpaceDE w:val="0"/>
            </w:pPr>
            <w:r w:rsidRPr="00F06905">
              <w:rPr>
                <w:sz w:val="22"/>
                <w:szCs w:val="22"/>
                <w:lang w:eastAsia="ar-SA"/>
              </w:rPr>
              <w:t>Автомобильный транспорт</w:t>
            </w:r>
          </w:p>
        </w:tc>
        <w:tc>
          <w:tcPr>
            <w:tcW w:w="3119" w:type="dxa"/>
          </w:tcPr>
          <w:p w:rsidR="00200A3B" w:rsidRPr="00F06905" w:rsidRDefault="00200A3B" w:rsidP="00C2511D">
            <w:pPr>
              <w:widowControl w:val="0"/>
              <w:shd w:val="clear" w:color="auto" w:fill="FFFFFF"/>
              <w:autoSpaceDE w:val="0"/>
              <w:jc w:val="center"/>
            </w:pPr>
            <w:r w:rsidRPr="00F06905">
              <w:rPr>
                <w:sz w:val="22"/>
                <w:szCs w:val="22"/>
                <w:lang w:eastAsia="ar-SA"/>
              </w:rPr>
              <w:t>7.2</w:t>
            </w:r>
          </w:p>
        </w:tc>
      </w:tr>
      <w:tr w:rsidR="00200A3B" w:rsidRPr="00F06905" w:rsidTr="00C2511D">
        <w:trPr>
          <w:trHeight w:val="322"/>
        </w:trPr>
        <w:tc>
          <w:tcPr>
            <w:tcW w:w="567" w:type="dxa"/>
          </w:tcPr>
          <w:p w:rsidR="00200A3B" w:rsidRPr="00F06905" w:rsidRDefault="00200A3B" w:rsidP="00C2511D">
            <w:pPr>
              <w:widowControl w:val="0"/>
              <w:shd w:val="clear" w:color="auto" w:fill="FFFFFF"/>
              <w:autoSpaceDE w:val="0"/>
              <w:snapToGrid w:val="0"/>
              <w:jc w:val="center"/>
              <w:rPr>
                <w:lang w:eastAsia="ar-SA"/>
              </w:rPr>
            </w:pPr>
          </w:p>
        </w:tc>
        <w:tc>
          <w:tcPr>
            <w:tcW w:w="5812" w:type="dxa"/>
          </w:tcPr>
          <w:p w:rsidR="00200A3B" w:rsidRPr="00F06905" w:rsidRDefault="00200A3B" w:rsidP="00C2511D">
            <w:pPr>
              <w:widowControl w:val="0"/>
              <w:shd w:val="clear" w:color="auto" w:fill="FFFFFF"/>
              <w:autoSpaceDE w:val="0"/>
            </w:pPr>
            <w:r w:rsidRPr="00F06905">
              <w:rPr>
                <w:b/>
                <w:sz w:val="22"/>
                <w:szCs w:val="22"/>
                <w:lang w:eastAsia="ar-SA"/>
              </w:rPr>
              <w:t>Условно-разрешенные виды использования</w:t>
            </w:r>
          </w:p>
        </w:tc>
        <w:tc>
          <w:tcPr>
            <w:tcW w:w="3119" w:type="dxa"/>
          </w:tcPr>
          <w:p w:rsidR="00200A3B" w:rsidRPr="00F06905" w:rsidRDefault="00200A3B" w:rsidP="00C2511D">
            <w:pPr>
              <w:widowControl w:val="0"/>
              <w:shd w:val="clear" w:color="auto" w:fill="FFFFFF"/>
              <w:autoSpaceDE w:val="0"/>
              <w:snapToGrid w:val="0"/>
              <w:jc w:val="center"/>
              <w:rPr>
                <w:lang w:eastAsia="ar-SA"/>
              </w:rPr>
            </w:pPr>
          </w:p>
        </w:tc>
      </w:tr>
      <w:tr w:rsidR="00200A3B" w:rsidRPr="00F06905" w:rsidTr="00C2511D">
        <w:trPr>
          <w:trHeight w:val="322"/>
        </w:trPr>
        <w:tc>
          <w:tcPr>
            <w:tcW w:w="567" w:type="dxa"/>
          </w:tcPr>
          <w:p w:rsidR="00200A3B" w:rsidRPr="00F06905" w:rsidRDefault="00200A3B" w:rsidP="00C2511D">
            <w:pPr>
              <w:widowControl w:val="0"/>
              <w:shd w:val="clear" w:color="auto" w:fill="FFFFFF"/>
              <w:autoSpaceDE w:val="0"/>
              <w:jc w:val="center"/>
            </w:pPr>
            <w:r w:rsidRPr="00F06905">
              <w:rPr>
                <w:sz w:val="22"/>
                <w:szCs w:val="22"/>
                <w:lang w:eastAsia="ar-SA"/>
              </w:rPr>
              <w:t>1</w:t>
            </w:r>
          </w:p>
        </w:tc>
        <w:tc>
          <w:tcPr>
            <w:tcW w:w="5812" w:type="dxa"/>
          </w:tcPr>
          <w:p w:rsidR="00200A3B" w:rsidRPr="00F06905" w:rsidRDefault="00200A3B" w:rsidP="00C2511D">
            <w:pPr>
              <w:widowControl w:val="0"/>
              <w:shd w:val="clear" w:color="auto" w:fill="FFFFFF"/>
              <w:autoSpaceDE w:val="0"/>
            </w:pPr>
            <w:r w:rsidRPr="00F06905">
              <w:rPr>
                <w:sz w:val="22"/>
                <w:szCs w:val="22"/>
                <w:lang w:eastAsia="ar-SA"/>
              </w:rPr>
              <w:t xml:space="preserve">Легкая промышленность </w:t>
            </w:r>
          </w:p>
        </w:tc>
        <w:tc>
          <w:tcPr>
            <w:tcW w:w="3119" w:type="dxa"/>
          </w:tcPr>
          <w:p w:rsidR="00200A3B" w:rsidRPr="00F06905" w:rsidRDefault="00200A3B" w:rsidP="00C2511D">
            <w:pPr>
              <w:widowControl w:val="0"/>
              <w:shd w:val="clear" w:color="auto" w:fill="FFFFFF"/>
              <w:autoSpaceDE w:val="0"/>
              <w:jc w:val="center"/>
            </w:pPr>
            <w:r w:rsidRPr="00F06905">
              <w:rPr>
                <w:sz w:val="22"/>
                <w:szCs w:val="22"/>
                <w:lang w:eastAsia="ar-SA"/>
              </w:rPr>
              <w:t>6.3</w:t>
            </w:r>
          </w:p>
        </w:tc>
      </w:tr>
      <w:tr w:rsidR="00200A3B" w:rsidRPr="00F06905" w:rsidTr="00C2511D">
        <w:trPr>
          <w:trHeight w:val="322"/>
        </w:trPr>
        <w:tc>
          <w:tcPr>
            <w:tcW w:w="567" w:type="dxa"/>
          </w:tcPr>
          <w:p w:rsidR="00200A3B" w:rsidRPr="00F06905" w:rsidRDefault="00200A3B" w:rsidP="00C2511D">
            <w:pPr>
              <w:widowControl w:val="0"/>
              <w:shd w:val="clear" w:color="auto" w:fill="FFFFFF"/>
              <w:autoSpaceDE w:val="0"/>
              <w:jc w:val="center"/>
            </w:pPr>
            <w:r w:rsidRPr="00F06905">
              <w:rPr>
                <w:sz w:val="22"/>
                <w:szCs w:val="22"/>
                <w:lang w:eastAsia="ar-SA"/>
              </w:rPr>
              <w:t>2</w:t>
            </w:r>
          </w:p>
        </w:tc>
        <w:tc>
          <w:tcPr>
            <w:tcW w:w="5812" w:type="dxa"/>
          </w:tcPr>
          <w:p w:rsidR="00200A3B" w:rsidRPr="00F06905" w:rsidRDefault="00200A3B" w:rsidP="00C2511D">
            <w:pPr>
              <w:widowControl w:val="0"/>
              <w:shd w:val="clear" w:color="auto" w:fill="FFFFFF"/>
              <w:autoSpaceDE w:val="0"/>
            </w:pPr>
            <w:r w:rsidRPr="00F06905">
              <w:rPr>
                <w:sz w:val="22"/>
                <w:szCs w:val="22"/>
                <w:lang w:eastAsia="ar-SA"/>
              </w:rPr>
              <w:t xml:space="preserve">Пищевая промышленность </w:t>
            </w:r>
          </w:p>
        </w:tc>
        <w:tc>
          <w:tcPr>
            <w:tcW w:w="3119" w:type="dxa"/>
          </w:tcPr>
          <w:p w:rsidR="00200A3B" w:rsidRPr="00F06905" w:rsidRDefault="00200A3B" w:rsidP="00C2511D">
            <w:pPr>
              <w:widowControl w:val="0"/>
              <w:shd w:val="clear" w:color="auto" w:fill="FFFFFF"/>
              <w:autoSpaceDE w:val="0"/>
              <w:jc w:val="center"/>
            </w:pPr>
            <w:r w:rsidRPr="00F06905">
              <w:rPr>
                <w:sz w:val="22"/>
                <w:szCs w:val="22"/>
                <w:lang w:eastAsia="ar-SA"/>
              </w:rPr>
              <w:t>6.4</w:t>
            </w:r>
          </w:p>
        </w:tc>
      </w:tr>
      <w:tr w:rsidR="00200A3B" w:rsidRPr="00F06905" w:rsidTr="00C2511D">
        <w:trPr>
          <w:trHeight w:val="322"/>
        </w:trPr>
        <w:tc>
          <w:tcPr>
            <w:tcW w:w="567" w:type="dxa"/>
          </w:tcPr>
          <w:p w:rsidR="00200A3B" w:rsidRPr="00F06905" w:rsidRDefault="00200A3B" w:rsidP="00C2511D">
            <w:pPr>
              <w:widowControl w:val="0"/>
              <w:shd w:val="clear" w:color="auto" w:fill="FFFFFF"/>
              <w:autoSpaceDE w:val="0"/>
              <w:jc w:val="center"/>
            </w:pPr>
            <w:r w:rsidRPr="00F06905">
              <w:rPr>
                <w:sz w:val="22"/>
                <w:szCs w:val="22"/>
                <w:lang w:eastAsia="ar-SA"/>
              </w:rPr>
              <w:t>3</w:t>
            </w:r>
          </w:p>
        </w:tc>
        <w:tc>
          <w:tcPr>
            <w:tcW w:w="5812" w:type="dxa"/>
          </w:tcPr>
          <w:p w:rsidR="00200A3B" w:rsidRPr="00F06905" w:rsidRDefault="00200A3B" w:rsidP="00C2511D">
            <w:pPr>
              <w:widowControl w:val="0"/>
              <w:shd w:val="clear" w:color="auto" w:fill="FFFFFF"/>
              <w:autoSpaceDE w:val="0"/>
            </w:pPr>
            <w:r w:rsidRPr="00F06905">
              <w:rPr>
                <w:sz w:val="22"/>
                <w:szCs w:val="22"/>
                <w:lang w:eastAsia="ar-SA"/>
              </w:rPr>
              <w:t xml:space="preserve">Строительная промышленность </w:t>
            </w:r>
          </w:p>
        </w:tc>
        <w:tc>
          <w:tcPr>
            <w:tcW w:w="3119" w:type="dxa"/>
          </w:tcPr>
          <w:p w:rsidR="00200A3B" w:rsidRPr="00F06905" w:rsidRDefault="00200A3B" w:rsidP="00C2511D">
            <w:pPr>
              <w:widowControl w:val="0"/>
              <w:shd w:val="clear" w:color="auto" w:fill="FFFFFF"/>
              <w:autoSpaceDE w:val="0"/>
              <w:jc w:val="center"/>
            </w:pPr>
            <w:r w:rsidRPr="00F06905">
              <w:rPr>
                <w:sz w:val="22"/>
                <w:szCs w:val="22"/>
                <w:lang w:eastAsia="ar-SA"/>
              </w:rPr>
              <w:t>6.6</w:t>
            </w:r>
          </w:p>
        </w:tc>
      </w:tr>
    </w:tbl>
    <w:p w:rsidR="00200A3B" w:rsidRPr="00F06905" w:rsidRDefault="00200A3B" w:rsidP="00200A3B">
      <w:pPr>
        <w:spacing w:after="0" w:line="240" w:lineRule="auto"/>
        <w:ind w:left="-57" w:right="-57"/>
        <w:jc w:val="both"/>
        <w:rPr>
          <w:rFonts w:ascii="Times New Roman" w:hAnsi="Times New Roman" w:cs="Times New Roman"/>
          <w:sz w:val="16"/>
          <w:szCs w:val="16"/>
        </w:rPr>
      </w:pPr>
      <w:r w:rsidRPr="00F06905">
        <w:rPr>
          <w:rFonts w:ascii="Times New Roman" w:hAnsi="Times New Roman" w:cs="Times New Roman"/>
          <w:sz w:val="28"/>
          <w:szCs w:val="28"/>
        </w:rPr>
        <w:t xml:space="preserve">        </w:t>
      </w:r>
    </w:p>
    <w:p w:rsidR="00200A3B" w:rsidRPr="00F06905" w:rsidRDefault="00200A3B" w:rsidP="00200A3B">
      <w:pPr>
        <w:spacing w:after="0" w:line="240" w:lineRule="auto"/>
        <w:ind w:left="-57" w:right="-57"/>
        <w:jc w:val="both"/>
        <w:rPr>
          <w:rFonts w:ascii="Times New Roman" w:eastAsia="Times New Roman" w:hAnsi="Times New Roman" w:cs="Times New Roman"/>
          <w:sz w:val="28"/>
          <w:szCs w:val="28"/>
        </w:rPr>
      </w:pPr>
      <w:r w:rsidRPr="00F06905">
        <w:rPr>
          <w:rFonts w:ascii="Times New Roman" w:hAnsi="Times New Roman" w:cs="Times New Roman"/>
          <w:sz w:val="28"/>
          <w:szCs w:val="28"/>
        </w:rPr>
        <w:lastRenderedPageBreak/>
        <w:t xml:space="preserve">        2) предельные (минимальные и (или) максимальные) размеры земельных участков, в том числе их площадь: </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не подлежит установлению;</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не подлежит установлению;</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минимальная ширина вдоль фронта улицы – не подлежит установлению.</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не подлежит установлению;</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минимальные размеры озелененной территории земельных участков - в соответствии с частью 4 статьи 16;</w:t>
      </w:r>
    </w:p>
    <w:p w:rsidR="00200A3B" w:rsidRPr="00F06905" w:rsidRDefault="00200A3B" w:rsidP="00200A3B">
      <w:pPr>
        <w:spacing w:after="0" w:line="240" w:lineRule="auto"/>
        <w:ind w:left="-57" w:right="-57" w:firstLine="544"/>
        <w:jc w:val="both"/>
        <w:rPr>
          <w:rFonts w:ascii="Times New Roman" w:hAnsi="Times New Roman" w:cs="Times New Roman"/>
          <w:sz w:val="28"/>
          <w:szCs w:val="28"/>
        </w:rPr>
      </w:pPr>
      <w:r w:rsidRPr="00F06905">
        <w:rPr>
          <w:rFonts w:ascii="Times New Roman" w:hAnsi="Times New Roman" w:cs="Times New Roman"/>
          <w:sz w:val="28"/>
          <w:szCs w:val="28"/>
        </w:rPr>
        <w:t xml:space="preserve">7)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автотранспорта на территории земельных участков - в соответствии с частью 8 статьи 16;</w:t>
      </w:r>
    </w:p>
    <w:p w:rsidR="00200A3B" w:rsidRPr="00F06905" w:rsidRDefault="00200A3B" w:rsidP="00200A3B">
      <w:pPr>
        <w:spacing w:after="0" w:line="240" w:lineRule="auto"/>
        <w:ind w:left="-57" w:right="-57" w:firstLine="544"/>
        <w:jc w:val="both"/>
        <w:rPr>
          <w:rFonts w:ascii="Times New Roman" w:hAnsi="Times New Roman" w:cs="Times New Roman"/>
          <w:sz w:val="28"/>
          <w:szCs w:val="28"/>
        </w:rPr>
      </w:pPr>
      <w:r w:rsidRPr="00F06905">
        <w:rPr>
          <w:rFonts w:ascii="Times New Roman" w:hAnsi="Times New Roman" w:cs="Times New Roman"/>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200A3B" w:rsidRPr="00F06905" w:rsidRDefault="00200A3B" w:rsidP="00200A3B">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2. Зона объектов инженерной инфраструктуры  (</w:t>
      </w:r>
      <w:proofErr w:type="gramStart"/>
      <w:r w:rsidRPr="00F06905">
        <w:rPr>
          <w:rFonts w:ascii="Times New Roman" w:hAnsi="Times New Roman" w:cs="Times New Roman"/>
          <w:sz w:val="28"/>
          <w:szCs w:val="28"/>
        </w:rPr>
        <w:t>П</w:t>
      </w:r>
      <w:proofErr w:type="gramEnd"/>
      <w:r w:rsidRPr="00F06905">
        <w:rPr>
          <w:rFonts w:ascii="Times New Roman" w:hAnsi="Times New Roman" w:cs="Times New Roman"/>
          <w:sz w:val="28"/>
          <w:szCs w:val="28"/>
        </w:rPr>
        <w:t xml:space="preserve"> 2).</w:t>
      </w:r>
    </w:p>
    <w:p w:rsidR="00200A3B" w:rsidRPr="00F06905" w:rsidRDefault="00200A3B" w:rsidP="00200A3B">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 xml:space="preserve">1) цель выделения зоны – формирование комплексов объектов инженерной инфраструктуры не выше </w:t>
      </w:r>
      <w:r w:rsidRPr="00F06905">
        <w:rPr>
          <w:rFonts w:ascii="Times New Roman" w:hAnsi="Times New Roman" w:cs="Times New Roman"/>
          <w:sz w:val="28"/>
          <w:szCs w:val="28"/>
          <w:lang w:val="en-US"/>
        </w:rPr>
        <w:t>IV</w:t>
      </w:r>
      <w:r w:rsidRPr="00F06905">
        <w:rPr>
          <w:rFonts w:ascii="Times New Roman" w:hAnsi="Times New Roman" w:cs="Times New Roman"/>
          <w:sz w:val="28"/>
          <w:szCs w:val="28"/>
        </w:rPr>
        <w:t xml:space="preserve"> класса опасности;</w:t>
      </w:r>
    </w:p>
    <w:p w:rsidR="00200A3B" w:rsidRPr="00F06905" w:rsidRDefault="00200A3B" w:rsidP="00200A3B">
      <w:pPr>
        <w:spacing w:after="0" w:line="240" w:lineRule="auto"/>
        <w:ind w:left="-57" w:right="-57" w:firstLine="567"/>
        <w:jc w:val="both"/>
        <w:rPr>
          <w:rFonts w:ascii="Times New Roman" w:hAnsi="Times New Roman" w:cs="Times New Roman"/>
          <w:sz w:val="16"/>
          <w:szCs w:val="16"/>
        </w:rPr>
      </w:pPr>
    </w:p>
    <w:tbl>
      <w:tblPr>
        <w:tblStyle w:val="TableGridReport1"/>
        <w:tblW w:w="9497" w:type="dxa"/>
        <w:tblInd w:w="108" w:type="dxa"/>
        <w:tblLayout w:type="fixed"/>
        <w:tblLook w:val="0000" w:firstRow="0" w:lastRow="0" w:firstColumn="0" w:lastColumn="0" w:noHBand="0" w:noVBand="0"/>
      </w:tblPr>
      <w:tblGrid>
        <w:gridCol w:w="567"/>
        <w:gridCol w:w="5812"/>
        <w:gridCol w:w="3118"/>
      </w:tblGrid>
      <w:tr w:rsidR="00200A3B" w:rsidRPr="00F06905" w:rsidTr="00C2511D">
        <w:trPr>
          <w:trHeight w:val="345"/>
        </w:trPr>
        <w:tc>
          <w:tcPr>
            <w:tcW w:w="567" w:type="dxa"/>
          </w:tcPr>
          <w:p w:rsidR="00200A3B" w:rsidRPr="00F06905" w:rsidRDefault="00200A3B" w:rsidP="00C2511D">
            <w:pPr>
              <w:keepLines/>
              <w:snapToGrid w:val="0"/>
              <w:jc w:val="center"/>
              <w:rPr>
                <w:b/>
              </w:rPr>
            </w:pPr>
            <w:r w:rsidRPr="00F06905">
              <w:rPr>
                <w:b/>
                <w:lang w:eastAsia="ar-SA"/>
              </w:rPr>
              <w:t>№</w:t>
            </w:r>
          </w:p>
          <w:p w:rsidR="00200A3B" w:rsidRPr="00F06905" w:rsidRDefault="00200A3B" w:rsidP="00C2511D">
            <w:pPr>
              <w:keepLines/>
              <w:jc w:val="center"/>
              <w:rPr>
                <w:b/>
              </w:rPr>
            </w:pPr>
            <w:proofErr w:type="gramStart"/>
            <w:r w:rsidRPr="00F06905">
              <w:rPr>
                <w:b/>
                <w:lang w:eastAsia="ar-SA"/>
              </w:rPr>
              <w:t>п</w:t>
            </w:r>
            <w:proofErr w:type="gramEnd"/>
            <w:r w:rsidRPr="00F06905">
              <w:rPr>
                <w:b/>
                <w:lang w:eastAsia="ar-SA"/>
              </w:rPr>
              <w:t>/п</w:t>
            </w:r>
          </w:p>
        </w:tc>
        <w:tc>
          <w:tcPr>
            <w:tcW w:w="5812" w:type="dxa"/>
          </w:tcPr>
          <w:p w:rsidR="00200A3B" w:rsidRPr="00F06905" w:rsidRDefault="00200A3B" w:rsidP="00C2511D">
            <w:pPr>
              <w:keepLines/>
              <w:snapToGrid w:val="0"/>
              <w:jc w:val="center"/>
              <w:rPr>
                <w:b/>
              </w:rPr>
            </w:pPr>
            <w:r w:rsidRPr="00F06905">
              <w:rPr>
                <w:b/>
                <w:lang w:eastAsia="ar-SA"/>
              </w:rPr>
              <w:t>Наименование вида использования</w:t>
            </w:r>
          </w:p>
        </w:tc>
        <w:tc>
          <w:tcPr>
            <w:tcW w:w="3118" w:type="dxa"/>
          </w:tcPr>
          <w:p w:rsidR="00200A3B" w:rsidRPr="00F06905" w:rsidRDefault="00200A3B"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200A3B" w:rsidRPr="00F06905" w:rsidTr="00C2511D">
        <w:trPr>
          <w:trHeight w:val="258"/>
        </w:trPr>
        <w:tc>
          <w:tcPr>
            <w:tcW w:w="567" w:type="dxa"/>
          </w:tcPr>
          <w:p w:rsidR="00200A3B" w:rsidRPr="00F06905" w:rsidRDefault="00200A3B" w:rsidP="00C2511D">
            <w:pPr>
              <w:snapToGrid w:val="0"/>
              <w:jc w:val="center"/>
              <w:rPr>
                <w:b/>
                <w:lang w:eastAsia="ar-SA"/>
              </w:rPr>
            </w:pPr>
          </w:p>
        </w:tc>
        <w:tc>
          <w:tcPr>
            <w:tcW w:w="5812" w:type="dxa"/>
          </w:tcPr>
          <w:p w:rsidR="00200A3B" w:rsidRPr="00F06905" w:rsidRDefault="00200A3B" w:rsidP="00C2511D">
            <w:pPr>
              <w:snapToGrid w:val="0"/>
              <w:jc w:val="both"/>
            </w:pPr>
            <w:r w:rsidRPr="00F06905">
              <w:rPr>
                <w:b/>
                <w:sz w:val="22"/>
                <w:szCs w:val="22"/>
                <w:lang w:eastAsia="ar-SA"/>
              </w:rPr>
              <w:t xml:space="preserve">Основные виды разрешенного использования </w:t>
            </w:r>
          </w:p>
        </w:tc>
        <w:tc>
          <w:tcPr>
            <w:tcW w:w="3118" w:type="dxa"/>
          </w:tcPr>
          <w:p w:rsidR="00200A3B" w:rsidRPr="00F06905" w:rsidRDefault="00200A3B" w:rsidP="00C2511D">
            <w:pPr>
              <w:snapToGrid w:val="0"/>
              <w:jc w:val="center"/>
              <w:rPr>
                <w:b/>
                <w:lang w:eastAsia="ar-SA"/>
              </w:rPr>
            </w:pPr>
          </w:p>
        </w:tc>
      </w:tr>
      <w:tr w:rsidR="00200A3B" w:rsidRPr="00F06905" w:rsidTr="00C2511D">
        <w:trPr>
          <w:trHeight w:val="179"/>
        </w:trPr>
        <w:tc>
          <w:tcPr>
            <w:tcW w:w="567" w:type="dxa"/>
          </w:tcPr>
          <w:p w:rsidR="00200A3B" w:rsidRPr="00F06905" w:rsidRDefault="00200A3B" w:rsidP="00C2511D">
            <w:pPr>
              <w:snapToGrid w:val="0"/>
              <w:jc w:val="center"/>
            </w:pPr>
            <w:r w:rsidRPr="00F06905">
              <w:rPr>
                <w:sz w:val="22"/>
                <w:szCs w:val="22"/>
                <w:lang w:eastAsia="ar-SA"/>
              </w:rPr>
              <w:t>1</w:t>
            </w:r>
          </w:p>
        </w:tc>
        <w:tc>
          <w:tcPr>
            <w:tcW w:w="5812" w:type="dxa"/>
          </w:tcPr>
          <w:p w:rsidR="00200A3B" w:rsidRPr="00F06905" w:rsidRDefault="00200A3B" w:rsidP="00C2511D">
            <w:pPr>
              <w:widowControl w:val="0"/>
              <w:shd w:val="clear" w:color="auto" w:fill="FFFFFF"/>
              <w:autoSpaceDE w:val="0"/>
              <w:jc w:val="both"/>
            </w:pPr>
            <w:r w:rsidRPr="00F06905">
              <w:rPr>
                <w:sz w:val="22"/>
                <w:szCs w:val="22"/>
                <w:lang w:eastAsia="ar-SA"/>
              </w:rPr>
              <w:t>Трубопроводный транспорт</w:t>
            </w:r>
          </w:p>
        </w:tc>
        <w:tc>
          <w:tcPr>
            <w:tcW w:w="3118" w:type="dxa"/>
          </w:tcPr>
          <w:p w:rsidR="00200A3B" w:rsidRPr="00F06905" w:rsidRDefault="00200A3B" w:rsidP="00C2511D">
            <w:pPr>
              <w:widowControl w:val="0"/>
              <w:shd w:val="clear" w:color="auto" w:fill="FFFFFF"/>
              <w:autoSpaceDE w:val="0"/>
              <w:jc w:val="center"/>
            </w:pPr>
            <w:r w:rsidRPr="00F06905">
              <w:rPr>
                <w:sz w:val="22"/>
                <w:szCs w:val="22"/>
                <w:lang w:eastAsia="ar-SA"/>
              </w:rPr>
              <w:t>7.5</w:t>
            </w:r>
          </w:p>
        </w:tc>
      </w:tr>
      <w:tr w:rsidR="00200A3B" w:rsidRPr="00F06905" w:rsidTr="00C2511D">
        <w:trPr>
          <w:trHeight w:val="241"/>
        </w:trPr>
        <w:tc>
          <w:tcPr>
            <w:tcW w:w="567" w:type="dxa"/>
          </w:tcPr>
          <w:p w:rsidR="00200A3B" w:rsidRPr="00F06905" w:rsidRDefault="00200A3B" w:rsidP="00C2511D">
            <w:pPr>
              <w:snapToGrid w:val="0"/>
              <w:jc w:val="center"/>
              <w:rPr>
                <w:lang w:eastAsia="ar-SA"/>
              </w:rPr>
            </w:pPr>
            <w:r w:rsidRPr="00F06905">
              <w:rPr>
                <w:sz w:val="22"/>
                <w:szCs w:val="22"/>
                <w:lang w:eastAsia="ar-SA"/>
              </w:rPr>
              <w:t>2</w:t>
            </w:r>
          </w:p>
        </w:tc>
        <w:tc>
          <w:tcPr>
            <w:tcW w:w="5812" w:type="dxa"/>
          </w:tcPr>
          <w:p w:rsidR="00200A3B" w:rsidRPr="00F06905" w:rsidRDefault="00200A3B" w:rsidP="00C2511D">
            <w:pPr>
              <w:widowControl w:val="0"/>
              <w:shd w:val="clear" w:color="auto" w:fill="FFFFFF"/>
              <w:autoSpaceDE w:val="0"/>
              <w:jc w:val="both"/>
              <w:rPr>
                <w:lang w:eastAsia="ar-SA"/>
              </w:rPr>
            </w:pPr>
            <w:r w:rsidRPr="00F06905">
              <w:rPr>
                <w:sz w:val="22"/>
                <w:szCs w:val="22"/>
                <w:lang w:eastAsia="ar-SA"/>
              </w:rPr>
              <w:t>Энергетика</w:t>
            </w:r>
          </w:p>
        </w:tc>
        <w:tc>
          <w:tcPr>
            <w:tcW w:w="3118" w:type="dxa"/>
          </w:tcPr>
          <w:p w:rsidR="00200A3B" w:rsidRPr="00F06905" w:rsidRDefault="00200A3B" w:rsidP="00C2511D">
            <w:pPr>
              <w:widowControl w:val="0"/>
              <w:shd w:val="clear" w:color="auto" w:fill="FFFFFF"/>
              <w:autoSpaceDE w:val="0"/>
              <w:jc w:val="center"/>
              <w:rPr>
                <w:lang w:eastAsia="ar-SA"/>
              </w:rPr>
            </w:pPr>
            <w:r w:rsidRPr="00F06905">
              <w:rPr>
                <w:sz w:val="22"/>
                <w:szCs w:val="22"/>
                <w:lang w:eastAsia="ar-SA"/>
              </w:rPr>
              <w:t>6.7</w:t>
            </w:r>
          </w:p>
        </w:tc>
      </w:tr>
      <w:tr w:rsidR="00200A3B" w:rsidRPr="00F06905" w:rsidTr="00C2511D">
        <w:trPr>
          <w:trHeight w:val="174"/>
        </w:trPr>
        <w:tc>
          <w:tcPr>
            <w:tcW w:w="567" w:type="dxa"/>
          </w:tcPr>
          <w:p w:rsidR="00200A3B" w:rsidRPr="00F06905" w:rsidRDefault="00200A3B" w:rsidP="00C2511D">
            <w:pPr>
              <w:snapToGrid w:val="0"/>
              <w:jc w:val="center"/>
              <w:rPr>
                <w:lang w:eastAsia="ar-SA"/>
              </w:rPr>
            </w:pPr>
            <w:r w:rsidRPr="00F06905">
              <w:rPr>
                <w:sz w:val="22"/>
                <w:szCs w:val="22"/>
                <w:lang w:eastAsia="ar-SA"/>
              </w:rPr>
              <w:t>3</w:t>
            </w:r>
          </w:p>
        </w:tc>
        <w:tc>
          <w:tcPr>
            <w:tcW w:w="5812" w:type="dxa"/>
          </w:tcPr>
          <w:p w:rsidR="00200A3B" w:rsidRPr="00F06905" w:rsidRDefault="00200A3B" w:rsidP="00C2511D">
            <w:pPr>
              <w:widowControl w:val="0"/>
              <w:shd w:val="clear" w:color="auto" w:fill="FFFFFF"/>
              <w:autoSpaceDE w:val="0"/>
              <w:jc w:val="both"/>
              <w:rPr>
                <w:lang w:eastAsia="ar-SA"/>
              </w:rPr>
            </w:pPr>
            <w:r w:rsidRPr="00F06905">
              <w:rPr>
                <w:sz w:val="22"/>
                <w:szCs w:val="22"/>
                <w:lang w:eastAsia="ar-SA"/>
              </w:rPr>
              <w:t>Связь</w:t>
            </w:r>
          </w:p>
        </w:tc>
        <w:tc>
          <w:tcPr>
            <w:tcW w:w="3118" w:type="dxa"/>
          </w:tcPr>
          <w:p w:rsidR="00200A3B" w:rsidRPr="00F06905" w:rsidRDefault="00200A3B" w:rsidP="00C2511D">
            <w:pPr>
              <w:widowControl w:val="0"/>
              <w:shd w:val="clear" w:color="auto" w:fill="FFFFFF"/>
              <w:autoSpaceDE w:val="0"/>
              <w:jc w:val="center"/>
              <w:rPr>
                <w:lang w:eastAsia="ar-SA"/>
              </w:rPr>
            </w:pPr>
            <w:r w:rsidRPr="00F06905">
              <w:rPr>
                <w:sz w:val="22"/>
                <w:szCs w:val="22"/>
                <w:lang w:eastAsia="ar-SA"/>
              </w:rPr>
              <w:t>6.8</w:t>
            </w:r>
          </w:p>
        </w:tc>
      </w:tr>
      <w:tr w:rsidR="00200A3B" w:rsidRPr="00F06905" w:rsidTr="00C2511D">
        <w:trPr>
          <w:trHeight w:val="237"/>
        </w:trPr>
        <w:tc>
          <w:tcPr>
            <w:tcW w:w="567" w:type="dxa"/>
          </w:tcPr>
          <w:p w:rsidR="00200A3B" w:rsidRPr="00F06905" w:rsidRDefault="00200A3B" w:rsidP="00C2511D">
            <w:pPr>
              <w:snapToGrid w:val="0"/>
              <w:jc w:val="center"/>
              <w:rPr>
                <w:lang w:eastAsia="ar-SA"/>
              </w:rPr>
            </w:pPr>
            <w:r w:rsidRPr="00F06905">
              <w:rPr>
                <w:sz w:val="22"/>
                <w:szCs w:val="22"/>
                <w:lang w:eastAsia="ar-SA"/>
              </w:rPr>
              <w:t>4</w:t>
            </w:r>
          </w:p>
        </w:tc>
        <w:tc>
          <w:tcPr>
            <w:tcW w:w="5812" w:type="dxa"/>
          </w:tcPr>
          <w:p w:rsidR="00200A3B" w:rsidRPr="00F06905" w:rsidRDefault="00200A3B" w:rsidP="00C2511D">
            <w:pPr>
              <w:widowControl w:val="0"/>
              <w:shd w:val="clear" w:color="auto" w:fill="FFFFFF"/>
              <w:autoSpaceDE w:val="0"/>
              <w:jc w:val="both"/>
              <w:rPr>
                <w:lang w:eastAsia="ar-SA"/>
              </w:rPr>
            </w:pPr>
            <w:r w:rsidRPr="00F06905">
              <w:rPr>
                <w:sz w:val="22"/>
                <w:szCs w:val="22"/>
                <w:lang w:eastAsia="ar-SA"/>
              </w:rPr>
              <w:t>Коммунальное обслуживание</w:t>
            </w:r>
          </w:p>
        </w:tc>
        <w:tc>
          <w:tcPr>
            <w:tcW w:w="3118" w:type="dxa"/>
          </w:tcPr>
          <w:p w:rsidR="00200A3B" w:rsidRPr="00F06905" w:rsidRDefault="00200A3B" w:rsidP="00C2511D">
            <w:pPr>
              <w:widowControl w:val="0"/>
              <w:shd w:val="clear" w:color="auto" w:fill="FFFFFF"/>
              <w:autoSpaceDE w:val="0"/>
              <w:jc w:val="center"/>
              <w:rPr>
                <w:lang w:eastAsia="ar-SA"/>
              </w:rPr>
            </w:pPr>
            <w:r w:rsidRPr="00F06905">
              <w:rPr>
                <w:sz w:val="22"/>
                <w:szCs w:val="22"/>
                <w:lang w:eastAsia="ar-SA"/>
              </w:rPr>
              <w:t>3.1</w:t>
            </w:r>
          </w:p>
        </w:tc>
      </w:tr>
      <w:tr w:rsidR="00200A3B" w:rsidRPr="00F06905" w:rsidTr="00C2511D">
        <w:trPr>
          <w:trHeight w:val="156"/>
        </w:trPr>
        <w:tc>
          <w:tcPr>
            <w:tcW w:w="567" w:type="dxa"/>
          </w:tcPr>
          <w:p w:rsidR="00200A3B" w:rsidRPr="00F06905" w:rsidRDefault="00200A3B" w:rsidP="00C2511D">
            <w:pPr>
              <w:snapToGrid w:val="0"/>
              <w:jc w:val="center"/>
              <w:rPr>
                <w:lang w:eastAsia="ar-SA"/>
              </w:rPr>
            </w:pPr>
            <w:r w:rsidRPr="00F06905">
              <w:rPr>
                <w:sz w:val="22"/>
                <w:szCs w:val="22"/>
                <w:lang w:eastAsia="ar-SA"/>
              </w:rPr>
              <w:t>5</w:t>
            </w:r>
          </w:p>
        </w:tc>
        <w:tc>
          <w:tcPr>
            <w:tcW w:w="5812" w:type="dxa"/>
          </w:tcPr>
          <w:p w:rsidR="00200A3B" w:rsidRPr="00F06905" w:rsidRDefault="00200A3B" w:rsidP="00C2511D">
            <w:pPr>
              <w:widowControl w:val="0"/>
              <w:shd w:val="clear" w:color="auto" w:fill="FFFFFF"/>
              <w:autoSpaceDE w:val="0"/>
              <w:jc w:val="both"/>
              <w:rPr>
                <w:lang w:eastAsia="ar-SA"/>
              </w:rPr>
            </w:pPr>
            <w:r w:rsidRPr="00F06905">
              <w:rPr>
                <w:sz w:val="22"/>
                <w:szCs w:val="22"/>
                <w:lang w:eastAsia="ar-SA"/>
              </w:rPr>
              <w:t>Предоставление коммунальных услуг</w:t>
            </w:r>
          </w:p>
        </w:tc>
        <w:tc>
          <w:tcPr>
            <w:tcW w:w="3118" w:type="dxa"/>
          </w:tcPr>
          <w:p w:rsidR="00200A3B" w:rsidRPr="00F06905" w:rsidRDefault="00200A3B" w:rsidP="00C2511D">
            <w:pPr>
              <w:widowControl w:val="0"/>
              <w:shd w:val="clear" w:color="auto" w:fill="FFFFFF"/>
              <w:autoSpaceDE w:val="0"/>
              <w:jc w:val="center"/>
              <w:rPr>
                <w:lang w:eastAsia="ar-SA"/>
              </w:rPr>
            </w:pPr>
            <w:r w:rsidRPr="00F06905">
              <w:rPr>
                <w:sz w:val="22"/>
                <w:szCs w:val="22"/>
                <w:lang w:eastAsia="ar-SA"/>
              </w:rPr>
              <w:t>3.1.1</w:t>
            </w:r>
          </w:p>
        </w:tc>
      </w:tr>
      <w:tr w:rsidR="00200A3B" w:rsidRPr="00F06905" w:rsidTr="00C2511D">
        <w:trPr>
          <w:trHeight w:val="345"/>
        </w:trPr>
        <w:tc>
          <w:tcPr>
            <w:tcW w:w="567" w:type="dxa"/>
          </w:tcPr>
          <w:p w:rsidR="00200A3B" w:rsidRPr="00F06905" w:rsidRDefault="00200A3B" w:rsidP="00C2511D">
            <w:pPr>
              <w:snapToGrid w:val="0"/>
              <w:jc w:val="center"/>
              <w:rPr>
                <w:lang w:eastAsia="ar-SA"/>
              </w:rPr>
            </w:pPr>
            <w:r w:rsidRPr="00F06905">
              <w:rPr>
                <w:sz w:val="22"/>
                <w:szCs w:val="22"/>
                <w:lang w:eastAsia="ar-SA"/>
              </w:rPr>
              <w:t>6</w:t>
            </w:r>
          </w:p>
        </w:tc>
        <w:tc>
          <w:tcPr>
            <w:tcW w:w="5812" w:type="dxa"/>
          </w:tcPr>
          <w:p w:rsidR="00200A3B" w:rsidRPr="00F06905" w:rsidRDefault="00200A3B" w:rsidP="00C2511D">
            <w:pPr>
              <w:widowControl w:val="0"/>
              <w:shd w:val="clear" w:color="auto" w:fill="FFFFFF"/>
              <w:autoSpaceDE w:val="0"/>
              <w:jc w:val="both"/>
              <w:rPr>
                <w:lang w:eastAsia="ar-SA"/>
              </w:rPr>
            </w:pPr>
            <w:r w:rsidRPr="00F06905">
              <w:rPr>
                <w:sz w:val="22"/>
                <w:szCs w:val="22"/>
              </w:rPr>
              <w:t>Административные здания организаций, обеспечивающих предоставление коммунальных услуг</w:t>
            </w:r>
          </w:p>
        </w:tc>
        <w:tc>
          <w:tcPr>
            <w:tcW w:w="3118" w:type="dxa"/>
          </w:tcPr>
          <w:p w:rsidR="00200A3B" w:rsidRPr="00F06905" w:rsidRDefault="00200A3B" w:rsidP="00C2511D">
            <w:pPr>
              <w:widowControl w:val="0"/>
              <w:shd w:val="clear" w:color="auto" w:fill="FFFFFF"/>
              <w:autoSpaceDE w:val="0"/>
              <w:jc w:val="center"/>
              <w:rPr>
                <w:lang w:eastAsia="ar-SA"/>
              </w:rPr>
            </w:pPr>
            <w:r w:rsidRPr="00F06905">
              <w:rPr>
                <w:sz w:val="22"/>
                <w:szCs w:val="22"/>
                <w:lang w:eastAsia="ar-SA"/>
              </w:rPr>
              <w:t>3.1.2</w:t>
            </w:r>
          </w:p>
        </w:tc>
      </w:tr>
      <w:tr w:rsidR="00200A3B" w:rsidRPr="00F06905" w:rsidTr="00C2511D">
        <w:trPr>
          <w:trHeight w:val="127"/>
        </w:trPr>
        <w:tc>
          <w:tcPr>
            <w:tcW w:w="567" w:type="dxa"/>
          </w:tcPr>
          <w:p w:rsidR="00200A3B" w:rsidRPr="00F06905" w:rsidRDefault="00200A3B" w:rsidP="00C2511D">
            <w:pPr>
              <w:snapToGrid w:val="0"/>
              <w:jc w:val="center"/>
              <w:rPr>
                <w:lang w:eastAsia="ar-SA"/>
              </w:rPr>
            </w:pPr>
            <w:r w:rsidRPr="00F06905">
              <w:rPr>
                <w:sz w:val="22"/>
                <w:szCs w:val="22"/>
                <w:lang w:eastAsia="ar-SA"/>
              </w:rPr>
              <w:t>7</w:t>
            </w:r>
          </w:p>
        </w:tc>
        <w:tc>
          <w:tcPr>
            <w:tcW w:w="5812" w:type="dxa"/>
          </w:tcPr>
          <w:p w:rsidR="00200A3B" w:rsidRPr="00F06905" w:rsidRDefault="00200A3B" w:rsidP="00C2511D">
            <w:pPr>
              <w:widowControl w:val="0"/>
              <w:shd w:val="clear" w:color="auto" w:fill="FFFFFF"/>
              <w:autoSpaceDE w:val="0"/>
              <w:jc w:val="both"/>
              <w:rPr>
                <w:lang w:eastAsia="ar-SA"/>
              </w:rPr>
            </w:pPr>
            <w:r w:rsidRPr="00F06905">
              <w:rPr>
                <w:sz w:val="22"/>
                <w:szCs w:val="22"/>
                <w:lang w:eastAsia="ar-SA"/>
              </w:rPr>
              <w:t>Улично-дорожная сеть</w:t>
            </w:r>
          </w:p>
        </w:tc>
        <w:tc>
          <w:tcPr>
            <w:tcW w:w="3118" w:type="dxa"/>
          </w:tcPr>
          <w:p w:rsidR="00200A3B" w:rsidRPr="00F06905" w:rsidRDefault="00200A3B" w:rsidP="00C2511D">
            <w:pPr>
              <w:widowControl w:val="0"/>
              <w:shd w:val="clear" w:color="auto" w:fill="FFFFFF"/>
              <w:autoSpaceDE w:val="0"/>
              <w:jc w:val="center"/>
              <w:rPr>
                <w:lang w:eastAsia="ar-SA"/>
              </w:rPr>
            </w:pPr>
            <w:r w:rsidRPr="00F06905">
              <w:rPr>
                <w:sz w:val="22"/>
                <w:szCs w:val="22"/>
                <w:lang w:eastAsia="ar-SA"/>
              </w:rPr>
              <w:t>12.0.1</w:t>
            </w:r>
          </w:p>
        </w:tc>
      </w:tr>
    </w:tbl>
    <w:p w:rsidR="00200A3B" w:rsidRPr="00F06905" w:rsidRDefault="00200A3B" w:rsidP="00200A3B">
      <w:pPr>
        <w:spacing w:after="0" w:line="240" w:lineRule="auto"/>
        <w:ind w:left="-57" w:right="-57"/>
        <w:jc w:val="both"/>
        <w:rPr>
          <w:rFonts w:ascii="Times New Roman" w:hAnsi="Times New Roman" w:cs="Times New Roman"/>
          <w:sz w:val="16"/>
          <w:szCs w:val="16"/>
        </w:rPr>
      </w:pPr>
    </w:p>
    <w:p w:rsidR="00200A3B" w:rsidRPr="00F06905" w:rsidRDefault="00200A3B" w:rsidP="00200A3B">
      <w:pPr>
        <w:spacing w:after="0" w:line="240" w:lineRule="auto"/>
        <w:ind w:left="-57" w:right="-57"/>
        <w:jc w:val="both"/>
        <w:rPr>
          <w:rFonts w:ascii="Times New Roman" w:eastAsia="Times New Roman" w:hAnsi="Times New Roman" w:cs="Times New Roman"/>
          <w:sz w:val="28"/>
          <w:szCs w:val="28"/>
        </w:rPr>
      </w:pPr>
      <w:r w:rsidRPr="00F06905">
        <w:rPr>
          <w:rFonts w:ascii="Times New Roman" w:hAnsi="Times New Roman" w:cs="Times New Roman"/>
          <w:sz w:val="28"/>
          <w:szCs w:val="28"/>
        </w:rPr>
        <w:t xml:space="preserve">        2) предельные (минимальные и (или) максимальные) размеры земельных участков, в том числе их площадь: </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не подлежит установлению;</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не подлежит установлению;</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в) минимальная ширина вдоль фронта улицы – не подлежит установлению.</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не подлежит установлению;</w:t>
      </w:r>
    </w:p>
    <w:p w:rsidR="00200A3B" w:rsidRPr="00F06905" w:rsidRDefault="00200A3B" w:rsidP="00200A3B">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00A3B" w:rsidRPr="00F06905" w:rsidRDefault="00200A3B" w:rsidP="00200A3B">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200A3B" w:rsidRPr="00F06905" w:rsidRDefault="00200A3B" w:rsidP="00200A3B">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минимальные размеры озелененной территории земельных участков – в соответствии с частью 4 статьи 16;</w:t>
      </w:r>
    </w:p>
    <w:p w:rsidR="00200A3B" w:rsidRPr="00F06905" w:rsidRDefault="00200A3B" w:rsidP="00200A3B">
      <w:pPr>
        <w:spacing w:after="0" w:line="240" w:lineRule="auto"/>
        <w:ind w:left="-57" w:right="-57" w:firstLine="544"/>
        <w:jc w:val="both"/>
        <w:rPr>
          <w:rFonts w:ascii="Times New Roman" w:hAnsi="Times New Roman" w:cs="Times New Roman"/>
          <w:sz w:val="28"/>
          <w:szCs w:val="28"/>
        </w:rPr>
      </w:pPr>
      <w:r w:rsidRPr="00F06905">
        <w:rPr>
          <w:rFonts w:ascii="Times New Roman" w:hAnsi="Times New Roman" w:cs="Times New Roman"/>
          <w:sz w:val="28"/>
          <w:szCs w:val="28"/>
        </w:rPr>
        <w:t xml:space="preserve">7)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автотранспорта на территории земельных участков – в соответствии с частью 8 статьи 16;</w:t>
      </w:r>
    </w:p>
    <w:p w:rsidR="00200A3B" w:rsidRPr="00F06905" w:rsidRDefault="00200A3B" w:rsidP="00200A3B">
      <w:pPr>
        <w:spacing w:after="0" w:line="240" w:lineRule="auto"/>
        <w:ind w:left="-57" w:right="-57" w:firstLine="544"/>
        <w:jc w:val="both"/>
        <w:rPr>
          <w:rFonts w:ascii="Times New Roman" w:hAnsi="Times New Roman" w:cs="Times New Roman"/>
          <w:sz w:val="28"/>
          <w:szCs w:val="28"/>
        </w:rPr>
      </w:pPr>
      <w:r w:rsidRPr="00F06905">
        <w:rPr>
          <w:rFonts w:ascii="Times New Roman" w:hAnsi="Times New Roman" w:cs="Times New Roman"/>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200A3B" w:rsidRPr="00F06905" w:rsidRDefault="00200A3B" w:rsidP="00200A3B">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3. Зона объектов транспортной инфраструктуры  (</w:t>
      </w:r>
      <w:proofErr w:type="gramStart"/>
      <w:r w:rsidRPr="00F06905">
        <w:rPr>
          <w:rFonts w:ascii="Times New Roman" w:hAnsi="Times New Roman" w:cs="Times New Roman"/>
          <w:sz w:val="28"/>
          <w:szCs w:val="28"/>
        </w:rPr>
        <w:t>П</w:t>
      </w:r>
      <w:proofErr w:type="gramEnd"/>
      <w:r w:rsidRPr="00F06905">
        <w:rPr>
          <w:rFonts w:ascii="Times New Roman" w:hAnsi="Times New Roman" w:cs="Times New Roman"/>
          <w:sz w:val="28"/>
          <w:szCs w:val="28"/>
        </w:rPr>
        <w:t xml:space="preserve"> 3).</w:t>
      </w:r>
    </w:p>
    <w:p w:rsidR="00200A3B" w:rsidRPr="00F06905" w:rsidRDefault="00200A3B" w:rsidP="00200A3B">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 xml:space="preserve">1) цель выделения зоны – развитие объектов транспортной инфраструктуры не выше </w:t>
      </w:r>
      <w:r w:rsidRPr="00F06905">
        <w:rPr>
          <w:rFonts w:ascii="Times New Roman" w:hAnsi="Times New Roman" w:cs="Times New Roman"/>
          <w:sz w:val="28"/>
          <w:szCs w:val="28"/>
          <w:lang w:val="en-US"/>
        </w:rPr>
        <w:t>IV</w:t>
      </w:r>
      <w:r w:rsidRPr="00F06905">
        <w:rPr>
          <w:rFonts w:ascii="Times New Roman" w:hAnsi="Times New Roman" w:cs="Times New Roman"/>
          <w:sz w:val="28"/>
          <w:szCs w:val="28"/>
        </w:rPr>
        <w:t xml:space="preserve"> класса опасности в соответствии с технологическими потребностями и условиями размещения;</w:t>
      </w:r>
    </w:p>
    <w:p w:rsidR="00200A3B" w:rsidRPr="00F06905" w:rsidRDefault="00200A3B" w:rsidP="00200A3B">
      <w:pPr>
        <w:spacing w:after="0" w:line="240" w:lineRule="auto"/>
        <w:ind w:left="-57" w:right="-57" w:firstLine="567"/>
        <w:jc w:val="both"/>
        <w:rPr>
          <w:rFonts w:ascii="Times New Roman" w:hAnsi="Times New Roman" w:cs="Times New Roman"/>
          <w:sz w:val="16"/>
          <w:szCs w:val="16"/>
        </w:rPr>
      </w:pPr>
    </w:p>
    <w:tbl>
      <w:tblPr>
        <w:tblStyle w:val="TableGridReport1"/>
        <w:tblW w:w="9498" w:type="dxa"/>
        <w:tblInd w:w="108" w:type="dxa"/>
        <w:tblLayout w:type="fixed"/>
        <w:tblLook w:val="0000" w:firstRow="0" w:lastRow="0" w:firstColumn="0" w:lastColumn="0" w:noHBand="0" w:noVBand="0"/>
      </w:tblPr>
      <w:tblGrid>
        <w:gridCol w:w="567"/>
        <w:gridCol w:w="5812"/>
        <w:gridCol w:w="3119"/>
      </w:tblGrid>
      <w:tr w:rsidR="00200A3B" w:rsidRPr="00F06905" w:rsidTr="00C2511D">
        <w:trPr>
          <w:trHeight w:val="345"/>
        </w:trPr>
        <w:tc>
          <w:tcPr>
            <w:tcW w:w="567" w:type="dxa"/>
          </w:tcPr>
          <w:p w:rsidR="00200A3B" w:rsidRPr="00F06905" w:rsidRDefault="00200A3B" w:rsidP="00C2511D">
            <w:pPr>
              <w:keepLines/>
              <w:snapToGrid w:val="0"/>
              <w:jc w:val="center"/>
              <w:rPr>
                <w:b/>
              </w:rPr>
            </w:pPr>
            <w:r w:rsidRPr="00F06905">
              <w:rPr>
                <w:b/>
                <w:lang w:eastAsia="ar-SA"/>
              </w:rPr>
              <w:t>№</w:t>
            </w:r>
          </w:p>
          <w:p w:rsidR="00200A3B" w:rsidRPr="00F06905" w:rsidRDefault="00200A3B" w:rsidP="00C2511D">
            <w:pPr>
              <w:keepLines/>
              <w:jc w:val="center"/>
              <w:rPr>
                <w:b/>
              </w:rPr>
            </w:pPr>
            <w:proofErr w:type="gramStart"/>
            <w:r w:rsidRPr="00F06905">
              <w:rPr>
                <w:b/>
                <w:lang w:eastAsia="ar-SA"/>
              </w:rPr>
              <w:t>п</w:t>
            </w:r>
            <w:proofErr w:type="gramEnd"/>
            <w:r w:rsidRPr="00F06905">
              <w:rPr>
                <w:b/>
                <w:lang w:eastAsia="ar-SA"/>
              </w:rPr>
              <w:t>/п</w:t>
            </w:r>
          </w:p>
        </w:tc>
        <w:tc>
          <w:tcPr>
            <w:tcW w:w="5812" w:type="dxa"/>
          </w:tcPr>
          <w:p w:rsidR="00200A3B" w:rsidRPr="00F06905" w:rsidRDefault="00200A3B" w:rsidP="00C2511D">
            <w:pPr>
              <w:keepLines/>
              <w:snapToGrid w:val="0"/>
              <w:jc w:val="center"/>
              <w:rPr>
                <w:b/>
              </w:rPr>
            </w:pPr>
            <w:r w:rsidRPr="00F06905">
              <w:rPr>
                <w:b/>
                <w:lang w:eastAsia="ar-SA"/>
              </w:rPr>
              <w:t>Наименование вида использования</w:t>
            </w:r>
          </w:p>
        </w:tc>
        <w:tc>
          <w:tcPr>
            <w:tcW w:w="3119" w:type="dxa"/>
          </w:tcPr>
          <w:p w:rsidR="00200A3B" w:rsidRPr="00F06905" w:rsidRDefault="00200A3B"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200A3B" w:rsidRPr="00F06905" w:rsidTr="00C2511D">
        <w:trPr>
          <w:trHeight w:val="345"/>
        </w:trPr>
        <w:tc>
          <w:tcPr>
            <w:tcW w:w="567" w:type="dxa"/>
          </w:tcPr>
          <w:p w:rsidR="00200A3B" w:rsidRPr="00F06905" w:rsidRDefault="00200A3B" w:rsidP="00C2511D">
            <w:pPr>
              <w:snapToGrid w:val="0"/>
              <w:jc w:val="center"/>
              <w:rPr>
                <w:b/>
                <w:lang w:eastAsia="ar-SA"/>
              </w:rPr>
            </w:pPr>
          </w:p>
        </w:tc>
        <w:tc>
          <w:tcPr>
            <w:tcW w:w="5812" w:type="dxa"/>
          </w:tcPr>
          <w:p w:rsidR="00200A3B" w:rsidRPr="00F06905" w:rsidRDefault="00200A3B" w:rsidP="00C2511D">
            <w:pPr>
              <w:snapToGrid w:val="0"/>
            </w:pPr>
            <w:r w:rsidRPr="00F06905">
              <w:rPr>
                <w:b/>
                <w:sz w:val="22"/>
                <w:szCs w:val="22"/>
                <w:lang w:eastAsia="ar-SA"/>
              </w:rPr>
              <w:t xml:space="preserve">Основные виды разрешенного использования </w:t>
            </w:r>
          </w:p>
        </w:tc>
        <w:tc>
          <w:tcPr>
            <w:tcW w:w="3119" w:type="dxa"/>
          </w:tcPr>
          <w:p w:rsidR="00200A3B" w:rsidRPr="00F06905" w:rsidRDefault="00200A3B" w:rsidP="00C2511D">
            <w:pPr>
              <w:snapToGrid w:val="0"/>
              <w:jc w:val="center"/>
              <w:rPr>
                <w:b/>
                <w:lang w:eastAsia="ar-SA"/>
              </w:rPr>
            </w:pPr>
          </w:p>
        </w:tc>
      </w:tr>
      <w:tr w:rsidR="00200A3B" w:rsidRPr="00F06905" w:rsidTr="00C2511D">
        <w:trPr>
          <w:trHeight w:val="345"/>
        </w:trPr>
        <w:tc>
          <w:tcPr>
            <w:tcW w:w="567" w:type="dxa"/>
          </w:tcPr>
          <w:p w:rsidR="00200A3B" w:rsidRPr="00F06905" w:rsidRDefault="00200A3B" w:rsidP="00C2511D">
            <w:pPr>
              <w:snapToGrid w:val="0"/>
              <w:jc w:val="center"/>
              <w:rPr>
                <w:lang w:eastAsia="ar-SA"/>
              </w:rPr>
            </w:pPr>
            <w:r w:rsidRPr="00F06905">
              <w:rPr>
                <w:sz w:val="22"/>
                <w:szCs w:val="22"/>
                <w:lang w:eastAsia="ar-SA"/>
              </w:rPr>
              <w:t>1</w:t>
            </w:r>
          </w:p>
        </w:tc>
        <w:tc>
          <w:tcPr>
            <w:tcW w:w="5812" w:type="dxa"/>
          </w:tcPr>
          <w:p w:rsidR="00200A3B" w:rsidRPr="00F06905" w:rsidRDefault="00200A3B" w:rsidP="00C2511D">
            <w:pPr>
              <w:widowControl w:val="0"/>
              <w:shd w:val="clear" w:color="auto" w:fill="FFFFFF"/>
              <w:autoSpaceDE w:val="0"/>
            </w:pPr>
            <w:r w:rsidRPr="00F06905">
              <w:rPr>
                <w:sz w:val="22"/>
                <w:szCs w:val="22"/>
              </w:rPr>
              <w:t>Транспорт</w:t>
            </w:r>
          </w:p>
        </w:tc>
        <w:tc>
          <w:tcPr>
            <w:tcW w:w="3119" w:type="dxa"/>
          </w:tcPr>
          <w:p w:rsidR="00200A3B" w:rsidRPr="00F06905" w:rsidRDefault="00200A3B" w:rsidP="00C2511D">
            <w:pPr>
              <w:widowControl w:val="0"/>
              <w:shd w:val="clear" w:color="auto" w:fill="FFFFFF"/>
              <w:autoSpaceDE w:val="0"/>
              <w:jc w:val="center"/>
              <w:rPr>
                <w:lang w:eastAsia="ar-SA"/>
              </w:rPr>
            </w:pPr>
            <w:r w:rsidRPr="00F06905">
              <w:rPr>
                <w:sz w:val="22"/>
                <w:szCs w:val="22"/>
                <w:lang w:eastAsia="ar-SA"/>
              </w:rPr>
              <w:t>7.0</w:t>
            </w:r>
          </w:p>
        </w:tc>
      </w:tr>
      <w:tr w:rsidR="00200A3B" w:rsidRPr="00F06905" w:rsidTr="00C2511D">
        <w:trPr>
          <w:trHeight w:val="345"/>
        </w:trPr>
        <w:tc>
          <w:tcPr>
            <w:tcW w:w="567" w:type="dxa"/>
          </w:tcPr>
          <w:p w:rsidR="00200A3B" w:rsidRPr="00F06905" w:rsidRDefault="00200A3B" w:rsidP="00C2511D">
            <w:pPr>
              <w:snapToGrid w:val="0"/>
              <w:jc w:val="center"/>
              <w:rPr>
                <w:lang w:eastAsia="ar-SA"/>
              </w:rPr>
            </w:pPr>
            <w:r w:rsidRPr="00F06905">
              <w:rPr>
                <w:sz w:val="22"/>
                <w:szCs w:val="22"/>
                <w:lang w:eastAsia="ar-SA"/>
              </w:rPr>
              <w:t>2</w:t>
            </w:r>
          </w:p>
        </w:tc>
        <w:tc>
          <w:tcPr>
            <w:tcW w:w="5812" w:type="dxa"/>
          </w:tcPr>
          <w:p w:rsidR="00200A3B" w:rsidRPr="00F06905" w:rsidRDefault="00200A3B" w:rsidP="00C2511D">
            <w:pPr>
              <w:widowControl w:val="0"/>
              <w:shd w:val="clear" w:color="auto" w:fill="FFFFFF"/>
              <w:autoSpaceDE w:val="0"/>
            </w:pPr>
            <w:r w:rsidRPr="00F06905">
              <w:rPr>
                <w:sz w:val="22"/>
                <w:szCs w:val="22"/>
              </w:rPr>
              <w:t>Автомобильный транспорт</w:t>
            </w:r>
          </w:p>
        </w:tc>
        <w:tc>
          <w:tcPr>
            <w:tcW w:w="3119" w:type="dxa"/>
          </w:tcPr>
          <w:p w:rsidR="00200A3B" w:rsidRPr="00F06905" w:rsidRDefault="00200A3B" w:rsidP="00C2511D">
            <w:pPr>
              <w:widowControl w:val="0"/>
              <w:shd w:val="clear" w:color="auto" w:fill="FFFFFF"/>
              <w:autoSpaceDE w:val="0"/>
              <w:jc w:val="center"/>
              <w:rPr>
                <w:lang w:eastAsia="ar-SA"/>
              </w:rPr>
            </w:pPr>
            <w:r w:rsidRPr="00F06905">
              <w:rPr>
                <w:sz w:val="22"/>
                <w:szCs w:val="22"/>
                <w:lang w:eastAsia="ar-SA"/>
              </w:rPr>
              <w:t>7.2</w:t>
            </w:r>
          </w:p>
        </w:tc>
      </w:tr>
      <w:tr w:rsidR="00200A3B" w:rsidRPr="00F06905" w:rsidTr="00C2511D">
        <w:trPr>
          <w:trHeight w:val="345"/>
        </w:trPr>
        <w:tc>
          <w:tcPr>
            <w:tcW w:w="567" w:type="dxa"/>
          </w:tcPr>
          <w:p w:rsidR="00200A3B" w:rsidRPr="00F06905" w:rsidRDefault="00200A3B" w:rsidP="00C2511D">
            <w:pPr>
              <w:snapToGrid w:val="0"/>
              <w:jc w:val="center"/>
              <w:rPr>
                <w:lang w:eastAsia="ar-SA"/>
              </w:rPr>
            </w:pPr>
            <w:r w:rsidRPr="00F06905">
              <w:rPr>
                <w:sz w:val="22"/>
                <w:szCs w:val="22"/>
                <w:lang w:eastAsia="ar-SA"/>
              </w:rPr>
              <w:t>3</w:t>
            </w:r>
          </w:p>
        </w:tc>
        <w:tc>
          <w:tcPr>
            <w:tcW w:w="5812" w:type="dxa"/>
          </w:tcPr>
          <w:p w:rsidR="00200A3B" w:rsidRPr="00F06905" w:rsidRDefault="00200A3B" w:rsidP="00C2511D">
            <w:pPr>
              <w:widowControl w:val="0"/>
              <w:shd w:val="clear" w:color="auto" w:fill="FFFFFF"/>
              <w:autoSpaceDE w:val="0"/>
            </w:pPr>
            <w:r w:rsidRPr="00F06905">
              <w:rPr>
                <w:sz w:val="22"/>
                <w:szCs w:val="22"/>
              </w:rPr>
              <w:t>Размещение автомобильных дорог</w:t>
            </w:r>
          </w:p>
        </w:tc>
        <w:tc>
          <w:tcPr>
            <w:tcW w:w="3119" w:type="dxa"/>
          </w:tcPr>
          <w:p w:rsidR="00200A3B" w:rsidRPr="00F06905" w:rsidRDefault="00200A3B" w:rsidP="00C2511D">
            <w:pPr>
              <w:widowControl w:val="0"/>
              <w:shd w:val="clear" w:color="auto" w:fill="FFFFFF"/>
              <w:autoSpaceDE w:val="0"/>
              <w:jc w:val="center"/>
              <w:rPr>
                <w:lang w:eastAsia="ar-SA"/>
              </w:rPr>
            </w:pPr>
            <w:r w:rsidRPr="00F06905">
              <w:rPr>
                <w:sz w:val="22"/>
                <w:szCs w:val="22"/>
                <w:lang w:eastAsia="ar-SA"/>
              </w:rPr>
              <w:t>7.2.1</w:t>
            </w:r>
          </w:p>
        </w:tc>
      </w:tr>
      <w:tr w:rsidR="00200A3B" w:rsidRPr="00F06905" w:rsidTr="00C2511D">
        <w:trPr>
          <w:trHeight w:val="345"/>
        </w:trPr>
        <w:tc>
          <w:tcPr>
            <w:tcW w:w="567" w:type="dxa"/>
          </w:tcPr>
          <w:p w:rsidR="00200A3B" w:rsidRPr="00F06905" w:rsidRDefault="00200A3B" w:rsidP="00C2511D">
            <w:pPr>
              <w:snapToGrid w:val="0"/>
              <w:jc w:val="center"/>
              <w:rPr>
                <w:lang w:eastAsia="ar-SA"/>
              </w:rPr>
            </w:pPr>
            <w:r w:rsidRPr="00F06905">
              <w:rPr>
                <w:sz w:val="22"/>
                <w:szCs w:val="22"/>
                <w:lang w:eastAsia="ar-SA"/>
              </w:rPr>
              <w:t>4</w:t>
            </w:r>
          </w:p>
        </w:tc>
        <w:tc>
          <w:tcPr>
            <w:tcW w:w="5812" w:type="dxa"/>
          </w:tcPr>
          <w:p w:rsidR="00200A3B" w:rsidRPr="00F06905" w:rsidRDefault="00200A3B" w:rsidP="00C2511D">
            <w:pPr>
              <w:widowControl w:val="0"/>
              <w:shd w:val="clear" w:color="auto" w:fill="FFFFFF"/>
              <w:autoSpaceDE w:val="0"/>
            </w:pPr>
            <w:r w:rsidRPr="00F06905">
              <w:rPr>
                <w:sz w:val="22"/>
                <w:szCs w:val="22"/>
              </w:rPr>
              <w:t>Обслуживание перевозок пассажиров</w:t>
            </w:r>
          </w:p>
        </w:tc>
        <w:tc>
          <w:tcPr>
            <w:tcW w:w="3119" w:type="dxa"/>
          </w:tcPr>
          <w:p w:rsidR="00200A3B" w:rsidRPr="00F06905" w:rsidRDefault="00200A3B" w:rsidP="00C2511D">
            <w:pPr>
              <w:widowControl w:val="0"/>
              <w:shd w:val="clear" w:color="auto" w:fill="FFFFFF"/>
              <w:autoSpaceDE w:val="0"/>
              <w:jc w:val="center"/>
              <w:rPr>
                <w:lang w:eastAsia="ar-SA"/>
              </w:rPr>
            </w:pPr>
            <w:r w:rsidRPr="00F06905">
              <w:rPr>
                <w:sz w:val="22"/>
                <w:szCs w:val="22"/>
                <w:lang w:eastAsia="ar-SA"/>
              </w:rPr>
              <w:t>7.2.2</w:t>
            </w:r>
          </w:p>
        </w:tc>
      </w:tr>
      <w:tr w:rsidR="00200A3B" w:rsidRPr="00F06905" w:rsidTr="00C2511D">
        <w:trPr>
          <w:trHeight w:val="345"/>
        </w:trPr>
        <w:tc>
          <w:tcPr>
            <w:tcW w:w="567" w:type="dxa"/>
          </w:tcPr>
          <w:p w:rsidR="00200A3B" w:rsidRPr="00F06905" w:rsidRDefault="00200A3B" w:rsidP="00C2511D">
            <w:pPr>
              <w:snapToGrid w:val="0"/>
              <w:jc w:val="center"/>
              <w:rPr>
                <w:lang w:eastAsia="ar-SA"/>
              </w:rPr>
            </w:pPr>
            <w:r w:rsidRPr="00F06905">
              <w:rPr>
                <w:sz w:val="22"/>
                <w:szCs w:val="22"/>
                <w:lang w:eastAsia="ar-SA"/>
              </w:rPr>
              <w:t>5</w:t>
            </w:r>
          </w:p>
        </w:tc>
        <w:tc>
          <w:tcPr>
            <w:tcW w:w="5812" w:type="dxa"/>
          </w:tcPr>
          <w:p w:rsidR="00200A3B" w:rsidRPr="00F06905" w:rsidRDefault="00200A3B" w:rsidP="00C2511D">
            <w:pPr>
              <w:widowControl w:val="0"/>
              <w:shd w:val="clear" w:color="auto" w:fill="FFFFFF"/>
              <w:autoSpaceDE w:val="0"/>
            </w:pPr>
            <w:r w:rsidRPr="00F06905">
              <w:rPr>
                <w:sz w:val="22"/>
                <w:szCs w:val="22"/>
              </w:rPr>
              <w:t>Стоянки транспорта общего пользования</w:t>
            </w:r>
          </w:p>
        </w:tc>
        <w:tc>
          <w:tcPr>
            <w:tcW w:w="3119" w:type="dxa"/>
          </w:tcPr>
          <w:p w:rsidR="00200A3B" w:rsidRPr="00F06905" w:rsidRDefault="00200A3B" w:rsidP="00C2511D">
            <w:pPr>
              <w:widowControl w:val="0"/>
              <w:shd w:val="clear" w:color="auto" w:fill="FFFFFF"/>
              <w:autoSpaceDE w:val="0"/>
              <w:jc w:val="center"/>
              <w:rPr>
                <w:lang w:eastAsia="ar-SA"/>
              </w:rPr>
            </w:pPr>
            <w:r w:rsidRPr="00F06905">
              <w:rPr>
                <w:sz w:val="22"/>
                <w:szCs w:val="22"/>
                <w:lang w:eastAsia="ar-SA"/>
              </w:rPr>
              <w:t>7.2.3</w:t>
            </w:r>
          </w:p>
        </w:tc>
      </w:tr>
      <w:tr w:rsidR="00200A3B" w:rsidRPr="00F06905" w:rsidTr="00C2511D">
        <w:trPr>
          <w:trHeight w:val="345"/>
        </w:trPr>
        <w:tc>
          <w:tcPr>
            <w:tcW w:w="567" w:type="dxa"/>
          </w:tcPr>
          <w:p w:rsidR="00200A3B" w:rsidRPr="00F06905" w:rsidRDefault="00200A3B" w:rsidP="00C2511D">
            <w:pPr>
              <w:snapToGrid w:val="0"/>
              <w:jc w:val="center"/>
              <w:rPr>
                <w:lang w:eastAsia="ar-SA"/>
              </w:rPr>
            </w:pPr>
            <w:r w:rsidRPr="00F06905">
              <w:rPr>
                <w:sz w:val="22"/>
                <w:szCs w:val="22"/>
                <w:lang w:eastAsia="ar-SA"/>
              </w:rPr>
              <w:t>6</w:t>
            </w:r>
          </w:p>
        </w:tc>
        <w:tc>
          <w:tcPr>
            <w:tcW w:w="5812" w:type="dxa"/>
          </w:tcPr>
          <w:p w:rsidR="00200A3B" w:rsidRPr="00F06905" w:rsidRDefault="00200A3B" w:rsidP="00C2511D">
            <w:pPr>
              <w:widowControl w:val="0"/>
              <w:shd w:val="clear" w:color="auto" w:fill="FFFFFF"/>
              <w:autoSpaceDE w:val="0"/>
              <w:rPr>
                <w:lang w:eastAsia="ar-SA"/>
              </w:rPr>
            </w:pPr>
            <w:r w:rsidRPr="00F06905">
              <w:rPr>
                <w:sz w:val="22"/>
                <w:szCs w:val="22"/>
              </w:rPr>
              <w:t>Хранение автотранспорта</w:t>
            </w:r>
          </w:p>
        </w:tc>
        <w:tc>
          <w:tcPr>
            <w:tcW w:w="3119" w:type="dxa"/>
          </w:tcPr>
          <w:p w:rsidR="00200A3B" w:rsidRPr="00F06905" w:rsidRDefault="00200A3B" w:rsidP="00C2511D">
            <w:pPr>
              <w:widowControl w:val="0"/>
              <w:shd w:val="clear" w:color="auto" w:fill="FFFFFF"/>
              <w:autoSpaceDE w:val="0"/>
              <w:jc w:val="center"/>
              <w:rPr>
                <w:lang w:eastAsia="ar-SA"/>
              </w:rPr>
            </w:pPr>
            <w:r w:rsidRPr="00F06905">
              <w:rPr>
                <w:sz w:val="22"/>
                <w:szCs w:val="22"/>
                <w:lang w:eastAsia="ar-SA"/>
              </w:rPr>
              <w:t>2.7.1</w:t>
            </w:r>
          </w:p>
        </w:tc>
      </w:tr>
      <w:tr w:rsidR="00200A3B" w:rsidRPr="00F06905" w:rsidTr="00C2511D">
        <w:trPr>
          <w:trHeight w:val="345"/>
        </w:trPr>
        <w:tc>
          <w:tcPr>
            <w:tcW w:w="567" w:type="dxa"/>
          </w:tcPr>
          <w:p w:rsidR="00200A3B" w:rsidRPr="00F06905" w:rsidRDefault="00200A3B" w:rsidP="00C2511D">
            <w:pPr>
              <w:snapToGrid w:val="0"/>
              <w:jc w:val="center"/>
              <w:rPr>
                <w:lang w:eastAsia="ar-SA"/>
              </w:rPr>
            </w:pPr>
            <w:r w:rsidRPr="00F06905">
              <w:rPr>
                <w:sz w:val="22"/>
                <w:szCs w:val="22"/>
                <w:lang w:eastAsia="ar-SA"/>
              </w:rPr>
              <w:t>7</w:t>
            </w:r>
          </w:p>
        </w:tc>
        <w:tc>
          <w:tcPr>
            <w:tcW w:w="5812" w:type="dxa"/>
          </w:tcPr>
          <w:p w:rsidR="00200A3B" w:rsidRPr="00F06905" w:rsidRDefault="00200A3B" w:rsidP="00C2511D">
            <w:pPr>
              <w:widowControl w:val="0"/>
              <w:shd w:val="clear" w:color="auto" w:fill="FFFFFF"/>
              <w:autoSpaceDE w:val="0"/>
              <w:rPr>
                <w:lang w:eastAsia="ar-SA"/>
              </w:rPr>
            </w:pPr>
            <w:r w:rsidRPr="00F06905">
              <w:rPr>
                <w:sz w:val="22"/>
                <w:szCs w:val="22"/>
              </w:rPr>
              <w:t>Служебные гаражи</w:t>
            </w:r>
          </w:p>
        </w:tc>
        <w:tc>
          <w:tcPr>
            <w:tcW w:w="3119" w:type="dxa"/>
          </w:tcPr>
          <w:p w:rsidR="00200A3B" w:rsidRPr="00F06905" w:rsidRDefault="00200A3B" w:rsidP="00C2511D">
            <w:pPr>
              <w:widowControl w:val="0"/>
              <w:shd w:val="clear" w:color="auto" w:fill="FFFFFF"/>
              <w:autoSpaceDE w:val="0"/>
              <w:jc w:val="center"/>
              <w:rPr>
                <w:lang w:eastAsia="ar-SA"/>
              </w:rPr>
            </w:pPr>
            <w:r w:rsidRPr="00F06905">
              <w:rPr>
                <w:sz w:val="22"/>
                <w:szCs w:val="22"/>
                <w:lang w:eastAsia="ar-SA"/>
              </w:rPr>
              <w:t>4.9</w:t>
            </w:r>
          </w:p>
        </w:tc>
      </w:tr>
      <w:tr w:rsidR="00200A3B" w:rsidRPr="00F06905" w:rsidTr="00C2511D">
        <w:trPr>
          <w:trHeight w:val="345"/>
        </w:trPr>
        <w:tc>
          <w:tcPr>
            <w:tcW w:w="567" w:type="dxa"/>
          </w:tcPr>
          <w:p w:rsidR="00200A3B" w:rsidRPr="00F06905" w:rsidRDefault="00200A3B" w:rsidP="00C2511D">
            <w:pPr>
              <w:snapToGrid w:val="0"/>
              <w:jc w:val="center"/>
              <w:rPr>
                <w:lang w:eastAsia="ar-SA"/>
              </w:rPr>
            </w:pPr>
            <w:r w:rsidRPr="00F06905">
              <w:rPr>
                <w:sz w:val="22"/>
                <w:szCs w:val="22"/>
                <w:lang w:eastAsia="ar-SA"/>
              </w:rPr>
              <w:t>8</w:t>
            </w:r>
          </w:p>
        </w:tc>
        <w:tc>
          <w:tcPr>
            <w:tcW w:w="5812" w:type="dxa"/>
          </w:tcPr>
          <w:p w:rsidR="00200A3B" w:rsidRPr="00F06905" w:rsidRDefault="00200A3B" w:rsidP="00C2511D">
            <w:pPr>
              <w:widowControl w:val="0"/>
              <w:shd w:val="clear" w:color="auto" w:fill="FFFFFF"/>
              <w:autoSpaceDE w:val="0"/>
              <w:rPr>
                <w:lang w:eastAsia="ar-SA"/>
              </w:rPr>
            </w:pPr>
            <w:r w:rsidRPr="00F06905">
              <w:rPr>
                <w:sz w:val="22"/>
                <w:szCs w:val="22"/>
              </w:rPr>
              <w:t>Объекты дорожного сервиса</w:t>
            </w:r>
          </w:p>
        </w:tc>
        <w:tc>
          <w:tcPr>
            <w:tcW w:w="3119" w:type="dxa"/>
          </w:tcPr>
          <w:p w:rsidR="00200A3B" w:rsidRPr="00F06905" w:rsidRDefault="00200A3B" w:rsidP="00C2511D">
            <w:pPr>
              <w:widowControl w:val="0"/>
              <w:shd w:val="clear" w:color="auto" w:fill="FFFFFF"/>
              <w:autoSpaceDE w:val="0"/>
              <w:jc w:val="center"/>
              <w:rPr>
                <w:lang w:eastAsia="ar-SA"/>
              </w:rPr>
            </w:pPr>
            <w:r w:rsidRPr="00F06905">
              <w:rPr>
                <w:sz w:val="22"/>
                <w:szCs w:val="22"/>
                <w:lang w:eastAsia="ar-SA"/>
              </w:rPr>
              <w:t>4.9.1</w:t>
            </w:r>
          </w:p>
        </w:tc>
      </w:tr>
      <w:tr w:rsidR="00200A3B" w:rsidRPr="00F06905" w:rsidTr="00C2511D">
        <w:trPr>
          <w:trHeight w:val="345"/>
        </w:trPr>
        <w:tc>
          <w:tcPr>
            <w:tcW w:w="567" w:type="dxa"/>
          </w:tcPr>
          <w:p w:rsidR="00200A3B" w:rsidRPr="00F06905" w:rsidRDefault="00200A3B" w:rsidP="00C2511D">
            <w:pPr>
              <w:snapToGrid w:val="0"/>
              <w:jc w:val="center"/>
              <w:rPr>
                <w:lang w:eastAsia="ar-SA"/>
              </w:rPr>
            </w:pPr>
            <w:r w:rsidRPr="00F06905">
              <w:rPr>
                <w:sz w:val="22"/>
                <w:szCs w:val="22"/>
                <w:lang w:eastAsia="ar-SA"/>
              </w:rPr>
              <w:t>9</w:t>
            </w:r>
          </w:p>
        </w:tc>
        <w:tc>
          <w:tcPr>
            <w:tcW w:w="5812" w:type="dxa"/>
          </w:tcPr>
          <w:p w:rsidR="00200A3B" w:rsidRPr="00F06905" w:rsidRDefault="00200A3B" w:rsidP="00C2511D">
            <w:pPr>
              <w:widowControl w:val="0"/>
              <w:shd w:val="clear" w:color="auto" w:fill="FFFFFF"/>
              <w:autoSpaceDE w:val="0"/>
            </w:pPr>
            <w:r w:rsidRPr="00F06905">
              <w:rPr>
                <w:sz w:val="22"/>
                <w:szCs w:val="22"/>
              </w:rPr>
              <w:t>Заправка транспортных средств</w:t>
            </w:r>
          </w:p>
        </w:tc>
        <w:tc>
          <w:tcPr>
            <w:tcW w:w="3119" w:type="dxa"/>
          </w:tcPr>
          <w:p w:rsidR="00200A3B" w:rsidRPr="00F06905" w:rsidRDefault="00200A3B" w:rsidP="00C2511D">
            <w:pPr>
              <w:widowControl w:val="0"/>
              <w:shd w:val="clear" w:color="auto" w:fill="FFFFFF"/>
              <w:autoSpaceDE w:val="0"/>
              <w:jc w:val="center"/>
              <w:rPr>
                <w:lang w:eastAsia="ar-SA"/>
              </w:rPr>
            </w:pPr>
            <w:r w:rsidRPr="00F06905">
              <w:rPr>
                <w:sz w:val="22"/>
                <w:szCs w:val="22"/>
              </w:rPr>
              <w:t>4.9.1.1</w:t>
            </w:r>
          </w:p>
        </w:tc>
      </w:tr>
      <w:tr w:rsidR="00200A3B" w:rsidRPr="00F06905" w:rsidTr="00C2511D">
        <w:trPr>
          <w:trHeight w:val="345"/>
        </w:trPr>
        <w:tc>
          <w:tcPr>
            <w:tcW w:w="567" w:type="dxa"/>
          </w:tcPr>
          <w:p w:rsidR="00200A3B" w:rsidRPr="00F06905" w:rsidRDefault="00200A3B" w:rsidP="00C2511D">
            <w:pPr>
              <w:snapToGrid w:val="0"/>
              <w:jc w:val="center"/>
              <w:rPr>
                <w:lang w:eastAsia="ar-SA"/>
              </w:rPr>
            </w:pPr>
            <w:r w:rsidRPr="00F06905">
              <w:rPr>
                <w:sz w:val="22"/>
                <w:szCs w:val="22"/>
                <w:lang w:eastAsia="ar-SA"/>
              </w:rPr>
              <w:t>10</w:t>
            </w:r>
          </w:p>
        </w:tc>
        <w:tc>
          <w:tcPr>
            <w:tcW w:w="5812" w:type="dxa"/>
          </w:tcPr>
          <w:p w:rsidR="00200A3B" w:rsidRPr="00F06905" w:rsidRDefault="00200A3B" w:rsidP="00C2511D">
            <w:pPr>
              <w:widowControl w:val="0"/>
              <w:shd w:val="clear" w:color="auto" w:fill="FFFFFF"/>
              <w:autoSpaceDE w:val="0"/>
              <w:rPr>
                <w:lang w:eastAsia="ar-SA"/>
              </w:rPr>
            </w:pPr>
            <w:r w:rsidRPr="00F06905">
              <w:rPr>
                <w:sz w:val="22"/>
                <w:szCs w:val="22"/>
                <w:lang w:eastAsia="ar-SA"/>
              </w:rPr>
              <w:t>Улично-дорожная сеть</w:t>
            </w:r>
          </w:p>
        </w:tc>
        <w:tc>
          <w:tcPr>
            <w:tcW w:w="3119" w:type="dxa"/>
          </w:tcPr>
          <w:p w:rsidR="00200A3B" w:rsidRPr="00F06905" w:rsidRDefault="00200A3B" w:rsidP="00C2511D">
            <w:pPr>
              <w:widowControl w:val="0"/>
              <w:shd w:val="clear" w:color="auto" w:fill="FFFFFF"/>
              <w:autoSpaceDE w:val="0"/>
              <w:jc w:val="center"/>
              <w:rPr>
                <w:lang w:eastAsia="ar-SA"/>
              </w:rPr>
            </w:pPr>
            <w:r w:rsidRPr="00F06905">
              <w:rPr>
                <w:sz w:val="22"/>
                <w:szCs w:val="22"/>
                <w:lang w:eastAsia="ar-SA"/>
              </w:rPr>
              <w:t>12.0.1</w:t>
            </w:r>
          </w:p>
        </w:tc>
      </w:tr>
    </w:tbl>
    <w:p w:rsidR="00200A3B" w:rsidRPr="00F06905" w:rsidRDefault="00200A3B" w:rsidP="00200A3B">
      <w:pPr>
        <w:spacing w:after="0" w:line="240" w:lineRule="auto"/>
        <w:ind w:left="-57" w:right="-57" w:firstLine="545"/>
        <w:jc w:val="both"/>
        <w:rPr>
          <w:rFonts w:ascii="Times New Roman" w:hAnsi="Times New Roman" w:cs="Times New Roman"/>
          <w:sz w:val="16"/>
          <w:szCs w:val="16"/>
        </w:rPr>
      </w:pPr>
    </w:p>
    <w:p w:rsidR="00200A3B" w:rsidRPr="00F06905" w:rsidRDefault="00200A3B" w:rsidP="00200A3B">
      <w:pPr>
        <w:spacing w:after="0" w:line="240" w:lineRule="auto"/>
        <w:ind w:left="-57" w:right="-57" w:firstLine="545"/>
        <w:jc w:val="both"/>
        <w:rPr>
          <w:rFonts w:ascii="Times New Roman" w:eastAsia="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не подлежит установлению;</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не подлежит установлению;</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в) минимальная ширина вдоль фронта улицы – не подлежит установлению.</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не подлежит установлению;</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00A3B" w:rsidRPr="00F06905" w:rsidRDefault="00200A3B" w:rsidP="00200A3B">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200A3B" w:rsidRPr="00F06905" w:rsidRDefault="00200A3B" w:rsidP="00200A3B">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минимальные размеры озелененной территории земельных участков - в соответствии с частью 4 статьи 16;</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минимальное количество </w:t>
      </w:r>
      <w:proofErr w:type="spellStart"/>
      <w:r w:rsidRPr="00F06905">
        <w:rPr>
          <w:rFonts w:ascii="Times New Roman" w:hAnsi="Times New Roman" w:cs="Times New Roman"/>
          <w:sz w:val="28"/>
          <w:szCs w:val="28"/>
        </w:rPr>
        <w:t>машино</w:t>
      </w:r>
      <w:proofErr w:type="spellEnd"/>
      <w:r w:rsidRPr="00F06905">
        <w:rPr>
          <w:rFonts w:ascii="Times New Roman" w:hAnsi="Times New Roman" w:cs="Times New Roman"/>
          <w:sz w:val="28"/>
          <w:szCs w:val="28"/>
        </w:rPr>
        <w:t>-мест для хранения индивидуального автотранспорта на территории земельных участков - в соответствии с частью 8 статьи 16;</w:t>
      </w:r>
    </w:p>
    <w:p w:rsidR="00200A3B" w:rsidRPr="00F06905" w:rsidRDefault="00200A3B" w:rsidP="00200A3B">
      <w:pPr>
        <w:spacing w:after="0" w:line="240" w:lineRule="auto"/>
        <w:ind w:left="-57" w:right="-57" w:firstLine="559"/>
        <w:rPr>
          <w:rFonts w:ascii="Times New Roman" w:hAnsi="Times New Roman" w:cs="Times New Roman"/>
          <w:sz w:val="28"/>
          <w:szCs w:val="28"/>
        </w:rPr>
      </w:pPr>
      <w:r w:rsidRPr="00F06905">
        <w:rPr>
          <w:rFonts w:ascii="Times New Roman" w:hAnsi="Times New Roman" w:cs="Times New Roman"/>
          <w:sz w:val="28"/>
          <w:szCs w:val="28"/>
        </w:rPr>
        <w:t xml:space="preserve">        8) максимальный класс опасности (по классификации СанПиН) объектов капитального строительства размещаемых на территории зоны – IV.</w:t>
      </w:r>
    </w:p>
    <w:p w:rsidR="00200A3B" w:rsidRPr="00F06905" w:rsidRDefault="00200A3B" w:rsidP="00200A3B">
      <w:pPr>
        <w:spacing w:after="0" w:line="240" w:lineRule="auto"/>
        <w:ind w:left="-57" w:right="-57" w:firstLine="544"/>
        <w:jc w:val="both"/>
        <w:rPr>
          <w:rFonts w:ascii="Times New Roman" w:hAnsi="Times New Roman" w:cs="Times New Roman"/>
          <w:sz w:val="28"/>
          <w:szCs w:val="28"/>
        </w:rPr>
      </w:pP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w:t>
      </w:r>
      <w:r w:rsidRPr="00F06905">
        <w:rPr>
          <w:rFonts w:ascii="Times New Roman" w:hAnsi="Times New Roman" w:cs="Times New Roman"/>
          <w:b/>
          <w:sz w:val="28"/>
          <w:szCs w:val="28"/>
        </w:rPr>
        <w:t>Статья 21.</w:t>
      </w:r>
      <w:r w:rsidRPr="00F06905">
        <w:rPr>
          <w:rFonts w:ascii="Times New Roman" w:hAnsi="Times New Roman" w:cs="Times New Roman"/>
          <w:sz w:val="28"/>
          <w:szCs w:val="28"/>
        </w:rPr>
        <w:t xml:space="preserve"> Зоны сельскохозяйственного использования (</w:t>
      </w:r>
      <w:proofErr w:type="spellStart"/>
      <w:r w:rsidRPr="00F06905">
        <w:rPr>
          <w:rFonts w:ascii="Times New Roman" w:hAnsi="Times New Roman" w:cs="Times New Roman"/>
          <w:sz w:val="28"/>
          <w:szCs w:val="28"/>
        </w:rPr>
        <w:t>Сх</w:t>
      </w:r>
      <w:proofErr w:type="spellEnd"/>
      <w:r w:rsidRPr="00F06905">
        <w:rPr>
          <w:rFonts w:ascii="Times New Roman" w:hAnsi="Times New Roman" w:cs="Times New Roman"/>
          <w:sz w:val="28"/>
          <w:szCs w:val="28"/>
        </w:rPr>
        <w:t>)</w:t>
      </w:r>
    </w:p>
    <w:p w:rsidR="00200A3B" w:rsidRPr="00F06905" w:rsidRDefault="00200A3B" w:rsidP="00200A3B">
      <w:pPr>
        <w:spacing w:after="0" w:line="240" w:lineRule="auto"/>
        <w:ind w:left="-57" w:right="-57"/>
        <w:jc w:val="both"/>
        <w:rPr>
          <w:rFonts w:ascii="Times New Roman" w:hAnsi="Times New Roman" w:cs="Times New Roman"/>
          <w:sz w:val="16"/>
          <w:szCs w:val="16"/>
        </w:rPr>
      </w:pPr>
    </w:p>
    <w:p w:rsidR="00200A3B" w:rsidRPr="00F06905" w:rsidRDefault="00200A3B" w:rsidP="00200A3B">
      <w:pPr>
        <w:pStyle w:val="af"/>
        <w:tabs>
          <w:tab w:val="left" w:pos="708"/>
        </w:tabs>
        <w:ind w:left="-57" w:right="-57" w:firstLine="432"/>
        <w:jc w:val="both"/>
        <w:rPr>
          <w:sz w:val="28"/>
          <w:szCs w:val="28"/>
        </w:rPr>
      </w:pPr>
      <w:r w:rsidRPr="00F06905">
        <w:rPr>
          <w:sz w:val="28"/>
          <w:szCs w:val="28"/>
        </w:rPr>
        <w:t>1. Зона объектов сельскохозяйственного назначения  (</w:t>
      </w:r>
      <w:proofErr w:type="spellStart"/>
      <w:r w:rsidRPr="00F06905">
        <w:rPr>
          <w:sz w:val="28"/>
          <w:szCs w:val="28"/>
        </w:rPr>
        <w:t>Сх</w:t>
      </w:r>
      <w:proofErr w:type="spellEnd"/>
      <w:r w:rsidRPr="00F06905">
        <w:rPr>
          <w:sz w:val="28"/>
          <w:szCs w:val="28"/>
        </w:rPr>
        <w:t xml:space="preserve"> 1).</w:t>
      </w:r>
    </w:p>
    <w:p w:rsidR="00200A3B" w:rsidRPr="00F06905" w:rsidRDefault="00200A3B" w:rsidP="00200A3B">
      <w:pPr>
        <w:pStyle w:val="af"/>
        <w:tabs>
          <w:tab w:val="left" w:pos="708"/>
        </w:tabs>
        <w:ind w:left="-57" w:right="-57"/>
        <w:jc w:val="both"/>
        <w:rPr>
          <w:sz w:val="28"/>
          <w:szCs w:val="28"/>
        </w:rPr>
      </w:pPr>
      <w:r w:rsidRPr="00F06905">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p w:rsidR="00200A3B" w:rsidRPr="00F06905" w:rsidRDefault="00200A3B" w:rsidP="00200A3B">
      <w:pPr>
        <w:pStyle w:val="af"/>
        <w:tabs>
          <w:tab w:val="left" w:pos="708"/>
        </w:tabs>
        <w:ind w:left="-57" w:right="-57"/>
        <w:jc w:val="both"/>
        <w:rPr>
          <w:sz w:val="16"/>
          <w:szCs w:val="16"/>
        </w:rPr>
      </w:pPr>
    </w:p>
    <w:tbl>
      <w:tblPr>
        <w:tblStyle w:val="TableGridReport1"/>
        <w:tblW w:w="9497" w:type="dxa"/>
        <w:tblInd w:w="108" w:type="dxa"/>
        <w:tblLayout w:type="fixed"/>
        <w:tblLook w:val="0000" w:firstRow="0" w:lastRow="0" w:firstColumn="0" w:lastColumn="0" w:noHBand="0" w:noVBand="0"/>
      </w:tblPr>
      <w:tblGrid>
        <w:gridCol w:w="567"/>
        <w:gridCol w:w="5812"/>
        <w:gridCol w:w="3118"/>
      </w:tblGrid>
      <w:tr w:rsidR="00200A3B" w:rsidRPr="00F06905" w:rsidTr="00C2511D">
        <w:trPr>
          <w:trHeight w:val="322"/>
        </w:trPr>
        <w:tc>
          <w:tcPr>
            <w:tcW w:w="567" w:type="dxa"/>
          </w:tcPr>
          <w:p w:rsidR="00200A3B" w:rsidRPr="00F06905" w:rsidRDefault="00200A3B" w:rsidP="00C2511D">
            <w:pPr>
              <w:keepLines/>
              <w:snapToGrid w:val="0"/>
              <w:jc w:val="center"/>
              <w:rPr>
                <w:b/>
              </w:rPr>
            </w:pPr>
            <w:r w:rsidRPr="00F06905">
              <w:rPr>
                <w:b/>
              </w:rPr>
              <w:t>№</w:t>
            </w:r>
          </w:p>
          <w:p w:rsidR="00200A3B" w:rsidRPr="00F06905" w:rsidRDefault="00200A3B" w:rsidP="00C2511D">
            <w:pPr>
              <w:keepLines/>
              <w:jc w:val="center"/>
              <w:rPr>
                <w:b/>
              </w:rPr>
            </w:pPr>
            <w:proofErr w:type="gramStart"/>
            <w:r w:rsidRPr="00F06905">
              <w:rPr>
                <w:b/>
              </w:rPr>
              <w:t>п</w:t>
            </w:r>
            <w:proofErr w:type="gramEnd"/>
            <w:r w:rsidRPr="00F06905">
              <w:rPr>
                <w:b/>
              </w:rPr>
              <w:t>/п</w:t>
            </w:r>
          </w:p>
        </w:tc>
        <w:tc>
          <w:tcPr>
            <w:tcW w:w="5812" w:type="dxa"/>
          </w:tcPr>
          <w:p w:rsidR="00200A3B" w:rsidRPr="00F06905" w:rsidRDefault="00200A3B" w:rsidP="00C2511D">
            <w:pPr>
              <w:keepLines/>
              <w:snapToGrid w:val="0"/>
              <w:jc w:val="center"/>
              <w:rPr>
                <w:b/>
              </w:rPr>
            </w:pPr>
            <w:r w:rsidRPr="00F06905">
              <w:rPr>
                <w:b/>
              </w:rPr>
              <w:t>Наименование вида использования</w:t>
            </w:r>
          </w:p>
        </w:tc>
        <w:tc>
          <w:tcPr>
            <w:tcW w:w="3118" w:type="dxa"/>
          </w:tcPr>
          <w:p w:rsidR="00200A3B" w:rsidRPr="00F06905" w:rsidRDefault="00200A3B"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200A3B" w:rsidRPr="00F06905" w:rsidTr="00C2511D">
        <w:trPr>
          <w:trHeight w:val="322"/>
        </w:trPr>
        <w:tc>
          <w:tcPr>
            <w:tcW w:w="567" w:type="dxa"/>
          </w:tcPr>
          <w:p w:rsidR="00200A3B" w:rsidRPr="00F06905" w:rsidRDefault="00200A3B" w:rsidP="00C2511D">
            <w:pPr>
              <w:snapToGrid w:val="0"/>
              <w:jc w:val="center"/>
              <w:rPr>
                <w:b/>
              </w:rPr>
            </w:pPr>
          </w:p>
        </w:tc>
        <w:tc>
          <w:tcPr>
            <w:tcW w:w="5812" w:type="dxa"/>
          </w:tcPr>
          <w:p w:rsidR="00200A3B" w:rsidRPr="00F06905" w:rsidRDefault="00200A3B" w:rsidP="00C2511D">
            <w:pPr>
              <w:snapToGrid w:val="0"/>
              <w:jc w:val="both"/>
            </w:pPr>
            <w:r w:rsidRPr="00F06905">
              <w:rPr>
                <w:b/>
                <w:sz w:val="22"/>
                <w:szCs w:val="22"/>
              </w:rPr>
              <w:t xml:space="preserve">Основные виды разрешенного использования </w:t>
            </w:r>
          </w:p>
        </w:tc>
        <w:tc>
          <w:tcPr>
            <w:tcW w:w="3118" w:type="dxa"/>
          </w:tcPr>
          <w:p w:rsidR="00200A3B" w:rsidRPr="00F06905" w:rsidRDefault="00200A3B" w:rsidP="00C2511D">
            <w:pPr>
              <w:snapToGrid w:val="0"/>
              <w:jc w:val="center"/>
              <w:rPr>
                <w:b/>
              </w:rPr>
            </w:pPr>
          </w:p>
        </w:tc>
      </w:tr>
      <w:tr w:rsidR="00200A3B" w:rsidRPr="00F06905" w:rsidTr="00C2511D">
        <w:trPr>
          <w:trHeight w:val="246"/>
        </w:trPr>
        <w:tc>
          <w:tcPr>
            <w:tcW w:w="567" w:type="dxa"/>
          </w:tcPr>
          <w:p w:rsidR="00200A3B" w:rsidRPr="00F06905" w:rsidRDefault="00200A3B" w:rsidP="00C2511D">
            <w:pPr>
              <w:snapToGrid w:val="0"/>
              <w:jc w:val="center"/>
            </w:pPr>
            <w:r w:rsidRPr="00F06905">
              <w:rPr>
                <w:sz w:val="22"/>
                <w:szCs w:val="22"/>
              </w:rPr>
              <w:t>1</w:t>
            </w:r>
          </w:p>
        </w:tc>
        <w:tc>
          <w:tcPr>
            <w:tcW w:w="5812" w:type="dxa"/>
          </w:tcPr>
          <w:p w:rsidR="00200A3B" w:rsidRPr="00F06905" w:rsidRDefault="00200A3B" w:rsidP="00C2511D">
            <w:pPr>
              <w:jc w:val="both"/>
            </w:pPr>
            <w:r w:rsidRPr="00F06905">
              <w:rPr>
                <w:sz w:val="22"/>
                <w:szCs w:val="22"/>
              </w:rPr>
              <w:t>Животноводство</w:t>
            </w:r>
          </w:p>
        </w:tc>
        <w:tc>
          <w:tcPr>
            <w:tcW w:w="3118" w:type="dxa"/>
          </w:tcPr>
          <w:p w:rsidR="00200A3B" w:rsidRPr="00F06905" w:rsidRDefault="00200A3B" w:rsidP="00C2511D">
            <w:pPr>
              <w:snapToGrid w:val="0"/>
              <w:jc w:val="center"/>
            </w:pPr>
            <w:r w:rsidRPr="00F06905">
              <w:rPr>
                <w:sz w:val="22"/>
                <w:szCs w:val="22"/>
              </w:rPr>
              <w:t>1.7</w:t>
            </w:r>
          </w:p>
        </w:tc>
      </w:tr>
      <w:tr w:rsidR="00200A3B" w:rsidRPr="00F06905" w:rsidTr="00C2511D">
        <w:trPr>
          <w:trHeight w:val="267"/>
        </w:trPr>
        <w:tc>
          <w:tcPr>
            <w:tcW w:w="567" w:type="dxa"/>
          </w:tcPr>
          <w:p w:rsidR="00200A3B" w:rsidRPr="00F06905" w:rsidRDefault="00200A3B" w:rsidP="00C2511D">
            <w:pPr>
              <w:snapToGrid w:val="0"/>
              <w:jc w:val="center"/>
            </w:pPr>
            <w:r w:rsidRPr="00F06905">
              <w:rPr>
                <w:sz w:val="22"/>
                <w:szCs w:val="22"/>
              </w:rPr>
              <w:t>2</w:t>
            </w:r>
          </w:p>
        </w:tc>
        <w:tc>
          <w:tcPr>
            <w:tcW w:w="5812" w:type="dxa"/>
          </w:tcPr>
          <w:p w:rsidR="00200A3B" w:rsidRPr="00F06905" w:rsidRDefault="00200A3B" w:rsidP="00C2511D">
            <w:pPr>
              <w:snapToGrid w:val="0"/>
              <w:jc w:val="both"/>
            </w:pPr>
            <w:r w:rsidRPr="00F06905">
              <w:rPr>
                <w:sz w:val="22"/>
                <w:szCs w:val="22"/>
              </w:rPr>
              <w:t>Скотоводство</w:t>
            </w:r>
          </w:p>
        </w:tc>
        <w:tc>
          <w:tcPr>
            <w:tcW w:w="3118" w:type="dxa"/>
          </w:tcPr>
          <w:p w:rsidR="00200A3B" w:rsidRPr="00F06905" w:rsidRDefault="00200A3B" w:rsidP="00C2511D">
            <w:pPr>
              <w:snapToGrid w:val="0"/>
              <w:jc w:val="center"/>
            </w:pPr>
            <w:r w:rsidRPr="00F06905">
              <w:rPr>
                <w:sz w:val="22"/>
                <w:szCs w:val="22"/>
              </w:rPr>
              <w:t>1.8</w:t>
            </w:r>
          </w:p>
        </w:tc>
      </w:tr>
      <w:tr w:rsidR="00200A3B" w:rsidRPr="00F06905" w:rsidTr="00C2511D">
        <w:trPr>
          <w:trHeight w:val="215"/>
        </w:trPr>
        <w:tc>
          <w:tcPr>
            <w:tcW w:w="567" w:type="dxa"/>
          </w:tcPr>
          <w:p w:rsidR="00200A3B" w:rsidRPr="00F06905" w:rsidRDefault="00200A3B" w:rsidP="00C2511D">
            <w:pPr>
              <w:snapToGrid w:val="0"/>
              <w:jc w:val="center"/>
            </w:pPr>
            <w:r w:rsidRPr="00F06905">
              <w:rPr>
                <w:sz w:val="22"/>
                <w:szCs w:val="22"/>
              </w:rPr>
              <w:t>3</w:t>
            </w:r>
          </w:p>
        </w:tc>
        <w:tc>
          <w:tcPr>
            <w:tcW w:w="5812" w:type="dxa"/>
          </w:tcPr>
          <w:p w:rsidR="00200A3B" w:rsidRPr="00F06905" w:rsidRDefault="00200A3B" w:rsidP="00C2511D">
            <w:pPr>
              <w:snapToGrid w:val="0"/>
              <w:jc w:val="both"/>
            </w:pPr>
            <w:r w:rsidRPr="00F06905">
              <w:rPr>
                <w:sz w:val="22"/>
                <w:szCs w:val="22"/>
              </w:rPr>
              <w:t>Птицеводство</w:t>
            </w:r>
          </w:p>
        </w:tc>
        <w:tc>
          <w:tcPr>
            <w:tcW w:w="3118" w:type="dxa"/>
          </w:tcPr>
          <w:p w:rsidR="00200A3B" w:rsidRPr="00F06905" w:rsidRDefault="00200A3B" w:rsidP="00C2511D">
            <w:pPr>
              <w:snapToGrid w:val="0"/>
              <w:jc w:val="center"/>
            </w:pPr>
            <w:r w:rsidRPr="00F06905">
              <w:rPr>
                <w:sz w:val="22"/>
                <w:szCs w:val="22"/>
              </w:rPr>
              <w:t>1.10</w:t>
            </w:r>
          </w:p>
        </w:tc>
      </w:tr>
      <w:tr w:rsidR="00200A3B" w:rsidRPr="00F06905" w:rsidTr="00C2511D">
        <w:trPr>
          <w:trHeight w:val="164"/>
        </w:trPr>
        <w:tc>
          <w:tcPr>
            <w:tcW w:w="567" w:type="dxa"/>
          </w:tcPr>
          <w:p w:rsidR="00200A3B" w:rsidRPr="00F06905" w:rsidRDefault="00200A3B" w:rsidP="00C2511D">
            <w:pPr>
              <w:snapToGrid w:val="0"/>
              <w:jc w:val="center"/>
            </w:pPr>
            <w:r w:rsidRPr="00F06905">
              <w:rPr>
                <w:sz w:val="22"/>
                <w:szCs w:val="22"/>
              </w:rPr>
              <w:t>4</w:t>
            </w:r>
          </w:p>
        </w:tc>
        <w:tc>
          <w:tcPr>
            <w:tcW w:w="5812" w:type="dxa"/>
          </w:tcPr>
          <w:p w:rsidR="00200A3B" w:rsidRPr="00F06905" w:rsidRDefault="00200A3B" w:rsidP="00C2511D">
            <w:pPr>
              <w:snapToGrid w:val="0"/>
              <w:jc w:val="both"/>
            </w:pPr>
            <w:r w:rsidRPr="00F06905">
              <w:rPr>
                <w:sz w:val="22"/>
                <w:szCs w:val="22"/>
              </w:rPr>
              <w:t>Свиноводство</w:t>
            </w:r>
          </w:p>
        </w:tc>
        <w:tc>
          <w:tcPr>
            <w:tcW w:w="3118" w:type="dxa"/>
          </w:tcPr>
          <w:p w:rsidR="00200A3B" w:rsidRPr="00F06905" w:rsidRDefault="00200A3B" w:rsidP="00C2511D">
            <w:pPr>
              <w:snapToGrid w:val="0"/>
              <w:jc w:val="center"/>
            </w:pPr>
            <w:r w:rsidRPr="00F06905">
              <w:rPr>
                <w:sz w:val="22"/>
                <w:szCs w:val="22"/>
              </w:rPr>
              <w:t>1.11</w:t>
            </w:r>
          </w:p>
        </w:tc>
      </w:tr>
      <w:tr w:rsidR="00200A3B" w:rsidRPr="00F06905" w:rsidTr="00C2511D">
        <w:trPr>
          <w:trHeight w:val="253"/>
        </w:trPr>
        <w:tc>
          <w:tcPr>
            <w:tcW w:w="567" w:type="dxa"/>
          </w:tcPr>
          <w:p w:rsidR="00200A3B" w:rsidRPr="00F06905" w:rsidRDefault="00200A3B" w:rsidP="00C2511D">
            <w:pPr>
              <w:snapToGrid w:val="0"/>
              <w:jc w:val="center"/>
            </w:pPr>
            <w:r w:rsidRPr="00F06905">
              <w:rPr>
                <w:sz w:val="22"/>
                <w:szCs w:val="22"/>
              </w:rPr>
              <w:t>5</w:t>
            </w:r>
          </w:p>
        </w:tc>
        <w:tc>
          <w:tcPr>
            <w:tcW w:w="5812" w:type="dxa"/>
          </w:tcPr>
          <w:p w:rsidR="00200A3B" w:rsidRPr="00F06905" w:rsidRDefault="00200A3B" w:rsidP="00C2511D">
            <w:pPr>
              <w:snapToGrid w:val="0"/>
              <w:jc w:val="both"/>
            </w:pPr>
            <w:r w:rsidRPr="00F06905">
              <w:rPr>
                <w:sz w:val="22"/>
                <w:szCs w:val="22"/>
              </w:rPr>
              <w:t>Пчеловодство</w:t>
            </w:r>
          </w:p>
        </w:tc>
        <w:tc>
          <w:tcPr>
            <w:tcW w:w="3118" w:type="dxa"/>
          </w:tcPr>
          <w:p w:rsidR="00200A3B" w:rsidRPr="00F06905" w:rsidRDefault="00200A3B" w:rsidP="00C2511D">
            <w:pPr>
              <w:snapToGrid w:val="0"/>
              <w:jc w:val="center"/>
            </w:pPr>
            <w:r w:rsidRPr="00F06905">
              <w:rPr>
                <w:sz w:val="22"/>
                <w:szCs w:val="22"/>
              </w:rPr>
              <w:t>1.12</w:t>
            </w:r>
          </w:p>
        </w:tc>
      </w:tr>
      <w:tr w:rsidR="00200A3B" w:rsidRPr="00F06905" w:rsidTr="00C2511D">
        <w:trPr>
          <w:trHeight w:val="201"/>
        </w:trPr>
        <w:tc>
          <w:tcPr>
            <w:tcW w:w="567" w:type="dxa"/>
          </w:tcPr>
          <w:p w:rsidR="00200A3B" w:rsidRPr="00F06905" w:rsidRDefault="00200A3B" w:rsidP="00C2511D">
            <w:pPr>
              <w:snapToGrid w:val="0"/>
              <w:jc w:val="center"/>
            </w:pPr>
            <w:r w:rsidRPr="00F06905">
              <w:rPr>
                <w:sz w:val="22"/>
                <w:szCs w:val="22"/>
              </w:rPr>
              <w:t>6</w:t>
            </w:r>
          </w:p>
        </w:tc>
        <w:tc>
          <w:tcPr>
            <w:tcW w:w="5812" w:type="dxa"/>
          </w:tcPr>
          <w:p w:rsidR="00200A3B" w:rsidRPr="00F06905" w:rsidRDefault="00200A3B" w:rsidP="00C2511D">
            <w:pPr>
              <w:snapToGrid w:val="0"/>
              <w:jc w:val="both"/>
            </w:pPr>
            <w:r w:rsidRPr="00F06905">
              <w:rPr>
                <w:sz w:val="22"/>
                <w:szCs w:val="22"/>
              </w:rPr>
              <w:t>Рыбоводство</w:t>
            </w:r>
          </w:p>
        </w:tc>
        <w:tc>
          <w:tcPr>
            <w:tcW w:w="3118" w:type="dxa"/>
          </w:tcPr>
          <w:p w:rsidR="00200A3B" w:rsidRPr="00F06905" w:rsidRDefault="00200A3B" w:rsidP="00C2511D">
            <w:pPr>
              <w:snapToGrid w:val="0"/>
              <w:jc w:val="center"/>
            </w:pPr>
            <w:r w:rsidRPr="00F06905">
              <w:rPr>
                <w:sz w:val="22"/>
                <w:szCs w:val="22"/>
              </w:rPr>
              <w:t>1.13</w:t>
            </w:r>
          </w:p>
        </w:tc>
      </w:tr>
      <w:tr w:rsidR="00200A3B" w:rsidRPr="00F06905" w:rsidTr="00C2511D">
        <w:trPr>
          <w:trHeight w:val="276"/>
        </w:trPr>
        <w:tc>
          <w:tcPr>
            <w:tcW w:w="567" w:type="dxa"/>
          </w:tcPr>
          <w:p w:rsidR="00200A3B" w:rsidRPr="00F06905" w:rsidRDefault="00200A3B" w:rsidP="00C2511D">
            <w:pPr>
              <w:snapToGrid w:val="0"/>
              <w:jc w:val="center"/>
            </w:pPr>
            <w:r w:rsidRPr="00F06905">
              <w:rPr>
                <w:sz w:val="22"/>
                <w:szCs w:val="22"/>
              </w:rPr>
              <w:t>7</w:t>
            </w:r>
          </w:p>
        </w:tc>
        <w:tc>
          <w:tcPr>
            <w:tcW w:w="5812" w:type="dxa"/>
          </w:tcPr>
          <w:p w:rsidR="00200A3B" w:rsidRPr="00F06905" w:rsidRDefault="00200A3B" w:rsidP="00C2511D">
            <w:pPr>
              <w:snapToGrid w:val="0"/>
              <w:jc w:val="both"/>
            </w:pPr>
            <w:r w:rsidRPr="00F06905">
              <w:rPr>
                <w:sz w:val="22"/>
                <w:szCs w:val="22"/>
              </w:rPr>
              <w:t>Хранение и переработка сельскохозяйственной продукции</w:t>
            </w:r>
          </w:p>
        </w:tc>
        <w:tc>
          <w:tcPr>
            <w:tcW w:w="3118" w:type="dxa"/>
          </w:tcPr>
          <w:p w:rsidR="00200A3B" w:rsidRPr="00F06905" w:rsidRDefault="00200A3B" w:rsidP="00C2511D">
            <w:pPr>
              <w:snapToGrid w:val="0"/>
              <w:jc w:val="center"/>
            </w:pPr>
            <w:r w:rsidRPr="00F06905">
              <w:rPr>
                <w:sz w:val="22"/>
                <w:szCs w:val="22"/>
              </w:rPr>
              <w:t>1.15</w:t>
            </w:r>
          </w:p>
        </w:tc>
      </w:tr>
      <w:tr w:rsidR="00200A3B" w:rsidRPr="00F06905" w:rsidTr="00C2511D">
        <w:trPr>
          <w:trHeight w:val="276"/>
        </w:trPr>
        <w:tc>
          <w:tcPr>
            <w:tcW w:w="567" w:type="dxa"/>
          </w:tcPr>
          <w:p w:rsidR="00200A3B" w:rsidRPr="00F06905" w:rsidRDefault="00200A3B" w:rsidP="00C2511D">
            <w:pPr>
              <w:snapToGrid w:val="0"/>
              <w:jc w:val="center"/>
              <w:rPr>
                <w:sz w:val="22"/>
                <w:szCs w:val="22"/>
              </w:rPr>
            </w:pPr>
            <w:r w:rsidRPr="00F06905">
              <w:rPr>
                <w:sz w:val="22"/>
                <w:szCs w:val="22"/>
              </w:rPr>
              <w:t>8</w:t>
            </w:r>
          </w:p>
        </w:tc>
        <w:tc>
          <w:tcPr>
            <w:tcW w:w="5812" w:type="dxa"/>
          </w:tcPr>
          <w:p w:rsidR="00200A3B" w:rsidRPr="00F06905" w:rsidRDefault="00200A3B" w:rsidP="00C2511D">
            <w:pPr>
              <w:snapToGrid w:val="0"/>
              <w:jc w:val="both"/>
              <w:rPr>
                <w:sz w:val="22"/>
                <w:szCs w:val="22"/>
              </w:rPr>
            </w:pPr>
            <w:r w:rsidRPr="00F06905">
              <w:rPr>
                <w:sz w:val="22"/>
                <w:szCs w:val="22"/>
              </w:rPr>
              <w:t>Склад</w:t>
            </w:r>
          </w:p>
        </w:tc>
        <w:tc>
          <w:tcPr>
            <w:tcW w:w="3118" w:type="dxa"/>
          </w:tcPr>
          <w:p w:rsidR="00200A3B" w:rsidRPr="00F06905" w:rsidRDefault="00200A3B" w:rsidP="00C2511D">
            <w:pPr>
              <w:snapToGrid w:val="0"/>
              <w:jc w:val="center"/>
              <w:rPr>
                <w:sz w:val="22"/>
                <w:szCs w:val="22"/>
              </w:rPr>
            </w:pPr>
            <w:r w:rsidRPr="00F06905">
              <w:rPr>
                <w:sz w:val="22"/>
                <w:szCs w:val="22"/>
              </w:rPr>
              <w:t>6.9</w:t>
            </w:r>
          </w:p>
        </w:tc>
      </w:tr>
      <w:tr w:rsidR="00200A3B" w:rsidRPr="00F06905" w:rsidTr="00C2511D">
        <w:trPr>
          <w:trHeight w:val="239"/>
        </w:trPr>
        <w:tc>
          <w:tcPr>
            <w:tcW w:w="567" w:type="dxa"/>
          </w:tcPr>
          <w:p w:rsidR="00200A3B" w:rsidRPr="00F06905" w:rsidRDefault="00200A3B" w:rsidP="00C2511D">
            <w:pPr>
              <w:snapToGrid w:val="0"/>
              <w:jc w:val="center"/>
            </w:pPr>
          </w:p>
        </w:tc>
        <w:tc>
          <w:tcPr>
            <w:tcW w:w="5812" w:type="dxa"/>
          </w:tcPr>
          <w:p w:rsidR="00200A3B" w:rsidRPr="00F06905" w:rsidRDefault="00200A3B" w:rsidP="00C2511D">
            <w:pPr>
              <w:snapToGrid w:val="0"/>
              <w:jc w:val="both"/>
            </w:pPr>
            <w:r w:rsidRPr="00F06905">
              <w:rPr>
                <w:b/>
                <w:sz w:val="22"/>
                <w:szCs w:val="22"/>
              </w:rPr>
              <w:t>Вспомогательные виды использования:</w:t>
            </w:r>
          </w:p>
        </w:tc>
        <w:tc>
          <w:tcPr>
            <w:tcW w:w="3118" w:type="dxa"/>
          </w:tcPr>
          <w:p w:rsidR="00200A3B" w:rsidRPr="00F06905" w:rsidRDefault="00200A3B" w:rsidP="00C2511D">
            <w:pPr>
              <w:snapToGrid w:val="0"/>
              <w:jc w:val="center"/>
              <w:rPr>
                <w:b/>
              </w:rPr>
            </w:pPr>
          </w:p>
        </w:tc>
      </w:tr>
      <w:tr w:rsidR="00200A3B" w:rsidRPr="00F06905" w:rsidTr="00C2511D">
        <w:trPr>
          <w:trHeight w:val="173"/>
        </w:trPr>
        <w:tc>
          <w:tcPr>
            <w:tcW w:w="567" w:type="dxa"/>
          </w:tcPr>
          <w:p w:rsidR="00200A3B" w:rsidRPr="00F06905" w:rsidRDefault="00200A3B" w:rsidP="00C2511D">
            <w:pPr>
              <w:snapToGrid w:val="0"/>
              <w:jc w:val="center"/>
            </w:pPr>
            <w:r w:rsidRPr="00F06905">
              <w:rPr>
                <w:sz w:val="22"/>
                <w:szCs w:val="22"/>
              </w:rPr>
              <w:t>1</w:t>
            </w:r>
          </w:p>
        </w:tc>
        <w:tc>
          <w:tcPr>
            <w:tcW w:w="5812" w:type="dxa"/>
          </w:tcPr>
          <w:p w:rsidR="00200A3B" w:rsidRPr="00F06905" w:rsidRDefault="00200A3B" w:rsidP="00C2511D">
            <w:pPr>
              <w:snapToGrid w:val="0"/>
              <w:jc w:val="both"/>
            </w:pPr>
            <w:r w:rsidRPr="00F06905">
              <w:rPr>
                <w:sz w:val="22"/>
                <w:szCs w:val="22"/>
              </w:rPr>
              <w:t>Научное обеспечение сельского хозяйства</w:t>
            </w:r>
          </w:p>
        </w:tc>
        <w:tc>
          <w:tcPr>
            <w:tcW w:w="3118" w:type="dxa"/>
          </w:tcPr>
          <w:p w:rsidR="00200A3B" w:rsidRPr="00F06905" w:rsidRDefault="00200A3B" w:rsidP="00C2511D">
            <w:pPr>
              <w:snapToGrid w:val="0"/>
              <w:jc w:val="center"/>
            </w:pPr>
            <w:r w:rsidRPr="00F06905">
              <w:rPr>
                <w:sz w:val="22"/>
                <w:szCs w:val="22"/>
              </w:rPr>
              <w:t>1.14</w:t>
            </w:r>
          </w:p>
        </w:tc>
      </w:tr>
      <w:tr w:rsidR="00200A3B" w:rsidRPr="00F06905" w:rsidTr="00C2511D">
        <w:trPr>
          <w:trHeight w:val="262"/>
        </w:trPr>
        <w:tc>
          <w:tcPr>
            <w:tcW w:w="567" w:type="dxa"/>
          </w:tcPr>
          <w:p w:rsidR="00200A3B" w:rsidRPr="00F06905" w:rsidRDefault="00200A3B" w:rsidP="00C2511D">
            <w:pPr>
              <w:snapToGrid w:val="0"/>
              <w:jc w:val="center"/>
            </w:pPr>
            <w:r w:rsidRPr="00F06905">
              <w:rPr>
                <w:sz w:val="22"/>
                <w:szCs w:val="22"/>
              </w:rPr>
              <w:t>2</w:t>
            </w:r>
          </w:p>
        </w:tc>
        <w:tc>
          <w:tcPr>
            <w:tcW w:w="5812" w:type="dxa"/>
          </w:tcPr>
          <w:p w:rsidR="00200A3B" w:rsidRPr="00F06905" w:rsidRDefault="00200A3B" w:rsidP="00C2511D">
            <w:pPr>
              <w:snapToGrid w:val="0"/>
              <w:jc w:val="both"/>
            </w:pPr>
            <w:r w:rsidRPr="00F06905">
              <w:rPr>
                <w:sz w:val="22"/>
                <w:szCs w:val="22"/>
              </w:rPr>
              <w:t>Обеспечение сельскохозяйственного производства</w:t>
            </w:r>
          </w:p>
        </w:tc>
        <w:tc>
          <w:tcPr>
            <w:tcW w:w="3118" w:type="dxa"/>
          </w:tcPr>
          <w:p w:rsidR="00200A3B" w:rsidRPr="00F06905" w:rsidRDefault="00200A3B" w:rsidP="00C2511D">
            <w:pPr>
              <w:snapToGrid w:val="0"/>
              <w:jc w:val="center"/>
            </w:pPr>
            <w:r w:rsidRPr="00F06905">
              <w:rPr>
                <w:sz w:val="22"/>
                <w:szCs w:val="22"/>
              </w:rPr>
              <w:t>1.18</w:t>
            </w:r>
          </w:p>
        </w:tc>
      </w:tr>
      <w:tr w:rsidR="00200A3B" w:rsidRPr="00F06905" w:rsidTr="00C2511D">
        <w:trPr>
          <w:trHeight w:val="211"/>
        </w:trPr>
        <w:tc>
          <w:tcPr>
            <w:tcW w:w="567" w:type="dxa"/>
          </w:tcPr>
          <w:p w:rsidR="00200A3B" w:rsidRPr="00F06905" w:rsidRDefault="00200A3B" w:rsidP="00C2511D">
            <w:pPr>
              <w:snapToGrid w:val="0"/>
              <w:jc w:val="center"/>
            </w:pPr>
            <w:r w:rsidRPr="00F06905">
              <w:rPr>
                <w:sz w:val="22"/>
                <w:szCs w:val="22"/>
              </w:rPr>
              <w:t>3</w:t>
            </w:r>
          </w:p>
        </w:tc>
        <w:tc>
          <w:tcPr>
            <w:tcW w:w="5812" w:type="dxa"/>
          </w:tcPr>
          <w:p w:rsidR="00200A3B" w:rsidRPr="00F06905" w:rsidRDefault="00200A3B" w:rsidP="00C2511D">
            <w:pPr>
              <w:snapToGrid w:val="0"/>
              <w:jc w:val="both"/>
            </w:pPr>
            <w:r w:rsidRPr="00F06905">
              <w:rPr>
                <w:sz w:val="22"/>
                <w:szCs w:val="22"/>
              </w:rPr>
              <w:t>Питомники</w:t>
            </w:r>
          </w:p>
        </w:tc>
        <w:tc>
          <w:tcPr>
            <w:tcW w:w="3118" w:type="dxa"/>
          </w:tcPr>
          <w:p w:rsidR="00200A3B" w:rsidRPr="00F06905" w:rsidRDefault="00200A3B" w:rsidP="00C2511D">
            <w:pPr>
              <w:snapToGrid w:val="0"/>
              <w:jc w:val="center"/>
            </w:pPr>
            <w:r w:rsidRPr="00F06905">
              <w:rPr>
                <w:sz w:val="22"/>
                <w:szCs w:val="22"/>
              </w:rPr>
              <w:t>1.17</w:t>
            </w:r>
          </w:p>
        </w:tc>
      </w:tr>
      <w:tr w:rsidR="00200A3B" w:rsidRPr="00F06905" w:rsidTr="00C2511D">
        <w:trPr>
          <w:trHeight w:val="158"/>
        </w:trPr>
        <w:tc>
          <w:tcPr>
            <w:tcW w:w="567" w:type="dxa"/>
          </w:tcPr>
          <w:p w:rsidR="00200A3B" w:rsidRPr="00F06905" w:rsidRDefault="00200A3B" w:rsidP="00C2511D">
            <w:pPr>
              <w:snapToGrid w:val="0"/>
              <w:jc w:val="center"/>
            </w:pPr>
          </w:p>
        </w:tc>
        <w:tc>
          <w:tcPr>
            <w:tcW w:w="5812" w:type="dxa"/>
          </w:tcPr>
          <w:p w:rsidR="00200A3B" w:rsidRPr="00F06905" w:rsidRDefault="00200A3B" w:rsidP="00C2511D">
            <w:pPr>
              <w:snapToGrid w:val="0"/>
              <w:jc w:val="both"/>
            </w:pPr>
            <w:r w:rsidRPr="00F06905">
              <w:rPr>
                <w:b/>
                <w:sz w:val="22"/>
                <w:szCs w:val="22"/>
              </w:rPr>
              <w:t>Условно разрешенные виды использования:</w:t>
            </w:r>
          </w:p>
        </w:tc>
        <w:tc>
          <w:tcPr>
            <w:tcW w:w="3118" w:type="dxa"/>
          </w:tcPr>
          <w:p w:rsidR="00200A3B" w:rsidRPr="00F06905" w:rsidRDefault="00200A3B" w:rsidP="00C2511D">
            <w:pPr>
              <w:snapToGrid w:val="0"/>
              <w:jc w:val="center"/>
              <w:rPr>
                <w:b/>
              </w:rPr>
            </w:pPr>
          </w:p>
        </w:tc>
      </w:tr>
      <w:tr w:rsidR="00200A3B" w:rsidRPr="00F06905" w:rsidTr="00C2511D">
        <w:trPr>
          <w:trHeight w:val="249"/>
        </w:trPr>
        <w:tc>
          <w:tcPr>
            <w:tcW w:w="567" w:type="dxa"/>
          </w:tcPr>
          <w:p w:rsidR="00200A3B" w:rsidRPr="00F06905" w:rsidRDefault="00200A3B" w:rsidP="00C2511D">
            <w:pPr>
              <w:snapToGrid w:val="0"/>
              <w:jc w:val="center"/>
            </w:pPr>
            <w:r w:rsidRPr="00F06905">
              <w:rPr>
                <w:sz w:val="22"/>
                <w:szCs w:val="22"/>
              </w:rPr>
              <w:t>1</w:t>
            </w:r>
          </w:p>
        </w:tc>
        <w:tc>
          <w:tcPr>
            <w:tcW w:w="5812" w:type="dxa"/>
          </w:tcPr>
          <w:p w:rsidR="00200A3B" w:rsidRPr="00F06905" w:rsidRDefault="00200A3B" w:rsidP="00C2511D">
            <w:pPr>
              <w:snapToGrid w:val="0"/>
              <w:jc w:val="both"/>
            </w:pPr>
            <w:r w:rsidRPr="00F06905">
              <w:rPr>
                <w:sz w:val="22"/>
                <w:szCs w:val="22"/>
              </w:rPr>
              <w:t>Овощеводство</w:t>
            </w:r>
          </w:p>
        </w:tc>
        <w:tc>
          <w:tcPr>
            <w:tcW w:w="3118" w:type="dxa"/>
          </w:tcPr>
          <w:p w:rsidR="00200A3B" w:rsidRPr="00F06905" w:rsidRDefault="00200A3B" w:rsidP="00C2511D">
            <w:pPr>
              <w:snapToGrid w:val="0"/>
              <w:jc w:val="center"/>
            </w:pPr>
            <w:r w:rsidRPr="00F06905">
              <w:rPr>
                <w:sz w:val="22"/>
                <w:szCs w:val="22"/>
              </w:rPr>
              <w:t>1.3</w:t>
            </w:r>
          </w:p>
        </w:tc>
      </w:tr>
      <w:tr w:rsidR="00200A3B" w:rsidRPr="00F06905" w:rsidTr="00C2511D">
        <w:trPr>
          <w:trHeight w:val="197"/>
        </w:trPr>
        <w:tc>
          <w:tcPr>
            <w:tcW w:w="567" w:type="dxa"/>
          </w:tcPr>
          <w:p w:rsidR="00200A3B" w:rsidRPr="00F06905" w:rsidRDefault="00200A3B" w:rsidP="00C2511D">
            <w:pPr>
              <w:snapToGrid w:val="0"/>
              <w:jc w:val="center"/>
            </w:pPr>
            <w:r w:rsidRPr="00F06905">
              <w:rPr>
                <w:sz w:val="22"/>
                <w:szCs w:val="22"/>
              </w:rPr>
              <w:t>2</w:t>
            </w:r>
          </w:p>
        </w:tc>
        <w:tc>
          <w:tcPr>
            <w:tcW w:w="5812" w:type="dxa"/>
          </w:tcPr>
          <w:p w:rsidR="00200A3B" w:rsidRPr="00F06905" w:rsidRDefault="00200A3B" w:rsidP="00C2511D">
            <w:pPr>
              <w:snapToGrid w:val="0"/>
              <w:jc w:val="both"/>
            </w:pPr>
            <w:r w:rsidRPr="00F06905">
              <w:rPr>
                <w:sz w:val="22"/>
                <w:szCs w:val="22"/>
              </w:rPr>
              <w:t>Ведение садоводства</w:t>
            </w:r>
          </w:p>
        </w:tc>
        <w:tc>
          <w:tcPr>
            <w:tcW w:w="3118" w:type="dxa"/>
          </w:tcPr>
          <w:p w:rsidR="00200A3B" w:rsidRPr="00F06905" w:rsidRDefault="00200A3B" w:rsidP="00C2511D">
            <w:pPr>
              <w:snapToGrid w:val="0"/>
              <w:jc w:val="center"/>
            </w:pPr>
            <w:r w:rsidRPr="00F06905">
              <w:rPr>
                <w:sz w:val="22"/>
                <w:szCs w:val="22"/>
              </w:rPr>
              <w:t>13.2</w:t>
            </w:r>
          </w:p>
        </w:tc>
      </w:tr>
    </w:tbl>
    <w:p w:rsidR="00200A3B" w:rsidRPr="00F06905" w:rsidRDefault="00200A3B" w:rsidP="00200A3B">
      <w:pPr>
        <w:spacing w:after="0" w:line="240" w:lineRule="auto"/>
        <w:ind w:left="-57" w:right="-57" w:firstLine="545"/>
        <w:jc w:val="both"/>
        <w:rPr>
          <w:rFonts w:ascii="Times New Roman" w:hAnsi="Times New Roman" w:cs="Times New Roman"/>
          <w:sz w:val="16"/>
          <w:szCs w:val="16"/>
        </w:rPr>
      </w:pPr>
    </w:p>
    <w:p w:rsidR="00200A3B" w:rsidRPr="00F06905" w:rsidRDefault="00200A3B" w:rsidP="00200A3B">
      <w:pPr>
        <w:spacing w:after="0" w:line="240" w:lineRule="auto"/>
        <w:ind w:left="-57" w:right="-57" w:firstLine="545"/>
        <w:jc w:val="both"/>
        <w:rPr>
          <w:rFonts w:ascii="Times New Roman" w:eastAsia="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200A3B" w:rsidRPr="00F06905" w:rsidRDefault="00200A3B" w:rsidP="00200A3B">
      <w:pPr>
        <w:numPr>
          <w:ilvl w:val="0"/>
          <w:numId w:val="5"/>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а) минимальная площадь земельного участка - 600 кв. метров;</w:t>
      </w:r>
    </w:p>
    <w:p w:rsidR="00200A3B" w:rsidRPr="00F06905" w:rsidRDefault="00200A3B" w:rsidP="00200A3B">
      <w:pPr>
        <w:numPr>
          <w:ilvl w:val="0"/>
          <w:numId w:val="5"/>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lastRenderedPageBreak/>
        <w:t>б) максимальная площадь земельного участка – не подлежит установлению;</w:t>
      </w:r>
    </w:p>
    <w:p w:rsidR="00200A3B" w:rsidRPr="00F06905" w:rsidRDefault="00200A3B" w:rsidP="00200A3B">
      <w:pPr>
        <w:numPr>
          <w:ilvl w:val="0"/>
          <w:numId w:val="5"/>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в) минимальная ширина вдоль фронта улицы – не подлежит установлению.</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не подлежит установлению;</w:t>
      </w:r>
    </w:p>
    <w:p w:rsidR="00200A3B" w:rsidRPr="00F06905" w:rsidRDefault="00200A3B" w:rsidP="00200A3B">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00A3B" w:rsidRPr="00F06905" w:rsidRDefault="00200A3B" w:rsidP="00200A3B">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200A3B" w:rsidRPr="00F06905" w:rsidRDefault="00200A3B" w:rsidP="00200A3B">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минимальные размеры озелененной территории земельных участков - в соответствии с частью 4 статьи 16.</w:t>
      </w:r>
    </w:p>
    <w:p w:rsidR="00200A3B" w:rsidRPr="00F06905" w:rsidRDefault="00200A3B" w:rsidP="00200A3B">
      <w:pPr>
        <w:pStyle w:val="af"/>
        <w:tabs>
          <w:tab w:val="left" w:pos="708"/>
        </w:tabs>
        <w:ind w:left="-57" w:right="-57" w:firstLine="567"/>
        <w:jc w:val="both"/>
        <w:rPr>
          <w:sz w:val="28"/>
          <w:szCs w:val="28"/>
        </w:rPr>
      </w:pPr>
      <w:r w:rsidRPr="00F06905">
        <w:rPr>
          <w:sz w:val="28"/>
          <w:szCs w:val="28"/>
        </w:rPr>
        <w:t>2. Зона сельскохозяйственных угодий  (</w:t>
      </w:r>
      <w:proofErr w:type="spellStart"/>
      <w:r w:rsidRPr="00F06905">
        <w:rPr>
          <w:sz w:val="28"/>
          <w:szCs w:val="28"/>
        </w:rPr>
        <w:t>Сх</w:t>
      </w:r>
      <w:proofErr w:type="spellEnd"/>
      <w:r w:rsidRPr="00F06905">
        <w:rPr>
          <w:sz w:val="28"/>
          <w:szCs w:val="28"/>
        </w:rPr>
        <w:t xml:space="preserve"> 2).</w:t>
      </w:r>
    </w:p>
    <w:p w:rsidR="00200A3B" w:rsidRPr="00F06905" w:rsidRDefault="00200A3B" w:rsidP="00200A3B">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200A3B" w:rsidRPr="00F06905" w:rsidRDefault="00200A3B" w:rsidP="00200A3B">
      <w:pPr>
        <w:spacing w:after="0" w:line="240" w:lineRule="auto"/>
        <w:ind w:left="-57" w:right="-57" w:firstLine="545"/>
        <w:rPr>
          <w:rFonts w:ascii="Times New Roman" w:hAnsi="Times New Roman" w:cs="Times New Roman"/>
          <w:sz w:val="16"/>
          <w:szCs w:val="16"/>
        </w:rPr>
      </w:pPr>
    </w:p>
    <w:tbl>
      <w:tblPr>
        <w:tblStyle w:val="TableGridReport1"/>
        <w:tblW w:w="9497" w:type="dxa"/>
        <w:tblInd w:w="108" w:type="dxa"/>
        <w:tblLayout w:type="fixed"/>
        <w:tblLook w:val="0000" w:firstRow="0" w:lastRow="0" w:firstColumn="0" w:lastColumn="0" w:noHBand="0" w:noVBand="0"/>
      </w:tblPr>
      <w:tblGrid>
        <w:gridCol w:w="567"/>
        <w:gridCol w:w="5812"/>
        <w:gridCol w:w="3118"/>
      </w:tblGrid>
      <w:tr w:rsidR="00200A3B" w:rsidRPr="00F06905" w:rsidTr="00C2511D">
        <w:trPr>
          <w:trHeight w:val="322"/>
        </w:trPr>
        <w:tc>
          <w:tcPr>
            <w:tcW w:w="567" w:type="dxa"/>
          </w:tcPr>
          <w:p w:rsidR="00200A3B" w:rsidRPr="00F06905" w:rsidRDefault="00200A3B" w:rsidP="00C2511D">
            <w:pPr>
              <w:keepLines/>
              <w:snapToGrid w:val="0"/>
              <w:jc w:val="center"/>
              <w:rPr>
                <w:b/>
              </w:rPr>
            </w:pPr>
            <w:r w:rsidRPr="00F06905">
              <w:rPr>
                <w:b/>
              </w:rPr>
              <w:t>№</w:t>
            </w:r>
          </w:p>
          <w:p w:rsidR="00200A3B" w:rsidRPr="00F06905" w:rsidRDefault="00200A3B" w:rsidP="00C2511D">
            <w:pPr>
              <w:keepLines/>
              <w:jc w:val="center"/>
              <w:rPr>
                <w:b/>
              </w:rPr>
            </w:pPr>
            <w:proofErr w:type="gramStart"/>
            <w:r w:rsidRPr="00F06905">
              <w:rPr>
                <w:b/>
              </w:rPr>
              <w:t>п</w:t>
            </w:r>
            <w:proofErr w:type="gramEnd"/>
            <w:r w:rsidRPr="00F06905">
              <w:rPr>
                <w:b/>
              </w:rPr>
              <w:t>/п</w:t>
            </w:r>
          </w:p>
        </w:tc>
        <w:tc>
          <w:tcPr>
            <w:tcW w:w="5812" w:type="dxa"/>
          </w:tcPr>
          <w:p w:rsidR="00200A3B" w:rsidRPr="00F06905" w:rsidRDefault="00200A3B" w:rsidP="00C2511D">
            <w:pPr>
              <w:keepLines/>
              <w:snapToGrid w:val="0"/>
              <w:jc w:val="center"/>
              <w:rPr>
                <w:b/>
              </w:rPr>
            </w:pPr>
            <w:r w:rsidRPr="00F06905">
              <w:rPr>
                <w:b/>
              </w:rPr>
              <w:t>Наименование вида использования</w:t>
            </w:r>
          </w:p>
        </w:tc>
        <w:tc>
          <w:tcPr>
            <w:tcW w:w="3118" w:type="dxa"/>
          </w:tcPr>
          <w:p w:rsidR="00200A3B" w:rsidRPr="00F06905" w:rsidRDefault="00200A3B"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200A3B" w:rsidRPr="00F06905" w:rsidTr="00C2511D">
        <w:trPr>
          <w:trHeight w:val="151"/>
        </w:trPr>
        <w:tc>
          <w:tcPr>
            <w:tcW w:w="567" w:type="dxa"/>
          </w:tcPr>
          <w:p w:rsidR="00200A3B" w:rsidRPr="00F06905" w:rsidRDefault="00200A3B" w:rsidP="00C2511D">
            <w:pPr>
              <w:snapToGrid w:val="0"/>
              <w:jc w:val="center"/>
              <w:rPr>
                <w:b/>
              </w:rPr>
            </w:pPr>
          </w:p>
        </w:tc>
        <w:tc>
          <w:tcPr>
            <w:tcW w:w="5812" w:type="dxa"/>
          </w:tcPr>
          <w:p w:rsidR="00200A3B" w:rsidRPr="00F06905" w:rsidRDefault="00200A3B" w:rsidP="00C2511D">
            <w:pPr>
              <w:snapToGrid w:val="0"/>
              <w:jc w:val="both"/>
            </w:pPr>
            <w:r w:rsidRPr="00F06905">
              <w:rPr>
                <w:b/>
                <w:sz w:val="22"/>
                <w:szCs w:val="22"/>
              </w:rPr>
              <w:t xml:space="preserve">Основные виды разрешенного использования </w:t>
            </w:r>
          </w:p>
        </w:tc>
        <w:tc>
          <w:tcPr>
            <w:tcW w:w="3118" w:type="dxa"/>
          </w:tcPr>
          <w:p w:rsidR="00200A3B" w:rsidRPr="00F06905" w:rsidRDefault="00200A3B" w:rsidP="00C2511D">
            <w:pPr>
              <w:snapToGrid w:val="0"/>
              <w:jc w:val="center"/>
              <w:rPr>
                <w:b/>
              </w:rPr>
            </w:pPr>
          </w:p>
        </w:tc>
      </w:tr>
      <w:tr w:rsidR="00200A3B" w:rsidRPr="00F06905" w:rsidTr="00C2511D">
        <w:trPr>
          <w:trHeight w:val="240"/>
        </w:trPr>
        <w:tc>
          <w:tcPr>
            <w:tcW w:w="567" w:type="dxa"/>
          </w:tcPr>
          <w:p w:rsidR="00200A3B" w:rsidRPr="00F06905" w:rsidRDefault="00200A3B" w:rsidP="00C2511D">
            <w:pPr>
              <w:snapToGrid w:val="0"/>
              <w:jc w:val="center"/>
            </w:pPr>
            <w:r w:rsidRPr="00F06905">
              <w:rPr>
                <w:sz w:val="22"/>
                <w:szCs w:val="22"/>
              </w:rPr>
              <w:t>1</w:t>
            </w:r>
          </w:p>
        </w:tc>
        <w:tc>
          <w:tcPr>
            <w:tcW w:w="5812" w:type="dxa"/>
          </w:tcPr>
          <w:p w:rsidR="00200A3B" w:rsidRPr="00F06905" w:rsidRDefault="00200A3B" w:rsidP="00C2511D">
            <w:pPr>
              <w:snapToGrid w:val="0"/>
              <w:jc w:val="both"/>
            </w:pPr>
            <w:r w:rsidRPr="00F06905">
              <w:rPr>
                <w:sz w:val="22"/>
                <w:szCs w:val="22"/>
              </w:rPr>
              <w:t>Растениеводство</w:t>
            </w:r>
          </w:p>
        </w:tc>
        <w:tc>
          <w:tcPr>
            <w:tcW w:w="3118" w:type="dxa"/>
          </w:tcPr>
          <w:p w:rsidR="00200A3B" w:rsidRPr="00F06905" w:rsidRDefault="00200A3B" w:rsidP="00C2511D">
            <w:pPr>
              <w:snapToGrid w:val="0"/>
              <w:jc w:val="center"/>
            </w:pPr>
            <w:r w:rsidRPr="00F06905">
              <w:rPr>
                <w:sz w:val="22"/>
                <w:szCs w:val="22"/>
              </w:rPr>
              <w:t>1.1</w:t>
            </w:r>
          </w:p>
        </w:tc>
      </w:tr>
      <w:tr w:rsidR="00200A3B" w:rsidRPr="00F06905" w:rsidTr="00C2511D">
        <w:trPr>
          <w:trHeight w:val="175"/>
        </w:trPr>
        <w:tc>
          <w:tcPr>
            <w:tcW w:w="567" w:type="dxa"/>
          </w:tcPr>
          <w:p w:rsidR="00200A3B" w:rsidRPr="00F06905" w:rsidRDefault="00200A3B" w:rsidP="00C2511D">
            <w:pPr>
              <w:snapToGrid w:val="0"/>
              <w:jc w:val="center"/>
            </w:pPr>
            <w:r w:rsidRPr="00F06905">
              <w:rPr>
                <w:sz w:val="22"/>
                <w:szCs w:val="22"/>
              </w:rPr>
              <w:t>2</w:t>
            </w:r>
          </w:p>
        </w:tc>
        <w:tc>
          <w:tcPr>
            <w:tcW w:w="5812" w:type="dxa"/>
          </w:tcPr>
          <w:p w:rsidR="00200A3B" w:rsidRPr="00F06905" w:rsidRDefault="00200A3B" w:rsidP="00C2511D">
            <w:pPr>
              <w:jc w:val="both"/>
            </w:pPr>
            <w:r w:rsidRPr="00F06905">
              <w:rPr>
                <w:sz w:val="22"/>
                <w:szCs w:val="22"/>
              </w:rPr>
              <w:t xml:space="preserve">Животноводство </w:t>
            </w:r>
          </w:p>
        </w:tc>
        <w:tc>
          <w:tcPr>
            <w:tcW w:w="3118" w:type="dxa"/>
          </w:tcPr>
          <w:p w:rsidR="00200A3B" w:rsidRPr="00F06905" w:rsidRDefault="00200A3B" w:rsidP="00C2511D">
            <w:pPr>
              <w:snapToGrid w:val="0"/>
              <w:jc w:val="center"/>
            </w:pPr>
            <w:r w:rsidRPr="00F06905">
              <w:rPr>
                <w:sz w:val="22"/>
                <w:szCs w:val="22"/>
              </w:rPr>
              <w:t>1.7</w:t>
            </w:r>
          </w:p>
        </w:tc>
      </w:tr>
      <w:tr w:rsidR="00200A3B" w:rsidRPr="00F06905" w:rsidTr="00C2511D">
        <w:trPr>
          <w:trHeight w:val="278"/>
        </w:trPr>
        <w:tc>
          <w:tcPr>
            <w:tcW w:w="567" w:type="dxa"/>
          </w:tcPr>
          <w:p w:rsidR="00200A3B" w:rsidRPr="00F06905" w:rsidRDefault="00200A3B" w:rsidP="00C2511D">
            <w:pPr>
              <w:snapToGrid w:val="0"/>
              <w:jc w:val="center"/>
            </w:pPr>
            <w:r w:rsidRPr="00F06905">
              <w:rPr>
                <w:sz w:val="22"/>
                <w:szCs w:val="22"/>
              </w:rPr>
              <w:t>3</w:t>
            </w:r>
          </w:p>
        </w:tc>
        <w:tc>
          <w:tcPr>
            <w:tcW w:w="5812" w:type="dxa"/>
          </w:tcPr>
          <w:p w:rsidR="00200A3B" w:rsidRPr="00F06905" w:rsidRDefault="00200A3B" w:rsidP="00C2511D">
            <w:pPr>
              <w:snapToGrid w:val="0"/>
              <w:jc w:val="both"/>
            </w:pPr>
            <w:r w:rsidRPr="00F06905">
              <w:rPr>
                <w:sz w:val="22"/>
                <w:szCs w:val="22"/>
              </w:rPr>
              <w:t>Ведение садоводства</w:t>
            </w:r>
          </w:p>
        </w:tc>
        <w:tc>
          <w:tcPr>
            <w:tcW w:w="3118" w:type="dxa"/>
          </w:tcPr>
          <w:p w:rsidR="00200A3B" w:rsidRPr="00F06905" w:rsidRDefault="00200A3B" w:rsidP="00C2511D">
            <w:pPr>
              <w:snapToGrid w:val="0"/>
              <w:jc w:val="center"/>
            </w:pPr>
            <w:r w:rsidRPr="00F06905">
              <w:rPr>
                <w:sz w:val="22"/>
                <w:szCs w:val="22"/>
              </w:rPr>
              <w:t>13.2</w:t>
            </w:r>
          </w:p>
        </w:tc>
      </w:tr>
      <w:tr w:rsidR="00200A3B" w:rsidRPr="00F06905" w:rsidTr="00C2511D">
        <w:trPr>
          <w:trHeight w:val="278"/>
        </w:trPr>
        <w:tc>
          <w:tcPr>
            <w:tcW w:w="567" w:type="dxa"/>
          </w:tcPr>
          <w:p w:rsidR="00200A3B" w:rsidRPr="00F06905" w:rsidRDefault="00200A3B" w:rsidP="00C2511D">
            <w:pPr>
              <w:snapToGrid w:val="0"/>
              <w:jc w:val="center"/>
              <w:rPr>
                <w:sz w:val="22"/>
                <w:szCs w:val="22"/>
              </w:rPr>
            </w:pPr>
            <w:r w:rsidRPr="00F06905">
              <w:rPr>
                <w:sz w:val="22"/>
                <w:szCs w:val="22"/>
              </w:rPr>
              <w:t>4</w:t>
            </w:r>
          </w:p>
        </w:tc>
        <w:tc>
          <w:tcPr>
            <w:tcW w:w="5812" w:type="dxa"/>
          </w:tcPr>
          <w:p w:rsidR="00200A3B" w:rsidRPr="00F06905" w:rsidRDefault="00200A3B" w:rsidP="00C2511D">
            <w:pPr>
              <w:snapToGrid w:val="0"/>
              <w:jc w:val="both"/>
              <w:rPr>
                <w:sz w:val="22"/>
                <w:szCs w:val="22"/>
              </w:rPr>
            </w:pPr>
            <w:r w:rsidRPr="00F06905">
              <w:rPr>
                <w:sz w:val="22"/>
                <w:szCs w:val="22"/>
              </w:rPr>
              <w:t>Питомники</w:t>
            </w:r>
          </w:p>
        </w:tc>
        <w:tc>
          <w:tcPr>
            <w:tcW w:w="3118" w:type="dxa"/>
          </w:tcPr>
          <w:p w:rsidR="00200A3B" w:rsidRPr="00F06905" w:rsidRDefault="00200A3B" w:rsidP="00C2511D">
            <w:pPr>
              <w:snapToGrid w:val="0"/>
              <w:jc w:val="center"/>
              <w:rPr>
                <w:sz w:val="22"/>
                <w:szCs w:val="22"/>
              </w:rPr>
            </w:pPr>
            <w:r w:rsidRPr="00F06905">
              <w:rPr>
                <w:sz w:val="22"/>
                <w:szCs w:val="22"/>
              </w:rPr>
              <w:t>1.17</w:t>
            </w:r>
          </w:p>
        </w:tc>
      </w:tr>
      <w:tr w:rsidR="00200A3B" w:rsidRPr="00F06905" w:rsidTr="00C2511D">
        <w:trPr>
          <w:trHeight w:val="278"/>
        </w:trPr>
        <w:tc>
          <w:tcPr>
            <w:tcW w:w="567" w:type="dxa"/>
          </w:tcPr>
          <w:p w:rsidR="00200A3B" w:rsidRPr="00F06905" w:rsidRDefault="00200A3B" w:rsidP="00C2511D">
            <w:pPr>
              <w:snapToGrid w:val="0"/>
              <w:jc w:val="center"/>
              <w:rPr>
                <w:sz w:val="22"/>
                <w:szCs w:val="22"/>
              </w:rPr>
            </w:pPr>
            <w:r w:rsidRPr="00F06905">
              <w:rPr>
                <w:sz w:val="22"/>
                <w:szCs w:val="22"/>
              </w:rPr>
              <w:t>5</w:t>
            </w:r>
          </w:p>
        </w:tc>
        <w:tc>
          <w:tcPr>
            <w:tcW w:w="5812" w:type="dxa"/>
          </w:tcPr>
          <w:p w:rsidR="00200A3B" w:rsidRPr="00F06905" w:rsidRDefault="00200A3B" w:rsidP="00C2511D">
            <w:pPr>
              <w:snapToGrid w:val="0"/>
              <w:jc w:val="both"/>
            </w:pPr>
            <w:r w:rsidRPr="00F06905">
              <w:rPr>
                <w:sz w:val="22"/>
                <w:szCs w:val="22"/>
              </w:rPr>
              <w:t>Обеспечение сельскохозяйственного производства</w:t>
            </w:r>
          </w:p>
        </w:tc>
        <w:tc>
          <w:tcPr>
            <w:tcW w:w="3118" w:type="dxa"/>
          </w:tcPr>
          <w:p w:rsidR="00200A3B" w:rsidRPr="00F06905" w:rsidRDefault="00200A3B" w:rsidP="00C2511D">
            <w:pPr>
              <w:snapToGrid w:val="0"/>
              <w:jc w:val="center"/>
            </w:pPr>
            <w:r w:rsidRPr="00F06905">
              <w:rPr>
                <w:sz w:val="22"/>
                <w:szCs w:val="22"/>
              </w:rPr>
              <w:t>1.18</w:t>
            </w:r>
          </w:p>
        </w:tc>
      </w:tr>
      <w:tr w:rsidR="00200A3B" w:rsidRPr="00F06905" w:rsidTr="00C2511D">
        <w:trPr>
          <w:trHeight w:val="212"/>
        </w:trPr>
        <w:tc>
          <w:tcPr>
            <w:tcW w:w="567" w:type="dxa"/>
          </w:tcPr>
          <w:p w:rsidR="00200A3B" w:rsidRPr="00F06905" w:rsidRDefault="00200A3B" w:rsidP="00C2511D">
            <w:pPr>
              <w:snapToGrid w:val="0"/>
              <w:jc w:val="center"/>
            </w:pPr>
          </w:p>
        </w:tc>
        <w:tc>
          <w:tcPr>
            <w:tcW w:w="5812" w:type="dxa"/>
          </w:tcPr>
          <w:p w:rsidR="00200A3B" w:rsidRPr="00F06905" w:rsidRDefault="00200A3B" w:rsidP="00C2511D">
            <w:pPr>
              <w:snapToGrid w:val="0"/>
              <w:jc w:val="both"/>
            </w:pPr>
            <w:r w:rsidRPr="00F06905">
              <w:rPr>
                <w:b/>
                <w:sz w:val="22"/>
                <w:szCs w:val="22"/>
              </w:rPr>
              <w:t>Вспомогательные виды использования:</w:t>
            </w:r>
          </w:p>
        </w:tc>
        <w:tc>
          <w:tcPr>
            <w:tcW w:w="3118" w:type="dxa"/>
          </w:tcPr>
          <w:p w:rsidR="00200A3B" w:rsidRPr="00F06905" w:rsidRDefault="00200A3B" w:rsidP="00C2511D">
            <w:pPr>
              <w:snapToGrid w:val="0"/>
              <w:jc w:val="center"/>
              <w:rPr>
                <w:b/>
              </w:rPr>
            </w:pPr>
          </w:p>
        </w:tc>
      </w:tr>
      <w:tr w:rsidR="00200A3B" w:rsidRPr="00F06905" w:rsidTr="00C2511D">
        <w:trPr>
          <w:trHeight w:val="322"/>
        </w:trPr>
        <w:tc>
          <w:tcPr>
            <w:tcW w:w="567" w:type="dxa"/>
          </w:tcPr>
          <w:p w:rsidR="00200A3B" w:rsidRPr="00F06905" w:rsidRDefault="00200A3B" w:rsidP="00C2511D">
            <w:pPr>
              <w:snapToGrid w:val="0"/>
              <w:jc w:val="center"/>
            </w:pPr>
            <w:r w:rsidRPr="00F06905">
              <w:rPr>
                <w:sz w:val="22"/>
                <w:szCs w:val="22"/>
              </w:rPr>
              <w:t>1</w:t>
            </w:r>
          </w:p>
        </w:tc>
        <w:tc>
          <w:tcPr>
            <w:tcW w:w="5812" w:type="dxa"/>
          </w:tcPr>
          <w:p w:rsidR="00200A3B" w:rsidRPr="00F06905" w:rsidRDefault="00200A3B" w:rsidP="00C2511D">
            <w:pPr>
              <w:snapToGrid w:val="0"/>
              <w:jc w:val="both"/>
            </w:pPr>
            <w:r w:rsidRPr="00F06905">
              <w:rPr>
                <w:sz w:val="22"/>
                <w:szCs w:val="22"/>
              </w:rPr>
              <w:t>Научное обеспечение сельского хозяйства</w:t>
            </w:r>
          </w:p>
        </w:tc>
        <w:tc>
          <w:tcPr>
            <w:tcW w:w="3118" w:type="dxa"/>
          </w:tcPr>
          <w:p w:rsidR="00200A3B" w:rsidRPr="00F06905" w:rsidRDefault="00200A3B" w:rsidP="00C2511D">
            <w:pPr>
              <w:snapToGrid w:val="0"/>
              <w:jc w:val="center"/>
            </w:pPr>
            <w:r w:rsidRPr="00F06905">
              <w:rPr>
                <w:sz w:val="22"/>
                <w:szCs w:val="22"/>
              </w:rPr>
              <w:t>1.14</w:t>
            </w:r>
          </w:p>
        </w:tc>
      </w:tr>
      <w:tr w:rsidR="00200A3B" w:rsidRPr="00F06905" w:rsidTr="00C2511D">
        <w:trPr>
          <w:trHeight w:val="322"/>
        </w:trPr>
        <w:tc>
          <w:tcPr>
            <w:tcW w:w="567" w:type="dxa"/>
          </w:tcPr>
          <w:p w:rsidR="00200A3B" w:rsidRPr="00F06905" w:rsidRDefault="00200A3B" w:rsidP="00C2511D">
            <w:pPr>
              <w:snapToGrid w:val="0"/>
              <w:jc w:val="center"/>
            </w:pPr>
            <w:r w:rsidRPr="00F06905">
              <w:rPr>
                <w:sz w:val="22"/>
                <w:szCs w:val="22"/>
              </w:rPr>
              <w:t>2</w:t>
            </w:r>
          </w:p>
        </w:tc>
        <w:tc>
          <w:tcPr>
            <w:tcW w:w="5812" w:type="dxa"/>
          </w:tcPr>
          <w:p w:rsidR="00200A3B" w:rsidRPr="00F06905" w:rsidRDefault="00200A3B" w:rsidP="00C2511D">
            <w:pPr>
              <w:snapToGrid w:val="0"/>
              <w:jc w:val="both"/>
            </w:pPr>
            <w:r w:rsidRPr="00F06905">
              <w:rPr>
                <w:sz w:val="22"/>
                <w:szCs w:val="22"/>
              </w:rPr>
              <w:t>Ведение личного подсобного хозяйства на полевых участках</w:t>
            </w:r>
          </w:p>
        </w:tc>
        <w:tc>
          <w:tcPr>
            <w:tcW w:w="3118" w:type="dxa"/>
          </w:tcPr>
          <w:p w:rsidR="00200A3B" w:rsidRPr="00F06905" w:rsidRDefault="00200A3B" w:rsidP="00C2511D">
            <w:pPr>
              <w:snapToGrid w:val="0"/>
              <w:jc w:val="center"/>
            </w:pPr>
            <w:r w:rsidRPr="00F06905">
              <w:rPr>
                <w:sz w:val="22"/>
                <w:szCs w:val="22"/>
              </w:rPr>
              <w:t>1.16</w:t>
            </w:r>
          </w:p>
        </w:tc>
      </w:tr>
      <w:tr w:rsidR="00200A3B" w:rsidRPr="00F06905" w:rsidTr="00C2511D">
        <w:trPr>
          <w:trHeight w:val="249"/>
        </w:trPr>
        <w:tc>
          <w:tcPr>
            <w:tcW w:w="567" w:type="dxa"/>
          </w:tcPr>
          <w:p w:rsidR="00200A3B" w:rsidRPr="00F06905" w:rsidRDefault="00200A3B" w:rsidP="00C2511D">
            <w:pPr>
              <w:snapToGrid w:val="0"/>
              <w:jc w:val="center"/>
            </w:pPr>
          </w:p>
        </w:tc>
        <w:tc>
          <w:tcPr>
            <w:tcW w:w="5812" w:type="dxa"/>
          </w:tcPr>
          <w:p w:rsidR="00200A3B" w:rsidRPr="00F06905" w:rsidRDefault="00200A3B" w:rsidP="00C2511D">
            <w:pPr>
              <w:snapToGrid w:val="0"/>
              <w:jc w:val="both"/>
            </w:pPr>
            <w:r w:rsidRPr="00F06905">
              <w:rPr>
                <w:b/>
                <w:sz w:val="22"/>
                <w:szCs w:val="22"/>
              </w:rPr>
              <w:t>Условно разрешенные виды использования:</w:t>
            </w:r>
          </w:p>
        </w:tc>
        <w:tc>
          <w:tcPr>
            <w:tcW w:w="3118" w:type="dxa"/>
          </w:tcPr>
          <w:p w:rsidR="00200A3B" w:rsidRPr="00F06905" w:rsidRDefault="00200A3B" w:rsidP="00C2511D">
            <w:pPr>
              <w:snapToGrid w:val="0"/>
              <w:jc w:val="center"/>
              <w:rPr>
                <w:b/>
              </w:rPr>
            </w:pPr>
          </w:p>
        </w:tc>
      </w:tr>
      <w:tr w:rsidR="00200A3B" w:rsidRPr="00F06905" w:rsidTr="00C2511D">
        <w:trPr>
          <w:trHeight w:val="235"/>
        </w:trPr>
        <w:tc>
          <w:tcPr>
            <w:tcW w:w="567" w:type="dxa"/>
          </w:tcPr>
          <w:p w:rsidR="00200A3B" w:rsidRPr="00F06905" w:rsidRDefault="00200A3B" w:rsidP="00C2511D">
            <w:pPr>
              <w:snapToGrid w:val="0"/>
              <w:jc w:val="center"/>
            </w:pPr>
            <w:r w:rsidRPr="00F06905">
              <w:t>1</w:t>
            </w:r>
          </w:p>
        </w:tc>
        <w:tc>
          <w:tcPr>
            <w:tcW w:w="5812" w:type="dxa"/>
          </w:tcPr>
          <w:p w:rsidR="00200A3B" w:rsidRPr="00F06905" w:rsidRDefault="00200A3B" w:rsidP="00C2511D">
            <w:pPr>
              <w:snapToGrid w:val="0"/>
              <w:jc w:val="both"/>
            </w:pPr>
            <w:r w:rsidRPr="00F06905">
              <w:rPr>
                <w:sz w:val="22"/>
                <w:szCs w:val="22"/>
              </w:rPr>
              <w:t>Скотоводство</w:t>
            </w:r>
          </w:p>
        </w:tc>
        <w:tc>
          <w:tcPr>
            <w:tcW w:w="3118" w:type="dxa"/>
          </w:tcPr>
          <w:p w:rsidR="00200A3B" w:rsidRPr="00F06905" w:rsidRDefault="00200A3B" w:rsidP="00C2511D">
            <w:pPr>
              <w:snapToGrid w:val="0"/>
              <w:jc w:val="center"/>
            </w:pPr>
            <w:r w:rsidRPr="00F06905">
              <w:rPr>
                <w:sz w:val="22"/>
                <w:szCs w:val="22"/>
              </w:rPr>
              <w:t>1.8</w:t>
            </w:r>
          </w:p>
        </w:tc>
      </w:tr>
      <w:tr w:rsidR="00200A3B" w:rsidRPr="00F06905" w:rsidTr="00C2511D">
        <w:trPr>
          <w:trHeight w:val="168"/>
        </w:trPr>
        <w:tc>
          <w:tcPr>
            <w:tcW w:w="567" w:type="dxa"/>
          </w:tcPr>
          <w:p w:rsidR="00200A3B" w:rsidRPr="00F06905" w:rsidRDefault="00200A3B" w:rsidP="00C2511D">
            <w:pPr>
              <w:snapToGrid w:val="0"/>
              <w:jc w:val="center"/>
            </w:pPr>
            <w:r w:rsidRPr="00F06905">
              <w:t>2</w:t>
            </w:r>
          </w:p>
        </w:tc>
        <w:tc>
          <w:tcPr>
            <w:tcW w:w="5812" w:type="dxa"/>
          </w:tcPr>
          <w:p w:rsidR="00200A3B" w:rsidRPr="00F06905" w:rsidRDefault="00200A3B" w:rsidP="00C2511D">
            <w:pPr>
              <w:snapToGrid w:val="0"/>
              <w:jc w:val="both"/>
            </w:pPr>
            <w:r w:rsidRPr="00F06905">
              <w:rPr>
                <w:sz w:val="22"/>
                <w:szCs w:val="22"/>
              </w:rPr>
              <w:t>Птицеводство</w:t>
            </w:r>
          </w:p>
        </w:tc>
        <w:tc>
          <w:tcPr>
            <w:tcW w:w="3118" w:type="dxa"/>
          </w:tcPr>
          <w:p w:rsidR="00200A3B" w:rsidRPr="00F06905" w:rsidRDefault="00200A3B" w:rsidP="00C2511D">
            <w:pPr>
              <w:snapToGrid w:val="0"/>
              <w:jc w:val="center"/>
            </w:pPr>
            <w:r w:rsidRPr="00F06905">
              <w:rPr>
                <w:sz w:val="22"/>
                <w:szCs w:val="22"/>
              </w:rPr>
              <w:t>1.10</w:t>
            </w:r>
          </w:p>
        </w:tc>
      </w:tr>
    </w:tbl>
    <w:p w:rsidR="00200A3B" w:rsidRPr="00F06905" w:rsidRDefault="00200A3B" w:rsidP="00200A3B">
      <w:pPr>
        <w:spacing w:after="0" w:line="240" w:lineRule="auto"/>
        <w:ind w:left="-57" w:right="-57" w:firstLine="567"/>
        <w:rPr>
          <w:rFonts w:ascii="Times New Roman" w:eastAsia="Times New Roman" w:hAnsi="Times New Roman" w:cs="Times New Roman"/>
          <w:sz w:val="16"/>
          <w:szCs w:val="16"/>
        </w:rPr>
      </w:pPr>
    </w:p>
    <w:p w:rsidR="00200A3B" w:rsidRPr="00F06905" w:rsidRDefault="00200A3B" w:rsidP="00200A3B">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200A3B" w:rsidRPr="00F06905" w:rsidRDefault="00200A3B" w:rsidP="00200A3B">
      <w:pPr>
        <w:numPr>
          <w:ilvl w:val="0"/>
          <w:numId w:val="5"/>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а) минимальная площадь земельного участка - 600 кв. метров;</w:t>
      </w:r>
    </w:p>
    <w:p w:rsidR="00200A3B" w:rsidRPr="00F06905" w:rsidRDefault="00200A3B" w:rsidP="00200A3B">
      <w:pPr>
        <w:numPr>
          <w:ilvl w:val="0"/>
          <w:numId w:val="5"/>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б) максимальная площадь земельного участка – не подлежит установлению;</w:t>
      </w:r>
    </w:p>
    <w:p w:rsidR="00200A3B" w:rsidRPr="00F06905" w:rsidRDefault="00200A3B" w:rsidP="00200A3B">
      <w:pPr>
        <w:numPr>
          <w:ilvl w:val="0"/>
          <w:numId w:val="5"/>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в) минимальная ширина вдоль фронта улицы – не подлежит установлению.</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3) предельная высота зданий, строений, сооружений – не подлежит установлению;</w:t>
      </w:r>
    </w:p>
    <w:p w:rsidR="00200A3B" w:rsidRPr="00F06905" w:rsidRDefault="00200A3B" w:rsidP="00200A3B">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 xml:space="preserve">4) минимальные отступы от границ земельных участков в целях определения мест допустимого размещения зданий, строений, сооружений, за </w:t>
      </w:r>
      <w:r w:rsidRPr="00F06905">
        <w:rPr>
          <w:rFonts w:ascii="Times New Roman" w:hAnsi="Times New Roman" w:cs="Times New Roman"/>
          <w:sz w:val="28"/>
          <w:szCs w:val="28"/>
        </w:rPr>
        <w:lastRenderedPageBreak/>
        <w:t>пределами которых запрещено строительство зданий, строений сооружений – 3 метра;</w:t>
      </w:r>
    </w:p>
    <w:p w:rsidR="00200A3B" w:rsidRPr="00F06905" w:rsidRDefault="00200A3B" w:rsidP="00200A3B">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200A3B" w:rsidRPr="00F06905" w:rsidRDefault="00200A3B" w:rsidP="00200A3B">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минимальные размеры озелененной территории земельных участков - в соответствии с частью 4 статьи 16.</w:t>
      </w:r>
    </w:p>
    <w:p w:rsidR="00200A3B" w:rsidRPr="00F06905" w:rsidRDefault="00200A3B" w:rsidP="00200A3B">
      <w:pPr>
        <w:spacing w:after="0" w:line="240" w:lineRule="auto"/>
        <w:ind w:left="-57" w:right="-57"/>
        <w:jc w:val="both"/>
        <w:rPr>
          <w:rFonts w:ascii="Times New Roman" w:hAnsi="Times New Roman" w:cs="Times New Roman"/>
          <w:sz w:val="28"/>
          <w:szCs w:val="28"/>
        </w:rPr>
      </w:pP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
          <w:sz w:val="28"/>
          <w:szCs w:val="28"/>
        </w:rPr>
        <w:t xml:space="preserve">        Статья 22.</w:t>
      </w:r>
      <w:r w:rsidRPr="00F06905">
        <w:rPr>
          <w:rFonts w:ascii="Times New Roman" w:hAnsi="Times New Roman" w:cs="Times New Roman"/>
          <w:sz w:val="28"/>
          <w:szCs w:val="28"/>
        </w:rPr>
        <w:t xml:space="preserve"> Зона специального назначения (</w:t>
      </w:r>
      <w:proofErr w:type="spellStart"/>
      <w:r w:rsidRPr="00F06905">
        <w:rPr>
          <w:rFonts w:ascii="Times New Roman" w:hAnsi="Times New Roman" w:cs="Times New Roman"/>
          <w:sz w:val="28"/>
          <w:szCs w:val="28"/>
        </w:rPr>
        <w:t>Сп</w:t>
      </w:r>
      <w:proofErr w:type="spellEnd"/>
      <w:r w:rsidRPr="00F06905">
        <w:rPr>
          <w:rFonts w:ascii="Times New Roman" w:hAnsi="Times New Roman" w:cs="Times New Roman"/>
          <w:sz w:val="28"/>
          <w:szCs w:val="28"/>
        </w:rPr>
        <w:t>)</w:t>
      </w:r>
    </w:p>
    <w:p w:rsidR="00200A3B" w:rsidRPr="00F06905" w:rsidRDefault="00200A3B" w:rsidP="00200A3B">
      <w:pPr>
        <w:spacing w:after="0" w:line="240" w:lineRule="auto"/>
        <w:ind w:left="-57" w:right="-57" w:firstLine="567"/>
        <w:jc w:val="both"/>
        <w:rPr>
          <w:rFonts w:ascii="Times New Roman" w:hAnsi="Times New Roman" w:cs="Times New Roman"/>
          <w:sz w:val="16"/>
          <w:szCs w:val="16"/>
        </w:rPr>
      </w:pPr>
    </w:p>
    <w:p w:rsidR="00200A3B" w:rsidRPr="00F06905" w:rsidRDefault="00200A3B" w:rsidP="00200A3B">
      <w:pPr>
        <w:spacing w:after="0" w:line="240" w:lineRule="auto"/>
        <w:ind w:left="-57" w:right="-57" w:firstLine="567"/>
        <w:jc w:val="both"/>
        <w:rPr>
          <w:rFonts w:ascii="Times New Roman" w:hAnsi="Times New Roman" w:cs="Times New Roman"/>
          <w:sz w:val="16"/>
          <w:szCs w:val="16"/>
        </w:rPr>
      </w:pPr>
      <w:r w:rsidRPr="00F06905">
        <w:rPr>
          <w:rFonts w:ascii="Times New Roman" w:hAnsi="Times New Roman" w:cs="Times New Roman"/>
          <w:sz w:val="28"/>
          <w:szCs w:val="28"/>
        </w:rPr>
        <w:t>1. Зона кладбищ  (</w:t>
      </w:r>
      <w:proofErr w:type="spellStart"/>
      <w:r w:rsidRPr="00F06905">
        <w:rPr>
          <w:rFonts w:ascii="Times New Roman" w:hAnsi="Times New Roman" w:cs="Times New Roman"/>
          <w:sz w:val="28"/>
          <w:szCs w:val="28"/>
        </w:rPr>
        <w:t>Сп</w:t>
      </w:r>
      <w:proofErr w:type="spellEnd"/>
      <w:r w:rsidRPr="00F06905">
        <w:rPr>
          <w:rFonts w:ascii="Times New Roman" w:hAnsi="Times New Roman" w:cs="Times New Roman"/>
          <w:sz w:val="28"/>
          <w:szCs w:val="28"/>
        </w:rPr>
        <w:t xml:space="preserve"> 1).</w:t>
      </w:r>
    </w:p>
    <w:p w:rsidR="00200A3B" w:rsidRPr="00F06905" w:rsidRDefault="00200A3B" w:rsidP="00200A3B">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200A3B" w:rsidRPr="00F06905" w:rsidRDefault="00200A3B" w:rsidP="00200A3B">
      <w:pPr>
        <w:spacing w:after="0" w:line="240" w:lineRule="auto"/>
        <w:ind w:left="-57" w:right="-57"/>
        <w:jc w:val="both"/>
        <w:rPr>
          <w:rFonts w:ascii="Times New Roman" w:hAnsi="Times New Roman" w:cs="Times New Roman"/>
          <w:sz w:val="16"/>
          <w:szCs w:val="16"/>
        </w:rPr>
      </w:pPr>
    </w:p>
    <w:tbl>
      <w:tblPr>
        <w:tblStyle w:val="TableGridReport1"/>
        <w:tblW w:w="9497" w:type="dxa"/>
        <w:tblInd w:w="108" w:type="dxa"/>
        <w:tblLayout w:type="fixed"/>
        <w:tblLook w:val="0000" w:firstRow="0" w:lastRow="0" w:firstColumn="0" w:lastColumn="0" w:noHBand="0" w:noVBand="0"/>
      </w:tblPr>
      <w:tblGrid>
        <w:gridCol w:w="567"/>
        <w:gridCol w:w="5812"/>
        <w:gridCol w:w="3118"/>
      </w:tblGrid>
      <w:tr w:rsidR="00200A3B" w:rsidRPr="00F06905" w:rsidTr="00C2511D">
        <w:trPr>
          <w:trHeight w:val="345"/>
        </w:trPr>
        <w:tc>
          <w:tcPr>
            <w:tcW w:w="567" w:type="dxa"/>
          </w:tcPr>
          <w:p w:rsidR="00200A3B" w:rsidRPr="00F06905" w:rsidRDefault="00200A3B" w:rsidP="00C2511D">
            <w:pPr>
              <w:keepLines/>
              <w:snapToGrid w:val="0"/>
              <w:jc w:val="center"/>
              <w:rPr>
                <w:b/>
              </w:rPr>
            </w:pPr>
            <w:r w:rsidRPr="00F06905">
              <w:rPr>
                <w:b/>
                <w:lang w:eastAsia="ar-SA"/>
              </w:rPr>
              <w:t>№</w:t>
            </w:r>
          </w:p>
          <w:p w:rsidR="00200A3B" w:rsidRPr="00F06905" w:rsidRDefault="00200A3B" w:rsidP="00C2511D">
            <w:pPr>
              <w:keepLines/>
              <w:jc w:val="center"/>
              <w:rPr>
                <w:b/>
              </w:rPr>
            </w:pPr>
            <w:proofErr w:type="gramStart"/>
            <w:r w:rsidRPr="00F06905">
              <w:rPr>
                <w:b/>
                <w:lang w:eastAsia="ar-SA"/>
              </w:rPr>
              <w:t>п</w:t>
            </w:r>
            <w:proofErr w:type="gramEnd"/>
            <w:r w:rsidRPr="00F06905">
              <w:rPr>
                <w:b/>
                <w:lang w:eastAsia="ar-SA"/>
              </w:rPr>
              <w:t>/п</w:t>
            </w:r>
          </w:p>
        </w:tc>
        <w:tc>
          <w:tcPr>
            <w:tcW w:w="5812" w:type="dxa"/>
          </w:tcPr>
          <w:p w:rsidR="00200A3B" w:rsidRPr="00F06905" w:rsidRDefault="00200A3B" w:rsidP="00C2511D">
            <w:pPr>
              <w:keepLines/>
              <w:snapToGrid w:val="0"/>
              <w:jc w:val="center"/>
              <w:rPr>
                <w:b/>
              </w:rPr>
            </w:pPr>
            <w:r w:rsidRPr="00F06905">
              <w:rPr>
                <w:b/>
                <w:lang w:eastAsia="ar-SA"/>
              </w:rPr>
              <w:t>Наименование вида использования</w:t>
            </w:r>
          </w:p>
        </w:tc>
        <w:tc>
          <w:tcPr>
            <w:tcW w:w="3118" w:type="dxa"/>
          </w:tcPr>
          <w:p w:rsidR="00200A3B" w:rsidRPr="00F06905" w:rsidRDefault="00200A3B"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200A3B" w:rsidRPr="00F06905" w:rsidTr="00C2511D">
        <w:trPr>
          <w:trHeight w:val="264"/>
        </w:trPr>
        <w:tc>
          <w:tcPr>
            <w:tcW w:w="567" w:type="dxa"/>
          </w:tcPr>
          <w:p w:rsidR="00200A3B" w:rsidRPr="00F06905" w:rsidRDefault="00200A3B" w:rsidP="00C2511D">
            <w:pPr>
              <w:snapToGrid w:val="0"/>
              <w:jc w:val="center"/>
              <w:rPr>
                <w:b/>
                <w:lang w:eastAsia="ar-SA"/>
              </w:rPr>
            </w:pPr>
          </w:p>
        </w:tc>
        <w:tc>
          <w:tcPr>
            <w:tcW w:w="5812" w:type="dxa"/>
          </w:tcPr>
          <w:p w:rsidR="00200A3B" w:rsidRPr="00F06905" w:rsidRDefault="00200A3B" w:rsidP="00C2511D">
            <w:pPr>
              <w:snapToGrid w:val="0"/>
              <w:jc w:val="both"/>
            </w:pPr>
            <w:r w:rsidRPr="00F06905">
              <w:rPr>
                <w:b/>
                <w:sz w:val="22"/>
                <w:szCs w:val="22"/>
                <w:lang w:eastAsia="ar-SA"/>
              </w:rPr>
              <w:t xml:space="preserve">Основные виды разрешенного использования </w:t>
            </w:r>
          </w:p>
        </w:tc>
        <w:tc>
          <w:tcPr>
            <w:tcW w:w="3118" w:type="dxa"/>
          </w:tcPr>
          <w:p w:rsidR="00200A3B" w:rsidRPr="00F06905" w:rsidRDefault="00200A3B" w:rsidP="00C2511D">
            <w:pPr>
              <w:snapToGrid w:val="0"/>
              <w:jc w:val="center"/>
              <w:rPr>
                <w:b/>
                <w:lang w:eastAsia="ar-SA"/>
              </w:rPr>
            </w:pPr>
          </w:p>
        </w:tc>
      </w:tr>
      <w:tr w:rsidR="00200A3B" w:rsidRPr="00F06905" w:rsidTr="00C2511D">
        <w:trPr>
          <w:trHeight w:val="185"/>
        </w:trPr>
        <w:tc>
          <w:tcPr>
            <w:tcW w:w="567" w:type="dxa"/>
          </w:tcPr>
          <w:p w:rsidR="00200A3B" w:rsidRPr="00F06905" w:rsidRDefault="00200A3B" w:rsidP="00C2511D">
            <w:pPr>
              <w:snapToGrid w:val="0"/>
              <w:jc w:val="center"/>
            </w:pPr>
            <w:r w:rsidRPr="00F06905">
              <w:rPr>
                <w:sz w:val="22"/>
                <w:szCs w:val="22"/>
                <w:lang w:eastAsia="ar-SA"/>
              </w:rPr>
              <w:t>1</w:t>
            </w:r>
          </w:p>
        </w:tc>
        <w:tc>
          <w:tcPr>
            <w:tcW w:w="5812" w:type="dxa"/>
          </w:tcPr>
          <w:p w:rsidR="00200A3B" w:rsidRPr="00F06905" w:rsidRDefault="00200A3B" w:rsidP="00C2511D">
            <w:pPr>
              <w:snapToGrid w:val="0"/>
              <w:jc w:val="both"/>
            </w:pPr>
            <w:r w:rsidRPr="00F06905">
              <w:rPr>
                <w:sz w:val="22"/>
                <w:szCs w:val="22"/>
                <w:lang w:eastAsia="ar-SA"/>
              </w:rPr>
              <w:t>Ритуальная деятельность</w:t>
            </w:r>
          </w:p>
        </w:tc>
        <w:tc>
          <w:tcPr>
            <w:tcW w:w="3118" w:type="dxa"/>
          </w:tcPr>
          <w:p w:rsidR="00200A3B" w:rsidRPr="00F06905" w:rsidRDefault="00200A3B" w:rsidP="00C2511D">
            <w:pPr>
              <w:snapToGrid w:val="0"/>
              <w:jc w:val="center"/>
            </w:pPr>
            <w:r w:rsidRPr="00F06905">
              <w:rPr>
                <w:sz w:val="22"/>
                <w:szCs w:val="22"/>
                <w:lang w:eastAsia="ar-SA"/>
              </w:rPr>
              <w:t>12.1</w:t>
            </w:r>
          </w:p>
        </w:tc>
      </w:tr>
      <w:tr w:rsidR="00200A3B" w:rsidRPr="00F06905" w:rsidTr="00C2511D">
        <w:trPr>
          <w:trHeight w:val="261"/>
        </w:trPr>
        <w:tc>
          <w:tcPr>
            <w:tcW w:w="567" w:type="dxa"/>
          </w:tcPr>
          <w:p w:rsidR="00200A3B" w:rsidRPr="00F06905" w:rsidRDefault="00200A3B" w:rsidP="00C2511D">
            <w:pPr>
              <w:snapToGrid w:val="0"/>
              <w:jc w:val="center"/>
            </w:pPr>
            <w:r w:rsidRPr="00F06905">
              <w:rPr>
                <w:sz w:val="22"/>
                <w:szCs w:val="22"/>
                <w:lang w:eastAsia="ar-SA"/>
              </w:rPr>
              <w:t>2</w:t>
            </w:r>
          </w:p>
        </w:tc>
        <w:tc>
          <w:tcPr>
            <w:tcW w:w="5812" w:type="dxa"/>
          </w:tcPr>
          <w:p w:rsidR="00200A3B" w:rsidRPr="00F06905" w:rsidRDefault="00200A3B" w:rsidP="00C2511D">
            <w:pPr>
              <w:snapToGrid w:val="0"/>
              <w:jc w:val="both"/>
            </w:pPr>
            <w:r w:rsidRPr="00F06905">
              <w:rPr>
                <w:sz w:val="22"/>
                <w:szCs w:val="22"/>
                <w:lang w:eastAsia="ar-SA"/>
              </w:rPr>
              <w:t>Специальная деятельность</w:t>
            </w:r>
          </w:p>
        </w:tc>
        <w:tc>
          <w:tcPr>
            <w:tcW w:w="3118" w:type="dxa"/>
          </w:tcPr>
          <w:p w:rsidR="00200A3B" w:rsidRPr="00F06905" w:rsidRDefault="00200A3B" w:rsidP="00C2511D">
            <w:pPr>
              <w:snapToGrid w:val="0"/>
              <w:jc w:val="center"/>
            </w:pPr>
            <w:r w:rsidRPr="00F06905">
              <w:rPr>
                <w:sz w:val="22"/>
                <w:szCs w:val="22"/>
                <w:lang w:eastAsia="ar-SA"/>
              </w:rPr>
              <w:t>12.2</w:t>
            </w:r>
          </w:p>
        </w:tc>
      </w:tr>
      <w:tr w:rsidR="00200A3B" w:rsidRPr="00F06905" w:rsidTr="00C2511D">
        <w:trPr>
          <w:trHeight w:val="180"/>
        </w:trPr>
        <w:tc>
          <w:tcPr>
            <w:tcW w:w="567" w:type="dxa"/>
          </w:tcPr>
          <w:p w:rsidR="00200A3B" w:rsidRPr="00F06905" w:rsidRDefault="00200A3B" w:rsidP="00C2511D">
            <w:pPr>
              <w:snapToGrid w:val="0"/>
              <w:jc w:val="center"/>
              <w:rPr>
                <w:lang w:eastAsia="ar-SA"/>
              </w:rPr>
            </w:pPr>
            <w:r w:rsidRPr="00F06905">
              <w:rPr>
                <w:sz w:val="22"/>
                <w:szCs w:val="22"/>
                <w:lang w:eastAsia="ar-SA"/>
              </w:rPr>
              <w:t>3</w:t>
            </w:r>
          </w:p>
        </w:tc>
        <w:tc>
          <w:tcPr>
            <w:tcW w:w="5812" w:type="dxa"/>
          </w:tcPr>
          <w:p w:rsidR="00200A3B" w:rsidRPr="00F06905" w:rsidRDefault="00200A3B" w:rsidP="00C2511D">
            <w:pPr>
              <w:snapToGrid w:val="0"/>
              <w:jc w:val="both"/>
              <w:rPr>
                <w:lang w:eastAsia="ar-SA"/>
              </w:rPr>
            </w:pPr>
            <w:r w:rsidRPr="00F06905">
              <w:rPr>
                <w:sz w:val="22"/>
                <w:szCs w:val="22"/>
                <w:lang w:eastAsia="ar-SA"/>
              </w:rPr>
              <w:t>Религиозное использование</w:t>
            </w:r>
          </w:p>
        </w:tc>
        <w:tc>
          <w:tcPr>
            <w:tcW w:w="3118" w:type="dxa"/>
          </w:tcPr>
          <w:p w:rsidR="00200A3B" w:rsidRPr="00F06905" w:rsidRDefault="00200A3B" w:rsidP="00C2511D">
            <w:pPr>
              <w:snapToGrid w:val="0"/>
              <w:jc w:val="center"/>
              <w:rPr>
                <w:lang w:eastAsia="ar-SA"/>
              </w:rPr>
            </w:pPr>
            <w:r w:rsidRPr="00F06905">
              <w:rPr>
                <w:sz w:val="22"/>
                <w:szCs w:val="22"/>
                <w:lang w:eastAsia="ar-SA"/>
              </w:rPr>
              <w:t>3.7</w:t>
            </w:r>
          </w:p>
        </w:tc>
      </w:tr>
      <w:tr w:rsidR="00200A3B" w:rsidRPr="00F06905" w:rsidTr="00C2511D">
        <w:trPr>
          <w:trHeight w:val="345"/>
        </w:trPr>
        <w:tc>
          <w:tcPr>
            <w:tcW w:w="567" w:type="dxa"/>
          </w:tcPr>
          <w:p w:rsidR="00200A3B" w:rsidRPr="00F06905" w:rsidRDefault="00200A3B" w:rsidP="00C2511D">
            <w:pPr>
              <w:snapToGrid w:val="0"/>
              <w:jc w:val="center"/>
              <w:rPr>
                <w:lang w:eastAsia="ar-SA"/>
              </w:rPr>
            </w:pPr>
          </w:p>
        </w:tc>
        <w:tc>
          <w:tcPr>
            <w:tcW w:w="5812" w:type="dxa"/>
          </w:tcPr>
          <w:p w:rsidR="00200A3B" w:rsidRPr="00F06905" w:rsidRDefault="00200A3B" w:rsidP="00C2511D">
            <w:pPr>
              <w:snapToGrid w:val="0"/>
              <w:jc w:val="both"/>
            </w:pPr>
            <w:r w:rsidRPr="00F06905">
              <w:rPr>
                <w:b/>
                <w:sz w:val="22"/>
                <w:szCs w:val="22"/>
                <w:lang w:eastAsia="ar-SA"/>
              </w:rPr>
              <w:t>Вспомогательные виды разрешенного использования</w:t>
            </w:r>
          </w:p>
        </w:tc>
        <w:tc>
          <w:tcPr>
            <w:tcW w:w="3118" w:type="dxa"/>
          </w:tcPr>
          <w:p w:rsidR="00200A3B" w:rsidRPr="00F06905" w:rsidRDefault="00200A3B" w:rsidP="00C2511D">
            <w:pPr>
              <w:snapToGrid w:val="0"/>
              <w:jc w:val="center"/>
              <w:rPr>
                <w:b/>
                <w:lang w:eastAsia="ar-SA"/>
              </w:rPr>
            </w:pPr>
          </w:p>
        </w:tc>
      </w:tr>
      <w:tr w:rsidR="00200A3B" w:rsidRPr="00F06905" w:rsidTr="00C2511D">
        <w:trPr>
          <w:trHeight w:val="162"/>
        </w:trPr>
        <w:tc>
          <w:tcPr>
            <w:tcW w:w="567" w:type="dxa"/>
          </w:tcPr>
          <w:p w:rsidR="00200A3B" w:rsidRPr="00F06905" w:rsidRDefault="00200A3B" w:rsidP="00C2511D">
            <w:pPr>
              <w:snapToGrid w:val="0"/>
              <w:jc w:val="center"/>
            </w:pPr>
            <w:r w:rsidRPr="00F06905">
              <w:rPr>
                <w:sz w:val="22"/>
                <w:szCs w:val="22"/>
                <w:lang w:eastAsia="ar-SA"/>
              </w:rPr>
              <w:t>1</w:t>
            </w:r>
          </w:p>
        </w:tc>
        <w:tc>
          <w:tcPr>
            <w:tcW w:w="5812" w:type="dxa"/>
          </w:tcPr>
          <w:p w:rsidR="00200A3B" w:rsidRPr="00F06905" w:rsidRDefault="00200A3B" w:rsidP="00C2511D">
            <w:pPr>
              <w:snapToGrid w:val="0"/>
              <w:jc w:val="both"/>
            </w:pPr>
            <w:r w:rsidRPr="00F06905">
              <w:rPr>
                <w:sz w:val="22"/>
                <w:szCs w:val="22"/>
                <w:lang w:eastAsia="ar-SA"/>
              </w:rPr>
              <w:t>Благоустройство территории</w:t>
            </w:r>
          </w:p>
        </w:tc>
        <w:tc>
          <w:tcPr>
            <w:tcW w:w="3118" w:type="dxa"/>
          </w:tcPr>
          <w:p w:rsidR="00200A3B" w:rsidRPr="00F06905" w:rsidRDefault="00200A3B" w:rsidP="00C2511D">
            <w:pPr>
              <w:snapToGrid w:val="0"/>
              <w:jc w:val="center"/>
            </w:pPr>
            <w:r w:rsidRPr="00F06905">
              <w:rPr>
                <w:sz w:val="22"/>
                <w:szCs w:val="22"/>
                <w:lang w:eastAsia="ar-SA"/>
              </w:rPr>
              <w:t>12.0.2</w:t>
            </w:r>
          </w:p>
        </w:tc>
      </w:tr>
      <w:tr w:rsidR="00200A3B" w:rsidRPr="00F06905" w:rsidTr="00C2511D">
        <w:trPr>
          <w:trHeight w:val="239"/>
        </w:trPr>
        <w:tc>
          <w:tcPr>
            <w:tcW w:w="567" w:type="dxa"/>
          </w:tcPr>
          <w:p w:rsidR="00200A3B" w:rsidRPr="00F06905" w:rsidRDefault="00200A3B" w:rsidP="00C2511D">
            <w:pPr>
              <w:snapToGrid w:val="0"/>
              <w:jc w:val="center"/>
              <w:rPr>
                <w:lang w:eastAsia="ar-SA"/>
              </w:rPr>
            </w:pPr>
          </w:p>
        </w:tc>
        <w:tc>
          <w:tcPr>
            <w:tcW w:w="5812" w:type="dxa"/>
          </w:tcPr>
          <w:p w:rsidR="00200A3B" w:rsidRPr="00F06905" w:rsidRDefault="00200A3B" w:rsidP="00C2511D">
            <w:pPr>
              <w:snapToGrid w:val="0"/>
              <w:jc w:val="both"/>
            </w:pPr>
            <w:r w:rsidRPr="00F06905">
              <w:rPr>
                <w:b/>
                <w:sz w:val="22"/>
                <w:szCs w:val="22"/>
                <w:lang w:eastAsia="ar-SA"/>
              </w:rPr>
              <w:t>Условно разрешенные виды использования</w:t>
            </w:r>
          </w:p>
        </w:tc>
        <w:tc>
          <w:tcPr>
            <w:tcW w:w="3118" w:type="dxa"/>
          </w:tcPr>
          <w:p w:rsidR="00200A3B" w:rsidRPr="00F06905" w:rsidRDefault="00200A3B" w:rsidP="00C2511D">
            <w:pPr>
              <w:snapToGrid w:val="0"/>
              <w:jc w:val="center"/>
              <w:rPr>
                <w:b/>
                <w:lang w:eastAsia="ar-SA"/>
              </w:rPr>
            </w:pPr>
          </w:p>
        </w:tc>
      </w:tr>
      <w:tr w:rsidR="00200A3B" w:rsidRPr="00F06905" w:rsidTr="00C2511D">
        <w:trPr>
          <w:trHeight w:val="184"/>
        </w:trPr>
        <w:tc>
          <w:tcPr>
            <w:tcW w:w="567" w:type="dxa"/>
          </w:tcPr>
          <w:p w:rsidR="00200A3B" w:rsidRPr="00F06905" w:rsidRDefault="00200A3B" w:rsidP="00C2511D">
            <w:pPr>
              <w:snapToGrid w:val="0"/>
              <w:jc w:val="center"/>
            </w:pPr>
            <w:r w:rsidRPr="00F06905">
              <w:rPr>
                <w:sz w:val="22"/>
                <w:szCs w:val="22"/>
                <w:lang w:eastAsia="ar-SA"/>
              </w:rPr>
              <w:t>1</w:t>
            </w:r>
          </w:p>
        </w:tc>
        <w:tc>
          <w:tcPr>
            <w:tcW w:w="5812" w:type="dxa"/>
          </w:tcPr>
          <w:p w:rsidR="00200A3B" w:rsidRPr="00F06905" w:rsidRDefault="00200A3B" w:rsidP="00C2511D">
            <w:pPr>
              <w:snapToGrid w:val="0"/>
              <w:jc w:val="both"/>
            </w:pPr>
            <w:r w:rsidRPr="00F06905">
              <w:rPr>
                <w:sz w:val="22"/>
                <w:szCs w:val="22"/>
                <w:lang w:eastAsia="ar-SA"/>
              </w:rPr>
              <w:t xml:space="preserve">Бытовое обслуживание </w:t>
            </w:r>
          </w:p>
        </w:tc>
        <w:tc>
          <w:tcPr>
            <w:tcW w:w="3118" w:type="dxa"/>
          </w:tcPr>
          <w:p w:rsidR="00200A3B" w:rsidRPr="00F06905" w:rsidRDefault="00200A3B" w:rsidP="00C2511D">
            <w:pPr>
              <w:snapToGrid w:val="0"/>
              <w:jc w:val="center"/>
            </w:pPr>
            <w:r w:rsidRPr="00F06905">
              <w:rPr>
                <w:sz w:val="22"/>
                <w:szCs w:val="22"/>
                <w:lang w:eastAsia="ar-SA"/>
              </w:rPr>
              <w:t>3.3</w:t>
            </w:r>
          </w:p>
        </w:tc>
      </w:tr>
    </w:tbl>
    <w:p w:rsidR="00200A3B" w:rsidRPr="00F06905" w:rsidRDefault="00200A3B" w:rsidP="00200A3B">
      <w:pPr>
        <w:spacing w:after="0" w:line="240" w:lineRule="auto"/>
        <w:ind w:left="-57" w:right="-57" w:firstLine="567"/>
        <w:rPr>
          <w:rFonts w:ascii="Times New Roman" w:eastAsia="Times New Roman" w:hAnsi="Times New Roman" w:cs="Times New Roman"/>
          <w:sz w:val="16"/>
          <w:szCs w:val="16"/>
        </w:rPr>
      </w:pPr>
    </w:p>
    <w:p w:rsidR="00200A3B" w:rsidRPr="00F06905" w:rsidRDefault="00200A3B" w:rsidP="00200A3B">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1) предельные (минимальные и (или) максимальные) размеры земельных участков, в том числе их площадь: </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- 2000 кв. метров;</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- 10000 кв. метров;</w:t>
      </w:r>
    </w:p>
    <w:p w:rsidR="00200A3B" w:rsidRPr="00F06905" w:rsidRDefault="00200A3B" w:rsidP="00200A3B">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минимальная ширина вдоль фронта улицы – не подлежит установлению.</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предельная высота зданий, строений, сооружений – не подлежит установлению;</w:t>
      </w:r>
    </w:p>
    <w:p w:rsidR="00200A3B" w:rsidRPr="00F06905" w:rsidRDefault="00200A3B" w:rsidP="00200A3B">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00A3B" w:rsidRPr="00F06905" w:rsidRDefault="00200A3B" w:rsidP="00200A3B">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минимальные размеры озелененной территории земельных участков - в соответствии с частью 4 статьи 16.</w:t>
      </w: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pStyle w:val="3-016"/>
        <w:spacing w:before="0" w:line="240" w:lineRule="auto"/>
        <w:jc w:val="center"/>
        <w:rPr>
          <w:rFonts w:ascii="Times New Roman" w:hAnsi="Times New Roman"/>
          <w:b w:val="0"/>
          <w:color w:val="auto"/>
          <w:szCs w:val="28"/>
        </w:rPr>
      </w:pPr>
      <w:r w:rsidRPr="00F06905">
        <w:rPr>
          <w:rFonts w:ascii="Times New Roman" w:hAnsi="Times New Roman"/>
          <w:color w:val="auto"/>
          <w:szCs w:val="28"/>
        </w:rPr>
        <w:t>Глава 9.</w:t>
      </w:r>
      <w:r w:rsidRPr="00F06905">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w:t>
      </w:r>
    </w:p>
    <w:p w:rsidR="00200A3B" w:rsidRPr="00F06905" w:rsidRDefault="00200A3B" w:rsidP="00200A3B">
      <w:pPr>
        <w:pStyle w:val="3-016"/>
        <w:spacing w:before="0" w:line="240" w:lineRule="auto"/>
        <w:jc w:val="center"/>
        <w:rPr>
          <w:rFonts w:ascii="Times New Roman" w:hAnsi="Times New Roman"/>
          <w:b w:val="0"/>
          <w:color w:val="auto"/>
          <w:szCs w:val="28"/>
        </w:rPr>
      </w:pPr>
      <w:r w:rsidRPr="00F06905">
        <w:rPr>
          <w:rFonts w:ascii="Times New Roman" w:hAnsi="Times New Roman"/>
          <w:b w:val="0"/>
          <w:color w:val="auto"/>
          <w:szCs w:val="28"/>
        </w:rPr>
        <w:lastRenderedPageBreak/>
        <w:t>капитального строительства</w:t>
      </w:r>
    </w:p>
    <w:p w:rsidR="00200A3B" w:rsidRPr="00F06905" w:rsidRDefault="00200A3B" w:rsidP="00200A3B">
      <w:pPr>
        <w:pStyle w:val="3-016"/>
        <w:spacing w:before="0" w:line="240" w:lineRule="auto"/>
        <w:jc w:val="center"/>
        <w:rPr>
          <w:rFonts w:ascii="Times New Roman" w:hAnsi="Times New Roman"/>
          <w:b w:val="0"/>
          <w:color w:val="auto"/>
          <w:szCs w:val="28"/>
        </w:rPr>
      </w:pPr>
    </w:p>
    <w:p w:rsidR="00200A3B" w:rsidRPr="00F06905" w:rsidRDefault="00200A3B" w:rsidP="00200A3B">
      <w:pPr>
        <w:pStyle w:val="ConsPlusNormal"/>
        <w:ind w:left="-57" w:right="-57" w:firstLine="0"/>
        <w:jc w:val="both"/>
        <w:rPr>
          <w:rFonts w:ascii="Times New Roman" w:hAnsi="Times New Roman" w:cs="Times New Roman"/>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23.</w:t>
      </w:r>
      <w:r w:rsidRPr="00F06905">
        <w:rPr>
          <w:rFonts w:ascii="Times New Roman" w:hAnsi="Times New Roman" w:cs="Times New Roman"/>
          <w:bCs/>
          <w:iCs/>
          <w:sz w:val="28"/>
          <w:szCs w:val="28"/>
        </w:rPr>
        <w:t xml:space="preserve"> Зоны</w:t>
      </w:r>
      <w:r w:rsidRPr="00F06905">
        <w:rPr>
          <w:rFonts w:ascii="Times New Roman" w:hAnsi="Times New Roman" w:cs="Times New Roman"/>
          <w:iCs/>
          <w:sz w:val="28"/>
          <w:szCs w:val="28"/>
        </w:rPr>
        <w:t xml:space="preserve"> с особыми условиями использования территорий</w:t>
      </w:r>
    </w:p>
    <w:p w:rsidR="00200A3B" w:rsidRPr="00F06905" w:rsidRDefault="00200A3B" w:rsidP="00200A3B">
      <w:pPr>
        <w:pStyle w:val="ConsPlusNormal"/>
        <w:ind w:left="-57" w:right="-57" w:firstLine="540"/>
        <w:jc w:val="both"/>
        <w:rPr>
          <w:rFonts w:ascii="Times New Roman" w:hAnsi="Times New Roman" w:cs="Times New Roman"/>
          <w:bCs/>
          <w:iCs/>
          <w:sz w:val="16"/>
          <w:szCs w:val="16"/>
        </w:rPr>
      </w:pP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Ограничения использования земельных участков и объектов капитального строительства, устанавливаемые на территории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sz w:val="28"/>
          <w:szCs w:val="28"/>
        </w:rPr>
        <w:t xml:space="preserve">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Виды, состав и коды зон с особыми условиями использования территорий приведены в таблице 4.</w:t>
      </w:r>
    </w:p>
    <w:p w:rsidR="00200A3B" w:rsidRPr="00F06905" w:rsidRDefault="00200A3B" w:rsidP="00200A3B">
      <w:pPr>
        <w:pStyle w:val="ConsPlusNormal"/>
        <w:ind w:left="-57" w:right="-57" w:firstLine="540"/>
        <w:jc w:val="right"/>
        <w:rPr>
          <w:rFonts w:ascii="Times New Roman" w:hAnsi="Times New Roman" w:cs="Times New Roman"/>
          <w:sz w:val="24"/>
          <w:szCs w:val="24"/>
        </w:rPr>
      </w:pPr>
      <w:r w:rsidRPr="00F06905">
        <w:rPr>
          <w:rFonts w:ascii="Times New Roman" w:hAnsi="Times New Roman" w:cs="Times New Roman"/>
          <w:sz w:val="24"/>
          <w:szCs w:val="24"/>
        </w:rPr>
        <w:t>Таблица 4</w:t>
      </w:r>
    </w:p>
    <w:p w:rsidR="00200A3B" w:rsidRPr="00F06905" w:rsidRDefault="00200A3B" w:rsidP="00200A3B">
      <w:pPr>
        <w:pStyle w:val="ConsPlusNormal"/>
        <w:ind w:left="-57" w:right="-57" w:firstLine="540"/>
        <w:jc w:val="right"/>
        <w:rPr>
          <w:rFonts w:ascii="Times New Roman" w:hAnsi="Times New Roman" w:cs="Times New Roman"/>
          <w:sz w:val="16"/>
          <w:szCs w:val="16"/>
        </w:rPr>
      </w:pPr>
    </w:p>
    <w:tbl>
      <w:tblPr>
        <w:tblStyle w:val="TableGridReport1"/>
        <w:tblW w:w="9498" w:type="dxa"/>
        <w:tblInd w:w="108" w:type="dxa"/>
        <w:tblLook w:val="04A0" w:firstRow="1" w:lastRow="0" w:firstColumn="1" w:lastColumn="0" w:noHBand="0" w:noVBand="1"/>
      </w:tblPr>
      <w:tblGrid>
        <w:gridCol w:w="3936"/>
        <w:gridCol w:w="5562"/>
      </w:tblGrid>
      <w:tr w:rsidR="00200A3B" w:rsidRPr="00F06905" w:rsidTr="00C2511D">
        <w:tc>
          <w:tcPr>
            <w:tcW w:w="3936" w:type="dxa"/>
            <w:hideMark/>
          </w:tcPr>
          <w:p w:rsidR="00200A3B" w:rsidRPr="00F06905" w:rsidRDefault="00200A3B" w:rsidP="00C2511D">
            <w:pPr>
              <w:pStyle w:val="ConsPlusNormal"/>
              <w:ind w:firstLine="0"/>
              <w:jc w:val="center"/>
              <w:rPr>
                <w:rFonts w:ascii="Times New Roman" w:hAnsi="Times New Roman" w:cs="Times New Roman"/>
                <w:b/>
              </w:rPr>
            </w:pPr>
            <w:r w:rsidRPr="00F06905">
              <w:rPr>
                <w:rFonts w:ascii="Times New Roman" w:hAnsi="Times New Roman" w:cs="Times New Roman"/>
                <w:b/>
              </w:rPr>
              <w:t>Код зоны с особыми условиями использования территории</w:t>
            </w:r>
          </w:p>
        </w:tc>
        <w:tc>
          <w:tcPr>
            <w:tcW w:w="5562" w:type="dxa"/>
            <w:hideMark/>
          </w:tcPr>
          <w:p w:rsidR="00200A3B" w:rsidRPr="00F06905" w:rsidRDefault="00200A3B" w:rsidP="00C2511D">
            <w:pPr>
              <w:pStyle w:val="aff"/>
              <w:snapToGrid w:val="0"/>
              <w:ind w:left="0" w:right="0"/>
              <w:jc w:val="center"/>
              <w:rPr>
                <w:b/>
                <w:sz w:val="20"/>
                <w:szCs w:val="20"/>
              </w:rPr>
            </w:pPr>
            <w:r w:rsidRPr="00F06905">
              <w:rPr>
                <w:b/>
                <w:sz w:val="20"/>
                <w:szCs w:val="20"/>
              </w:rPr>
              <w:t>Виды и состав зон с особыми условиями</w:t>
            </w:r>
          </w:p>
          <w:p w:rsidR="00200A3B" w:rsidRPr="00F06905" w:rsidRDefault="00200A3B" w:rsidP="00C2511D">
            <w:pPr>
              <w:pStyle w:val="ConsPlusNormal"/>
              <w:ind w:firstLine="0"/>
              <w:jc w:val="center"/>
              <w:rPr>
                <w:rFonts w:ascii="Times New Roman" w:hAnsi="Times New Roman" w:cs="Times New Roman"/>
                <w:b/>
              </w:rPr>
            </w:pPr>
            <w:r w:rsidRPr="00F06905">
              <w:rPr>
                <w:rFonts w:ascii="Times New Roman" w:hAnsi="Times New Roman" w:cs="Times New Roman"/>
                <w:b/>
              </w:rPr>
              <w:t>использования территорий</w:t>
            </w:r>
          </w:p>
        </w:tc>
      </w:tr>
      <w:tr w:rsidR="00200A3B" w:rsidRPr="00F06905" w:rsidTr="00C2511D">
        <w:tc>
          <w:tcPr>
            <w:tcW w:w="3936" w:type="dxa"/>
            <w:hideMark/>
          </w:tcPr>
          <w:p w:rsidR="00200A3B" w:rsidRPr="00F06905" w:rsidRDefault="00200A3B" w:rsidP="00C2511D">
            <w:pPr>
              <w:pStyle w:val="a9"/>
              <w:snapToGrid w:val="0"/>
              <w:spacing w:after="0"/>
              <w:jc w:val="center"/>
              <w:rPr>
                <w:rFonts w:eastAsia="Times New Roman"/>
                <w:sz w:val="22"/>
              </w:rPr>
            </w:pPr>
            <w:r w:rsidRPr="00F06905">
              <w:rPr>
                <w:sz w:val="22"/>
              </w:rPr>
              <w:t>Н 1</w:t>
            </w:r>
          </w:p>
        </w:tc>
        <w:tc>
          <w:tcPr>
            <w:tcW w:w="5562" w:type="dxa"/>
            <w:hideMark/>
          </w:tcPr>
          <w:p w:rsidR="00200A3B" w:rsidRPr="00F06905" w:rsidRDefault="00200A3B" w:rsidP="00C2511D">
            <w:pPr>
              <w:pStyle w:val="a9"/>
              <w:snapToGrid w:val="0"/>
              <w:spacing w:after="0"/>
              <w:jc w:val="center"/>
              <w:rPr>
                <w:rFonts w:eastAsia="Times New Roman"/>
                <w:sz w:val="22"/>
              </w:rPr>
            </w:pPr>
            <w:r w:rsidRPr="00F06905">
              <w:rPr>
                <w:sz w:val="22"/>
              </w:rPr>
              <w:t>Санитарно-защитная зона</w:t>
            </w:r>
          </w:p>
        </w:tc>
      </w:tr>
      <w:tr w:rsidR="00200A3B" w:rsidRPr="00F06905" w:rsidTr="00C2511D">
        <w:tc>
          <w:tcPr>
            <w:tcW w:w="3936" w:type="dxa"/>
            <w:hideMark/>
          </w:tcPr>
          <w:p w:rsidR="00200A3B" w:rsidRPr="00F06905" w:rsidRDefault="00200A3B" w:rsidP="00C2511D">
            <w:pPr>
              <w:pStyle w:val="ConsPlusNormal"/>
              <w:ind w:firstLine="0"/>
              <w:jc w:val="center"/>
              <w:rPr>
                <w:rFonts w:ascii="Times New Roman" w:hAnsi="Times New Roman" w:cs="Times New Roman"/>
                <w:sz w:val="22"/>
                <w:szCs w:val="22"/>
              </w:rPr>
            </w:pPr>
            <w:r w:rsidRPr="00F06905">
              <w:rPr>
                <w:rFonts w:ascii="Times New Roman" w:hAnsi="Times New Roman" w:cs="Times New Roman"/>
                <w:sz w:val="22"/>
                <w:szCs w:val="22"/>
              </w:rPr>
              <w:t>Н 2</w:t>
            </w:r>
          </w:p>
        </w:tc>
        <w:tc>
          <w:tcPr>
            <w:tcW w:w="5562" w:type="dxa"/>
            <w:hideMark/>
          </w:tcPr>
          <w:p w:rsidR="00200A3B" w:rsidRPr="00F06905" w:rsidRDefault="00200A3B" w:rsidP="00C2511D">
            <w:pPr>
              <w:pStyle w:val="ConsPlusNormal"/>
              <w:ind w:firstLine="0"/>
              <w:jc w:val="center"/>
              <w:rPr>
                <w:rFonts w:ascii="Times New Roman" w:hAnsi="Times New Roman" w:cs="Times New Roman"/>
                <w:sz w:val="22"/>
                <w:szCs w:val="22"/>
              </w:rPr>
            </w:pPr>
            <w:r w:rsidRPr="00F06905">
              <w:rPr>
                <w:rFonts w:ascii="Times New Roman" w:hAnsi="Times New Roman" w:cs="Times New Roman"/>
                <w:sz w:val="22"/>
                <w:szCs w:val="22"/>
              </w:rPr>
              <w:t>Прибрежная защитная полоса водного объекта</w:t>
            </w:r>
          </w:p>
        </w:tc>
      </w:tr>
    </w:tbl>
    <w:p w:rsidR="00200A3B" w:rsidRPr="00F06905" w:rsidRDefault="00200A3B" w:rsidP="00200A3B">
      <w:pPr>
        <w:pStyle w:val="ConsPlusNormal"/>
        <w:ind w:left="-57" w:right="-57" w:firstLine="540"/>
        <w:jc w:val="right"/>
        <w:rPr>
          <w:rFonts w:ascii="Times New Roman" w:hAnsi="Times New Roman" w:cs="Times New Roman"/>
          <w:sz w:val="16"/>
          <w:szCs w:val="16"/>
        </w:rPr>
      </w:pP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200A3B" w:rsidRPr="00F06905" w:rsidRDefault="00200A3B" w:rsidP="00200A3B">
      <w:pPr>
        <w:pStyle w:val="3-016"/>
        <w:spacing w:before="0" w:line="240" w:lineRule="auto"/>
        <w:ind w:firstLine="539"/>
        <w:rPr>
          <w:rFonts w:ascii="Times New Roman" w:hAnsi="Times New Roman"/>
          <w:b w:val="0"/>
          <w:iCs/>
          <w:color w:val="auto"/>
          <w:szCs w:val="28"/>
        </w:rPr>
      </w:pPr>
    </w:p>
    <w:p w:rsidR="00200A3B" w:rsidRPr="00F06905" w:rsidRDefault="00200A3B" w:rsidP="00200A3B">
      <w:pPr>
        <w:pStyle w:val="3-016"/>
        <w:spacing w:before="0" w:line="240" w:lineRule="auto"/>
        <w:ind w:firstLine="0"/>
        <w:rPr>
          <w:rFonts w:ascii="Times New Roman" w:hAnsi="Times New Roman"/>
          <w:b w:val="0"/>
          <w:iCs/>
          <w:color w:val="auto"/>
          <w:szCs w:val="28"/>
        </w:rPr>
      </w:pPr>
      <w:r w:rsidRPr="00F06905">
        <w:rPr>
          <w:rFonts w:ascii="Times New Roman" w:hAnsi="Times New Roman"/>
          <w:b w:val="0"/>
          <w:iCs/>
          <w:color w:val="auto"/>
          <w:szCs w:val="28"/>
        </w:rPr>
        <w:t xml:space="preserve">        </w:t>
      </w:r>
      <w:r w:rsidRPr="00F06905">
        <w:rPr>
          <w:rFonts w:ascii="Times New Roman" w:hAnsi="Times New Roman"/>
          <w:iCs/>
          <w:color w:val="auto"/>
          <w:szCs w:val="28"/>
        </w:rPr>
        <w:t>Статья 24.</w:t>
      </w:r>
      <w:r w:rsidRPr="00F0690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200A3B" w:rsidRPr="00F06905" w:rsidRDefault="00200A3B" w:rsidP="00200A3B">
      <w:pPr>
        <w:pStyle w:val="3-016"/>
        <w:spacing w:before="0" w:line="240" w:lineRule="auto"/>
        <w:rPr>
          <w:rFonts w:ascii="Times New Roman" w:hAnsi="Times New Roman"/>
          <w:b w:val="0"/>
          <w:color w:val="auto"/>
          <w:sz w:val="16"/>
          <w:szCs w:val="16"/>
        </w:rPr>
      </w:pPr>
    </w:p>
    <w:p w:rsidR="00200A3B" w:rsidRPr="00F06905" w:rsidRDefault="00200A3B" w:rsidP="00200A3B">
      <w:pPr>
        <w:pStyle w:val="16"/>
        <w:spacing w:line="240" w:lineRule="auto"/>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w:t>
      </w:r>
      <w:proofErr w:type="spellStart"/>
      <w:r w:rsidRPr="00F06905">
        <w:rPr>
          <w:rFonts w:ascii="Times New Roman" w:hAnsi="Times New Roman" w:cs="Times New Roman"/>
          <w:color w:val="auto"/>
          <w:sz w:val="28"/>
          <w:szCs w:val="28"/>
        </w:rPr>
        <w:t>Добринского</w:t>
      </w:r>
      <w:proofErr w:type="spellEnd"/>
      <w:r w:rsidRPr="00F06905">
        <w:rPr>
          <w:rFonts w:ascii="Times New Roman" w:hAnsi="Times New Roman" w:cs="Times New Roman"/>
          <w:color w:val="auto"/>
          <w:sz w:val="28"/>
          <w:szCs w:val="28"/>
        </w:rPr>
        <w:t xml:space="preserve"> сельского поселения.</w:t>
      </w:r>
    </w:p>
    <w:p w:rsidR="00200A3B" w:rsidRPr="00F06905" w:rsidRDefault="00200A3B" w:rsidP="00200A3B">
      <w:pPr>
        <w:pStyle w:val="16"/>
        <w:spacing w:line="240" w:lineRule="auto"/>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200A3B" w:rsidRPr="00F06905" w:rsidRDefault="00200A3B" w:rsidP="00200A3B">
      <w:pPr>
        <w:pStyle w:val="txt"/>
        <w:tabs>
          <w:tab w:val="left" w:pos="10145"/>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200A3B" w:rsidRPr="00F06905" w:rsidRDefault="00200A3B" w:rsidP="00200A3B">
      <w:pPr>
        <w:pStyle w:val="txt"/>
        <w:tabs>
          <w:tab w:val="left" w:pos="10220"/>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2) к стилевым характеристикам застройки;</w:t>
      </w:r>
    </w:p>
    <w:p w:rsidR="00200A3B" w:rsidRPr="00F06905" w:rsidRDefault="00200A3B" w:rsidP="00200A3B">
      <w:pPr>
        <w:pStyle w:val="txt"/>
        <w:tabs>
          <w:tab w:val="left" w:pos="10370"/>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200A3B" w:rsidRPr="00F06905" w:rsidRDefault="00200A3B" w:rsidP="00200A3B">
      <w:pPr>
        <w:pStyle w:val="txt"/>
        <w:tabs>
          <w:tab w:val="left" w:pos="10145"/>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w:t>
      </w:r>
      <w:proofErr w:type="gramStart"/>
      <w:r w:rsidRPr="00F06905">
        <w:rPr>
          <w:rFonts w:ascii="Times New Roman" w:hAnsi="Times New Roman" w:cs="Times New Roman"/>
          <w:color w:val="auto"/>
          <w:sz w:val="28"/>
          <w:szCs w:val="28"/>
        </w:rPr>
        <w:t>наследия</w:t>
      </w:r>
      <w:proofErr w:type="gramEnd"/>
      <w:r w:rsidRPr="00F06905">
        <w:rPr>
          <w:rFonts w:ascii="Times New Roman" w:hAnsi="Times New Roman" w:cs="Times New Roman"/>
          <w:color w:val="auto"/>
          <w:sz w:val="28"/>
          <w:szCs w:val="28"/>
        </w:rPr>
        <w:t xml:space="preserve"> и подлежат внесению в качестве изменений в правила землепользования и застройки </w:t>
      </w:r>
      <w:proofErr w:type="spellStart"/>
      <w:r w:rsidRPr="00F06905">
        <w:rPr>
          <w:rFonts w:ascii="Times New Roman" w:hAnsi="Times New Roman" w:cs="Times New Roman"/>
          <w:color w:val="auto"/>
          <w:sz w:val="28"/>
          <w:szCs w:val="28"/>
        </w:rPr>
        <w:t>Добринского</w:t>
      </w:r>
      <w:proofErr w:type="spellEnd"/>
      <w:r w:rsidRPr="00F06905">
        <w:rPr>
          <w:rFonts w:ascii="Times New Roman" w:hAnsi="Times New Roman" w:cs="Times New Roman"/>
          <w:color w:val="auto"/>
          <w:sz w:val="28"/>
          <w:szCs w:val="28"/>
        </w:rPr>
        <w:t xml:space="preserve"> сельского поселения.</w:t>
      </w:r>
    </w:p>
    <w:p w:rsidR="00200A3B" w:rsidRPr="00F06905" w:rsidRDefault="00200A3B" w:rsidP="00200A3B">
      <w:pPr>
        <w:pStyle w:val="txt"/>
        <w:tabs>
          <w:tab w:val="left" w:pos="10145"/>
        </w:tabs>
        <w:spacing w:before="0" w:after="0" w:line="240" w:lineRule="auto"/>
        <w:ind w:left="-57" w:right="-57"/>
        <w:rPr>
          <w:rFonts w:ascii="Times New Roman" w:hAnsi="Times New Roman" w:cs="Times New Roman"/>
          <w:color w:val="auto"/>
          <w:sz w:val="28"/>
          <w:szCs w:val="28"/>
        </w:rPr>
      </w:pPr>
    </w:p>
    <w:p w:rsidR="00200A3B" w:rsidRPr="00F06905" w:rsidRDefault="00200A3B" w:rsidP="00200A3B">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
          <w:bCs/>
          <w:iCs/>
          <w:sz w:val="28"/>
          <w:szCs w:val="28"/>
        </w:rPr>
        <w:lastRenderedPageBreak/>
        <w:t xml:space="preserve">        Статья 25.</w:t>
      </w:r>
      <w:r w:rsidRPr="00F06905">
        <w:rPr>
          <w:rFonts w:ascii="Times New Roman" w:hAnsi="Times New Roman" w:cs="Times New Roman"/>
          <w:bCs/>
          <w:iCs/>
          <w:sz w:val="28"/>
          <w:szCs w:val="28"/>
        </w:rPr>
        <w:t xml:space="preserve"> Ограничения использования земельных участков и объектов капитального строительства на территории </w:t>
      </w:r>
      <w:proofErr w:type="spellStart"/>
      <w:r w:rsidRPr="00F06905">
        <w:rPr>
          <w:rFonts w:ascii="Times New Roman" w:hAnsi="Times New Roman" w:cs="Times New Roman"/>
          <w:bCs/>
          <w:iCs/>
          <w:sz w:val="28"/>
          <w:szCs w:val="28"/>
        </w:rPr>
        <w:t>водоохранных</w:t>
      </w:r>
      <w:proofErr w:type="spellEnd"/>
      <w:r w:rsidRPr="00F06905">
        <w:rPr>
          <w:rFonts w:ascii="Times New Roman" w:hAnsi="Times New Roman" w:cs="Times New Roman"/>
          <w:bCs/>
          <w:iCs/>
          <w:sz w:val="28"/>
          <w:szCs w:val="28"/>
        </w:rPr>
        <w:t xml:space="preserve"> зон </w:t>
      </w:r>
    </w:p>
    <w:p w:rsidR="00200A3B" w:rsidRPr="00F06905" w:rsidRDefault="00200A3B" w:rsidP="00200A3B">
      <w:pPr>
        <w:spacing w:after="0" w:line="240" w:lineRule="auto"/>
        <w:ind w:left="-57" w:right="-57" w:firstLine="545"/>
        <w:jc w:val="both"/>
        <w:rPr>
          <w:rFonts w:ascii="Times New Roman" w:hAnsi="Times New Roman" w:cs="Times New Roman"/>
          <w:sz w:val="16"/>
          <w:szCs w:val="16"/>
        </w:rPr>
      </w:pPr>
    </w:p>
    <w:p w:rsidR="00200A3B" w:rsidRPr="00F06905" w:rsidRDefault="00200A3B" w:rsidP="00200A3B">
      <w:pPr>
        <w:widowControl w:val="0"/>
        <w:tabs>
          <w:tab w:val="left" w:pos="0"/>
        </w:tab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На территории </w:t>
      </w:r>
      <w:proofErr w:type="spellStart"/>
      <w:r w:rsidRPr="00F06905">
        <w:rPr>
          <w:rFonts w:ascii="Times New Roman" w:hAnsi="Times New Roman" w:cs="Times New Roman"/>
          <w:sz w:val="28"/>
          <w:szCs w:val="28"/>
        </w:rPr>
        <w:t>водоохранных</w:t>
      </w:r>
      <w:proofErr w:type="spellEnd"/>
      <w:r w:rsidRPr="00F06905">
        <w:rPr>
          <w:rFonts w:ascii="Times New Roman" w:hAnsi="Times New Roman" w:cs="Times New Roman"/>
          <w:sz w:val="28"/>
          <w:szCs w:val="28"/>
        </w:rPr>
        <w:t xml:space="preserve">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200A3B" w:rsidRPr="00F06905" w:rsidRDefault="00200A3B" w:rsidP="00200A3B">
      <w:pPr>
        <w:widowControl w:val="0"/>
        <w:tabs>
          <w:tab w:val="left" w:pos="0"/>
        </w:tab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В соответствии с ним:</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запрещается сброс сточных вод и (или) дренажных вод в водные объекты: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содержащие природные лечебные ресурсы;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w:t>
      </w:r>
      <w:proofErr w:type="gramStart"/>
      <w:r w:rsidRPr="00F06905">
        <w:rPr>
          <w:rFonts w:ascii="Times New Roman" w:hAnsi="Times New Roman" w:cs="Times New Roman"/>
          <w:sz w:val="28"/>
          <w:szCs w:val="28"/>
        </w:rPr>
        <w:t>отнесенные</w:t>
      </w:r>
      <w:proofErr w:type="gramEnd"/>
      <w:r w:rsidRPr="00F06905">
        <w:rPr>
          <w:rFonts w:ascii="Times New Roman" w:hAnsi="Times New Roman" w:cs="Times New Roman"/>
          <w:sz w:val="28"/>
          <w:szCs w:val="28"/>
        </w:rPr>
        <w:t xml:space="preserve"> к особо охраняемым водным объектам.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запрещается сброс сточных вод и (или) дренажных вод в водные объекты, расположенные в границах: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зон санитарной охраны источников питьевого хозяйственно-бытового водоснабжения;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первой, второй зон округов санитарной (горно-санитарной) охраны лечебно-оздоровительных местностей и курортов;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рыбоохранных зон, </w:t>
      </w:r>
      <w:proofErr w:type="spellStart"/>
      <w:r w:rsidRPr="00F06905">
        <w:rPr>
          <w:rFonts w:ascii="Times New Roman" w:hAnsi="Times New Roman" w:cs="Times New Roman"/>
          <w:sz w:val="28"/>
          <w:szCs w:val="28"/>
        </w:rPr>
        <w:t>рыбохозяйственных</w:t>
      </w:r>
      <w:proofErr w:type="spellEnd"/>
      <w:r w:rsidRPr="00F06905">
        <w:rPr>
          <w:rFonts w:ascii="Times New Roman" w:hAnsi="Times New Roman" w:cs="Times New Roman"/>
          <w:sz w:val="28"/>
          <w:szCs w:val="28"/>
        </w:rPr>
        <w:t xml:space="preserve"> заповедных зон.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Захоронение в водных объектах ядерных материалов, радиоактивных веществ запрещается.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Сброс в водные объекты сточных вод, содержание в которых радиоактивных веществ, пестицидов, </w:t>
      </w:r>
      <w:proofErr w:type="spellStart"/>
      <w:r w:rsidRPr="00F06905">
        <w:rPr>
          <w:rFonts w:ascii="Times New Roman" w:hAnsi="Times New Roman" w:cs="Times New Roman"/>
          <w:sz w:val="28"/>
          <w:szCs w:val="28"/>
        </w:rPr>
        <w:t>агрохимикатов</w:t>
      </w:r>
      <w:proofErr w:type="spellEnd"/>
      <w:r w:rsidRPr="00F06905">
        <w:rPr>
          <w:rFonts w:ascii="Times New Roman" w:hAnsi="Times New Roman" w:cs="Times New Roman"/>
          <w:sz w:val="28"/>
          <w:szCs w:val="28"/>
        </w:rPr>
        <w:t xml:space="preserve"> и других опасных для здоровья человека веществ и соединений превышает нормативы допустимого воздействия на водные объекты, запрещается.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При эксплуатации водохозяйственной системы запрещается: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производить забор (изъятие) водных ресурсов из водного объекта в объеме, оказывающем негативное воздействие на водный объект;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200A3B" w:rsidRPr="00F06905" w:rsidRDefault="00200A3B" w:rsidP="00200A3B">
      <w:pPr>
        <w:widowControl w:val="0"/>
        <w:tabs>
          <w:tab w:val="left" w:pos="0"/>
        </w:tab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В границах </w:t>
      </w:r>
      <w:proofErr w:type="spellStart"/>
      <w:r w:rsidRPr="00F06905">
        <w:rPr>
          <w:rFonts w:ascii="Times New Roman" w:hAnsi="Times New Roman" w:cs="Times New Roman"/>
          <w:sz w:val="28"/>
          <w:szCs w:val="28"/>
        </w:rPr>
        <w:t>водоохранных</w:t>
      </w:r>
      <w:proofErr w:type="spellEnd"/>
      <w:r w:rsidRPr="00F06905">
        <w:rPr>
          <w:rFonts w:ascii="Times New Roman" w:hAnsi="Times New Roman" w:cs="Times New Roman"/>
          <w:sz w:val="28"/>
          <w:szCs w:val="28"/>
        </w:rPr>
        <w:t xml:space="preserve"> зон запрещаются:</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1) использование сточных вод для удобрения почв;</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осуществление авиационных мер по борьбе с вредителями и болезнями растений;</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sidRPr="00F06905">
        <w:rPr>
          <w:rFonts w:ascii="Times New Roman" w:hAnsi="Times New Roman" w:cs="Times New Roman"/>
          <w:sz w:val="28"/>
          <w:szCs w:val="28"/>
        </w:rPr>
        <w:tab/>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9. В границах прибрежных защитных полос наряду с вышеперечисленными ограничениями запрещаются:</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распашка земель;</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размещение отвалов размываемых грунтов;</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выпас сельскохозяйственных животных и организация для них летних лагерей, ванн.</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10. В границах </w:t>
      </w:r>
      <w:proofErr w:type="spellStart"/>
      <w:r w:rsidRPr="00F06905">
        <w:rPr>
          <w:rFonts w:ascii="Times New Roman" w:hAnsi="Times New Roman" w:cs="Times New Roman"/>
          <w:sz w:val="28"/>
          <w:szCs w:val="28"/>
        </w:rPr>
        <w:t>водоохранных</w:t>
      </w:r>
      <w:proofErr w:type="spellEnd"/>
      <w:r w:rsidRPr="00F06905">
        <w:rPr>
          <w:rFonts w:ascii="Times New Roman" w:hAnsi="Times New Roman" w:cs="Times New Roman"/>
          <w:sz w:val="28"/>
          <w:szCs w:val="28"/>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200A3B" w:rsidRPr="00F06905" w:rsidRDefault="00200A3B" w:rsidP="00200A3B">
      <w:pPr>
        <w:pStyle w:val="txt"/>
        <w:tabs>
          <w:tab w:val="left" w:pos="10145"/>
        </w:tabs>
        <w:spacing w:before="0" w:after="0" w:line="240" w:lineRule="auto"/>
        <w:ind w:left="-57" w:right="-57" w:firstLine="570"/>
        <w:rPr>
          <w:rFonts w:ascii="Times New Roman" w:hAnsi="Times New Roman" w:cs="Times New Roman"/>
          <w:color w:val="auto"/>
          <w:sz w:val="28"/>
          <w:szCs w:val="28"/>
        </w:rPr>
      </w:pPr>
    </w:p>
    <w:p w:rsidR="00200A3B" w:rsidRPr="00F06905" w:rsidRDefault="00200A3B" w:rsidP="00200A3B">
      <w:pPr>
        <w:pStyle w:val="txt"/>
        <w:tabs>
          <w:tab w:val="left" w:pos="10145"/>
        </w:tabs>
        <w:spacing w:before="0" w:after="0" w:line="240" w:lineRule="auto"/>
        <w:ind w:left="-57" w:right="-57"/>
        <w:jc w:val="both"/>
        <w:rPr>
          <w:rFonts w:ascii="Times New Roman" w:hAnsi="Times New Roman" w:cs="Times New Roman"/>
          <w:iCs/>
          <w:color w:val="auto"/>
          <w:sz w:val="28"/>
          <w:szCs w:val="28"/>
        </w:rPr>
      </w:pPr>
      <w:r w:rsidRPr="00F06905">
        <w:rPr>
          <w:rFonts w:ascii="Times New Roman" w:hAnsi="Times New Roman" w:cs="Times New Roman"/>
          <w:bCs/>
          <w:iCs/>
          <w:color w:val="auto"/>
          <w:sz w:val="28"/>
          <w:szCs w:val="28"/>
        </w:rPr>
        <w:t xml:space="preserve">        </w:t>
      </w:r>
      <w:r w:rsidRPr="00F06905">
        <w:rPr>
          <w:rFonts w:ascii="Times New Roman" w:hAnsi="Times New Roman" w:cs="Times New Roman"/>
          <w:b/>
          <w:bCs/>
          <w:iCs/>
          <w:color w:val="auto"/>
          <w:sz w:val="28"/>
          <w:szCs w:val="28"/>
        </w:rPr>
        <w:t>Статья 26.</w:t>
      </w:r>
      <w:r w:rsidRPr="00F06905">
        <w:rPr>
          <w:rFonts w:ascii="Times New Roman" w:hAnsi="Times New Roman" w:cs="Times New Roman"/>
          <w:bCs/>
          <w:iCs/>
          <w:color w:val="auto"/>
          <w:sz w:val="28"/>
          <w:szCs w:val="28"/>
        </w:rPr>
        <w:t xml:space="preserve"> </w:t>
      </w:r>
      <w:r w:rsidRPr="00F0690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200A3B" w:rsidRPr="00F06905" w:rsidRDefault="00200A3B" w:rsidP="00200A3B">
      <w:pPr>
        <w:pStyle w:val="txt"/>
        <w:tabs>
          <w:tab w:val="left" w:pos="10145"/>
        </w:tabs>
        <w:spacing w:before="0" w:after="0" w:line="240" w:lineRule="auto"/>
        <w:ind w:left="-57" w:right="-57" w:firstLine="570"/>
        <w:rPr>
          <w:rFonts w:ascii="Times New Roman" w:hAnsi="Times New Roman" w:cs="Times New Roman"/>
          <w:iCs/>
          <w:color w:val="auto"/>
          <w:sz w:val="16"/>
          <w:szCs w:val="16"/>
        </w:rPr>
      </w:pPr>
    </w:p>
    <w:p w:rsidR="00200A3B" w:rsidRPr="00F06905" w:rsidRDefault="00200A3B" w:rsidP="00200A3B">
      <w:pPr>
        <w:pStyle w:val="txt"/>
        <w:tabs>
          <w:tab w:val="left" w:pos="10145"/>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200A3B" w:rsidRPr="00F06905" w:rsidRDefault="00200A3B" w:rsidP="00200A3B">
      <w:pPr>
        <w:pStyle w:val="txt"/>
        <w:tabs>
          <w:tab w:val="left" w:pos="10145"/>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w:t>
      </w:r>
      <w:r w:rsidRPr="00F06905">
        <w:rPr>
          <w:rFonts w:ascii="Times New Roman" w:hAnsi="Times New Roman" w:cs="Times New Roman"/>
          <w:color w:val="auto"/>
          <w:sz w:val="28"/>
          <w:szCs w:val="28"/>
        </w:rPr>
        <w:lastRenderedPageBreak/>
        <w:t>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200A3B" w:rsidRPr="00F06905" w:rsidRDefault="00200A3B" w:rsidP="00200A3B">
      <w:pPr>
        <w:pStyle w:val="txt"/>
        <w:tabs>
          <w:tab w:val="left" w:pos="10145"/>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Мероприятия по первому поясу ЗСО подземных источников водоснабжения:</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Мероприятия по второму и третьему поясам ЗСО подземных источников водоснабжения:</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бурение новых скважин и новое строительство, связанное с нарушением почвенного покрова, производится при обязательном </w:t>
      </w:r>
      <w:r w:rsidRPr="00F06905">
        <w:rPr>
          <w:rFonts w:ascii="Times New Roman" w:hAnsi="Times New Roman" w:cs="Times New Roman"/>
          <w:sz w:val="28"/>
          <w:szCs w:val="28"/>
        </w:rPr>
        <w:lastRenderedPageBreak/>
        <w:t>согласовании с органами государственного санитарно - эпидемиологического надзора;</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запрещение закачки отработанных вод в подземные горизонты, подземного складирования твердых отходов и разработки недр земли;</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запрещение размещения складов горюче-смазочных материалов, ядохимикатов и минеральных удобрений, накопителей промышленных стоков, </w:t>
      </w:r>
      <w:proofErr w:type="spellStart"/>
      <w:r w:rsidRPr="00F06905">
        <w:rPr>
          <w:rFonts w:ascii="Times New Roman" w:hAnsi="Times New Roman" w:cs="Times New Roman"/>
          <w:sz w:val="28"/>
          <w:szCs w:val="28"/>
        </w:rPr>
        <w:t>шламохранилищ</w:t>
      </w:r>
      <w:proofErr w:type="spellEnd"/>
      <w:r w:rsidRPr="00F06905">
        <w:rPr>
          <w:rFonts w:ascii="Times New Roman" w:hAnsi="Times New Roman" w:cs="Times New Roman"/>
          <w:sz w:val="28"/>
          <w:szCs w:val="28"/>
        </w:rPr>
        <w:t xml:space="preserve"> и других объектов, обусловливающих опасность химического загрязнения подземных вод.</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Мероприятия по второму поясу ЗСО подземных источников водоснабжения:</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не допускается:</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б) применение удобрений и ядохимикатов;</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в) рубка леса главного пользования и реконструкции;</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7. Мероприятия по первому поясу ЗСО поверхностного источника водоснабжения:</w:t>
      </w:r>
    </w:p>
    <w:p w:rsidR="00200A3B" w:rsidRPr="00F06905" w:rsidRDefault="00200A3B" w:rsidP="00200A3B">
      <w:pPr>
        <w:pStyle w:val="FORMATTEXT"/>
        <w:jc w:val="both"/>
        <w:rPr>
          <w:sz w:val="28"/>
          <w:szCs w:val="28"/>
        </w:rPr>
      </w:pPr>
      <w:r w:rsidRPr="00F06905">
        <w:rPr>
          <w:sz w:val="28"/>
          <w:szCs w:val="28"/>
        </w:rPr>
        <w:t xml:space="preserve">        1) Граница первого пояса ЗСО водопровода с поверхностным источником устанавливается, с учетом конкретных условий, в следующих пределах: </w:t>
      </w:r>
    </w:p>
    <w:p w:rsidR="00200A3B" w:rsidRPr="00F06905" w:rsidRDefault="00200A3B" w:rsidP="00200A3B">
      <w:pPr>
        <w:pStyle w:val="FORMATTEXT"/>
        <w:jc w:val="both"/>
        <w:rPr>
          <w:sz w:val="28"/>
          <w:szCs w:val="28"/>
        </w:rPr>
      </w:pPr>
      <w:r w:rsidRPr="00F06905">
        <w:rPr>
          <w:sz w:val="28"/>
          <w:szCs w:val="28"/>
        </w:rPr>
        <w:t xml:space="preserve">        а) для водотоков: </w:t>
      </w:r>
    </w:p>
    <w:p w:rsidR="00200A3B" w:rsidRPr="00F06905" w:rsidRDefault="00200A3B" w:rsidP="00200A3B">
      <w:pPr>
        <w:pStyle w:val="FORMATTEXT"/>
        <w:jc w:val="both"/>
        <w:rPr>
          <w:sz w:val="28"/>
          <w:szCs w:val="28"/>
        </w:rPr>
      </w:pPr>
      <w:r w:rsidRPr="00F06905">
        <w:rPr>
          <w:sz w:val="28"/>
          <w:szCs w:val="28"/>
        </w:rPr>
        <w:t xml:space="preserve">        вверх по течению - не менее 200 м от водозабора; </w:t>
      </w:r>
    </w:p>
    <w:p w:rsidR="00200A3B" w:rsidRPr="00F06905" w:rsidRDefault="00200A3B" w:rsidP="00200A3B">
      <w:pPr>
        <w:pStyle w:val="FORMATTEXT"/>
        <w:jc w:val="both"/>
        <w:rPr>
          <w:sz w:val="28"/>
          <w:szCs w:val="28"/>
        </w:rPr>
      </w:pPr>
      <w:r w:rsidRPr="00F06905">
        <w:rPr>
          <w:sz w:val="28"/>
          <w:szCs w:val="28"/>
        </w:rPr>
        <w:t xml:space="preserve">        вниз по течению - не менее 100 м от водозабора; </w:t>
      </w:r>
    </w:p>
    <w:p w:rsidR="00200A3B" w:rsidRPr="00F06905" w:rsidRDefault="00200A3B" w:rsidP="00200A3B">
      <w:pPr>
        <w:pStyle w:val="FORMATTEXT"/>
        <w:jc w:val="both"/>
        <w:rPr>
          <w:sz w:val="28"/>
          <w:szCs w:val="28"/>
        </w:rPr>
      </w:pPr>
      <w:r w:rsidRPr="00F06905">
        <w:rPr>
          <w:sz w:val="28"/>
          <w:szCs w:val="28"/>
        </w:rPr>
        <w:t xml:space="preserve">        по прилегающему к водозабору берегу - не менее 100 м от линии уреза воды летне-осенней межени; </w:t>
      </w:r>
    </w:p>
    <w:p w:rsidR="00200A3B" w:rsidRPr="00F06905" w:rsidRDefault="00200A3B" w:rsidP="00200A3B">
      <w:pPr>
        <w:pStyle w:val="FORMATTEXT"/>
        <w:jc w:val="both"/>
        <w:rPr>
          <w:sz w:val="28"/>
          <w:szCs w:val="28"/>
        </w:rPr>
      </w:pPr>
      <w:r w:rsidRPr="00F06905">
        <w:rPr>
          <w:sz w:val="28"/>
          <w:szCs w:val="28"/>
        </w:rPr>
        <w:t xml:space="preserve">        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200A3B" w:rsidRPr="00F06905" w:rsidRDefault="00200A3B" w:rsidP="00200A3B">
      <w:pPr>
        <w:pStyle w:val="FORMATTEXT"/>
        <w:jc w:val="both"/>
        <w:rPr>
          <w:sz w:val="28"/>
          <w:szCs w:val="28"/>
        </w:rPr>
      </w:pPr>
      <w:r w:rsidRPr="00F06905">
        <w:rPr>
          <w:sz w:val="28"/>
          <w:szCs w:val="28"/>
        </w:rPr>
        <w:t xml:space="preserve">        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200A3B" w:rsidRPr="00F06905" w:rsidRDefault="00200A3B" w:rsidP="00200A3B">
      <w:pPr>
        <w:pStyle w:val="FORMATTEXT"/>
        <w:jc w:val="both"/>
        <w:rPr>
          <w:sz w:val="28"/>
          <w:szCs w:val="28"/>
        </w:rPr>
      </w:pPr>
      <w:r w:rsidRPr="00F06905">
        <w:rPr>
          <w:sz w:val="28"/>
          <w:szCs w:val="28"/>
        </w:rPr>
        <w:t xml:space="preserve">        8. Мероприятия по второму поясу ЗСО поверхностного источника водоснабжения:</w:t>
      </w:r>
    </w:p>
    <w:p w:rsidR="00200A3B" w:rsidRPr="00F06905" w:rsidRDefault="00200A3B" w:rsidP="00200A3B">
      <w:pPr>
        <w:pStyle w:val="FORMATTEXT"/>
        <w:jc w:val="both"/>
        <w:rPr>
          <w:sz w:val="28"/>
          <w:szCs w:val="28"/>
        </w:rPr>
      </w:pPr>
      <w:r w:rsidRPr="00F06905">
        <w:rPr>
          <w:sz w:val="28"/>
          <w:szCs w:val="28"/>
        </w:rPr>
        <w:t xml:space="preserve">        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200A3B" w:rsidRPr="00F06905" w:rsidRDefault="00200A3B" w:rsidP="00200A3B">
      <w:pPr>
        <w:pStyle w:val="FORMATTEXT"/>
        <w:jc w:val="both"/>
        <w:rPr>
          <w:sz w:val="28"/>
          <w:szCs w:val="28"/>
        </w:rPr>
      </w:pPr>
      <w:r w:rsidRPr="00F06905">
        <w:rPr>
          <w:sz w:val="28"/>
          <w:szCs w:val="28"/>
        </w:rPr>
        <w:t xml:space="preserve">        б) боковые границы второго пояса ЗСО от уреза воды при летне-осенней межени должны быть расположены на расстоянии: </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 при равнинном рельефе местности - не менее 500 м;</w:t>
      </w:r>
    </w:p>
    <w:p w:rsidR="00200A3B" w:rsidRPr="00F06905" w:rsidRDefault="00200A3B" w:rsidP="00200A3B">
      <w:pPr>
        <w:pStyle w:val="FORMATTEXT"/>
        <w:jc w:val="both"/>
        <w:rPr>
          <w:sz w:val="28"/>
          <w:szCs w:val="28"/>
        </w:rPr>
      </w:pPr>
      <w:r w:rsidRPr="00F06905">
        <w:rPr>
          <w:sz w:val="28"/>
          <w:szCs w:val="28"/>
        </w:rPr>
        <w:t xml:space="preserve">        -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200A3B" w:rsidRPr="00F06905" w:rsidRDefault="00200A3B" w:rsidP="00200A3B">
      <w:pPr>
        <w:pStyle w:val="FORMATTEXT"/>
        <w:jc w:val="both"/>
        <w:rPr>
          <w:sz w:val="28"/>
          <w:szCs w:val="28"/>
        </w:rPr>
      </w:pPr>
      <w:r w:rsidRPr="00F06905">
        <w:rPr>
          <w:sz w:val="28"/>
          <w:szCs w:val="28"/>
        </w:rPr>
        <w:t xml:space="preserve">        - 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200A3B" w:rsidRPr="00F06905" w:rsidRDefault="00200A3B" w:rsidP="00200A3B">
      <w:pPr>
        <w:pStyle w:val="FORMATTEXT"/>
        <w:jc w:val="both"/>
        <w:rPr>
          <w:sz w:val="28"/>
          <w:szCs w:val="28"/>
        </w:rPr>
      </w:pPr>
      <w:r w:rsidRPr="00F06905">
        <w:rPr>
          <w:sz w:val="28"/>
          <w:szCs w:val="28"/>
        </w:rPr>
        <w:t xml:space="preserve">        9. Мероприятия по третьему поясу ЗСО поверхностного источника водоснабжения:</w:t>
      </w:r>
    </w:p>
    <w:p w:rsidR="00200A3B" w:rsidRPr="00F06905" w:rsidRDefault="00200A3B" w:rsidP="00200A3B">
      <w:pPr>
        <w:pStyle w:val="FORMATTEXT"/>
        <w:jc w:val="both"/>
        <w:rPr>
          <w:sz w:val="28"/>
          <w:szCs w:val="28"/>
        </w:rPr>
      </w:pPr>
      <w:r w:rsidRPr="00F06905">
        <w:rPr>
          <w:sz w:val="28"/>
          <w:szCs w:val="28"/>
        </w:rPr>
        <w:t xml:space="preserve">        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10. Мероприятия по санитарно - защитной полосе водоводов:</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в пределах санитарно - защитной полосы водоводов должны отсутствовать источники загрязнения почвы и грунтовых вод;</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не допускается прокладка водоводов по территории свалок, полей ассенизации, полей фильтрации, полей орошения, кладбищ, </w:t>
      </w:r>
      <w:r w:rsidRPr="00F06905">
        <w:rPr>
          <w:rFonts w:ascii="Times New Roman" w:hAnsi="Times New Roman" w:cs="Times New Roman"/>
          <w:sz w:val="28"/>
          <w:szCs w:val="28"/>
        </w:rPr>
        <w:lastRenderedPageBreak/>
        <w:t>скотомогильников, а также прокладка магистральных водоводов по территории сельскохозяйственных предприятий.</w:t>
      </w:r>
    </w:p>
    <w:p w:rsidR="00200A3B" w:rsidRPr="00F06905" w:rsidRDefault="00200A3B" w:rsidP="00200A3B">
      <w:pPr>
        <w:spacing w:after="0" w:line="240" w:lineRule="auto"/>
        <w:ind w:left="-57" w:right="-57"/>
        <w:jc w:val="both"/>
        <w:rPr>
          <w:rFonts w:ascii="Times New Roman" w:hAnsi="Times New Roman" w:cs="Times New Roman"/>
          <w:iCs/>
          <w:sz w:val="28"/>
          <w:szCs w:val="28"/>
        </w:rPr>
      </w:pPr>
    </w:p>
    <w:p w:rsidR="00200A3B" w:rsidRPr="00F06905" w:rsidRDefault="00200A3B" w:rsidP="00200A3B">
      <w:pPr>
        <w:spacing w:after="0" w:line="240" w:lineRule="auto"/>
        <w:ind w:left="-57" w:right="-57"/>
        <w:jc w:val="both"/>
        <w:rPr>
          <w:rFonts w:ascii="Times New Roman" w:hAnsi="Times New Roman" w:cs="Times New Roman"/>
          <w:iCs/>
          <w:sz w:val="28"/>
          <w:szCs w:val="28"/>
        </w:rPr>
      </w:pPr>
      <w:r w:rsidRPr="00F06905">
        <w:rPr>
          <w:rFonts w:ascii="Times New Roman" w:hAnsi="Times New Roman" w:cs="Times New Roman"/>
          <w:iCs/>
          <w:sz w:val="28"/>
          <w:szCs w:val="28"/>
        </w:rPr>
        <w:t xml:space="preserve">        </w:t>
      </w:r>
      <w:r w:rsidRPr="00F06905">
        <w:rPr>
          <w:rFonts w:ascii="Times New Roman" w:hAnsi="Times New Roman" w:cs="Times New Roman"/>
          <w:b/>
          <w:iCs/>
          <w:sz w:val="28"/>
          <w:szCs w:val="28"/>
        </w:rPr>
        <w:t>Статья 27.</w:t>
      </w:r>
      <w:r w:rsidRPr="00F06905">
        <w:rPr>
          <w:rFonts w:ascii="Times New Roman" w:hAnsi="Times New Roman" w:cs="Times New Roman"/>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200A3B" w:rsidRPr="00F06905" w:rsidRDefault="00200A3B" w:rsidP="00200A3B">
      <w:pPr>
        <w:spacing w:after="0" w:line="240" w:lineRule="auto"/>
        <w:ind w:left="-57" w:right="-57" w:firstLine="545"/>
        <w:jc w:val="both"/>
        <w:rPr>
          <w:rFonts w:ascii="Times New Roman" w:hAnsi="Times New Roman" w:cs="Times New Roman"/>
          <w:sz w:val="16"/>
          <w:szCs w:val="16"/>
        </w:rPr>
      </w:pP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соответствии с указанным режимом использования земельных участков и объектов капитального строительства:</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 санитарно-защитных зонах не допускается размещение:</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жилой застройки, включая отдельные жилые дома;</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ландшафтно-рекреационных зон, зон отдыха, санаториев и домов отдыха;</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территорий садоводческих товариществ и коттеджной застройки;</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г) коллективных или индивидуальных дачных и садово-огородных участков;</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д) спортивных сооружений, детских площадок;</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е) образовательных и детские учреждений;</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ж) лечебно-профилактических и оздоровительных учреждений общего пользования;</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з) других территорий с нормируемыми показателями качества среды обитания;</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в границах санитарно-защитной зоны допускается размещать:</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а) сельскохозяйственные угодья для выращивания технических культур, не используемых для производства продуктов питания;</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w:t>
      </w:r>
      <w:proofErr w:type="gramStart"/>
      <w:r w:rsidRPr="00F06905">
        <w:rPr>
          <w:rFonts w:ascii="Times New Roman" w:hAnsi="Times New Roman" w:cs="Times New Roman"/>
          <w:sz w:val="28"/>
          <w:szCs w:val="28"/>
        </w:rPr>
        <w:t xml:space="preserve">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w:t>
      </w:r>
      <w:proofErr w:type="spellStart"/>
      <w:r w:rsidRPr="00F06905">
        <w:rPr>
          <w:rFonts w:ascii="Times New Roman" w:hAnsi="Times New Roman" w:cs="Times New Roman"/>
          <w:sz w:val="28"/>
          <w:szCs w:val="28"/>
        </w:rPr>
        <w:t>нефте</w:t>
      </w:r>
      <w:proofErr w:type="spellEnd"/>
      <w:r w:rsidRPr="00F06905">
        <w:rPr>
          <w:rFonts w:ascii="Times New Roman" w:hAnsi="Times New Roman" w:cs="Times New Roman"/>
          <w:sz w:val="28"/>
          <w:szCs w:val="28"/>
        </w:rPr>
        <w:t xml:space="preserve">- и газопроводы, артезианские скважины для технического водоснабжения, </w:t>
      </w:r>
      <w:proofErr w:type="spellStart"/>
      <w:r w:rsidRPr="00F06905">
        <w:rPr>
          <w:rFonts w:ascii="Times New Roman" w:hAnsi="Times New Roman" w:cs="Times New Roman"/>
          <w:sz w:val="28"/>
          <w:szCs w:val="28"/>
        </w:rPr>
        <w:t>водоохлаждающие</w:t>
      </w:r>
      <w:proofErr w:type="spellEnd"/>
      <w:r w:rsidRPr="00F06905">
        <w:rPr>
          <w:rFonts w:ascii="Times New Roman" w:hAnsi="Times New Roman" w:cs="Times New Roman"/>
          <w:sz w:val="28"/>
          <w:szCs w:val="28"/>
        </w:rPr>
        <w:t xml:space="preserve"> сооружения для подготовки технической воды, канализационные насосные станции, сооружения оборотного водоснабжения, питомники растений для озеленения </w:t>
      </w:r>
      <w:proofErr w:type="spellStart"/>
      <w:r w:rsidRPr="00F06905">
        <w:rPr>
          <w:rFonts w:ascii="Times New Roman" w:hAnsi="Times New Roman" w:cs="Times New Roman"/>
          <w:sz w:val="28"/>
          <w:szCs w:val="28"/>
        </w:rPr>
        <w:t>промплощадки</w:t>
      </w:r>
      <w:proofErr w:type="spellEnd"/>
      <w:r w:rsidRPr="00F06905">
        <w:rPr>
          <w:rFonts w:ascii="Times New Roman" w:hAnsi="Times New Roman" w:cs="Times New Roman"/>
          <w:sz w:val="28"/>
          <w:szCs w:val="28"/>
        </w:rPr>
        <w:t>, предприятий и санитарно-защитной зоны;</w:t>
      </w:r>
      <w:proofErr w:type="gramEnd"/>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д) новые пищевые объекты - в СЗЗ предприятий пищевых отраслей промышленности, оптовых складов продовольственного сырья и пищевой продукции допускается размещение - при исключении взаимного негативного воздействия.</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200A3B" w:rsidRPr="00F06905" w:rsidRDefault="00200A3B" w:rsidP="00200A3B">
      <w:pPr>
        <w:spacing w:after="0" w:line="240" w:lineRule="auto"/>
        <w:ind w:left="-57" w:right="-57" w:firstLine="545"/>
        <w:jc w:val="both"/>
        <w:rPr>
          <w:rFonts w:ascii="Times New Roman" w:hAnsi="Times New Roman" w:cs="Times New Roman"/>
          <w:bCs/>
          <w:iCs/>
          <w:sz w:val="28"/>
          <w:szCs w:val="28"/>
        </w:rPr>
      </w:pPr>
    </w:p>
    <w:p w:rsidR="00200A3B" w:rsidRPr="00F06905" w:rsidRDefault="00200A3B" w:rsidP="00200A3B">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28.</w:t>
      </w:r>
      <w:r w:rsidRPr="00F06905">
        <w:rPr>
          <w:rFonts w:ascii="Times New Roman" w:hAnsi="Times New Roman" w:cs="Times New Roman"/>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200A3B" w:rsidRPr="00F06905" w:rsidRDefault="00200A3B" w:rsidP="00200A3B">
      <w:pPr>
        <w:spacing w:after="0" w:line="240" w:lineRule="auto"/>
        <w:ind w:left="-57" w:right="-57" w:firstLine="545"/>
        <w:jc w:val="both"/>
        <w:rPr>
          <w:rFonts w:ascii="Times New Roman" w:hAnsi="Times New Roman" w:cs="Times New Roman"/>
          <w:bCs/>
          <w:iCs/>
          <w:sz w:val="16"/>
          <w:szCs w:val="16"/>
        </w:rPr>
      </w:pP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Cs/>
          <w:iCs/>
          <w:sz w:val="28"/>
          <w:szCs w:val="28"/>
        </w:rPr>
        <w:t xml:space="preserve">        1. В</w:t>
      </w:r>
      <w:r w:rsidRPr="00F06905">
        <w:rPr>
          <w:rFonts w:ascii="Times New Roman" w:hAnsi="Times New Roman" w:cs="Times New Roman"/>
          <w:sz w:val="28"/>
          <w:szCs w:val="28"/>
        </w:rPr>
        <w:t xml:space="preserve"> соответствии с законодательством Российской Федерации</w:t>
      </w:r>
      <w:r w:rsidRPr="00F06905">
        <w:rPr>
          <w:rFonts w:ascii="Times New Roman" w:hAnsi="Times New Roman" w:cs="Times New Roman"/>
          <w:bCs/>
          <w:iCs/>
          <w:sz w:val="28"/>
          <w:szCs w:val="28"/>
        </w:rPr>
        <w:t xml:space="preserve"> в</w:t>
      </w:r>
      <w:r w:rsidRPr="00F06905">
        <w:rPr>
          <w:rFonts w:ascii="Times New Roman" w:hAnsi="Times New Roman" w:cs="Times New Roman"/>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sidRPr="00F06905">
        <w:rPr>
          <w:rFonts w:ascii="Times New Roman" w:hAnsi="Times New Roman" w:cs="Times New Roman"/>
          <w:bCs/>
          <w:iCs/>
          <w:sz w:val="28"/>
          <w:szCs w:val="28"/>
        </w:rPr>
        <w:t xml:space="preserve">а территории </w:t>
      </w:r>
      <w:r w:rsidRPr="00F06905">
        <w:rPr>
          <w:rFonts w:ascii="Times New Roman" w:hAnsi="Times New Roman" w:cs="Times New Roman"/>
          <w:sz w:val="28"/>
          <w:szCs w:val="28"/>
        </w:rPr>
        <w:t xml:space="preserve">охранных зон объектов электросетевого хозяйства </w:t>
      </w:r>
      <w:proofErr w:type="gramStart"/>
      <w:r w:rsidRPr="00F06905">
        <w:rPr>
          <w:rFonts w:ascii="Times New Roman" w:hAnsi="Times New Roman" w:cs="Times New Roman"/>
          <w:sz w:val="28"/>
          <w:szCs w:val="28"/>
        </w:rPr>
        <w:t>устанавливаются особые условия</w:t>
      </w:r>
      <w:proofErr w:type="gramEnd"/>
      <w:r w:rsidRPr="00F06905">
        <w:rPr>
          <w:rFonts w:ascii="Times New Roman" w:hAnsi="Times New Roman" w:cs="Times New Roman"/>
          <w:sz w:val="28"/>
          <w:szCs w:val="28"/>
        </w:rPr>
        <w:t xml:space="preserve"> использования земельных участков и объектов капитального строительства.</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r w:rsidRPr="00F06905">
        <w:rPr>
          <w:rFonts w:ascii="Times New Roman" w:hAnsi="Times New Roman" w:cs="Times New Roman"/>
          <w:sz w:val="28"/>
          <w:szCs w:val="28"/>
        </w:rPr>
        <w:lastRenderedPageBreak/>
        <w:t>утвержденных постановлением Правительства Российской Федерации от 24.02.2009 г. № 160.</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размещать свалки;</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складировать или размещать хранилища любых, в том числе горюче-смазочных, материалов;</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В пределах охранных зон без письменного решения о согласовании сетевых организаций запрещаются:</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строительство, капитальный ремонт, реконструкция или снос зданий и сооружений;</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горные, взрывные, мелиоративные работы, в том числе связанные с временным затоплением земель;</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посадка и вырубка деревьев и кустарников;</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200A3B" w:rsidRPr="00F06905" w:rsidRDefault="00200A3B" w:rsidP="00200A3B">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29.</w:t>
      </w:r>
      <w:r w:rsidRPr="00F06905">
        <w:rPr>
          <w:rFonts w:ascii="Times New Roman" w:hAnsi="Times New Roman" w:cs="Times New Roman"/>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200A3B" w:rsidRPr="00F06905" w:rsidRDefault="00200A3B" w:rsidP="00200A3B">
      <w:pPr>
        <w:spacing w:after="0" w:line="240" w:lineRule="auto"/>
        <w:ind w:left="-57" w:right="-57" w:firstLine="532"/>
        <w:jc w:val="both"/>
        <w:rPr>
          <w:rFonts w:ascii="Times New Roman" w:hAnsi="Times New Roman" w:cs="Times New Roman"/>
          <w:sz w:val="16"/>
          <w:szCs w:val="16"/>
        </w:rPr>
      </w:pP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ограничения использования территории;</w:t>
      </w:r>
    </w:p>
    <w:p w:rsidR="00200A3B" w:rsidRPr="00F06905" w:rsidRDefault="00200A3B" w:rsidP="00200A3B">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ограничения хозяйственной и иной деятельности; </w:t>
      </w:r>
    </w:p>
    <w:p w:rsidR="00200A3B" w:rsidRPr="00F06905" w:rsidRDefault="00200A3B" w:rsidP="00200A3B">
      <w:pPr>
        <w:pStyle w:val="txt"/>
        <w:tabs>
          <w:tab w:val="left" w:pos="10145"/>
        </w:tabs>
        <w:spacing w:before="0" w:after="0" w:line="240" w:lineRule="auto"/>
        <w:ind w:left="-57" w:right="-57"/>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3) обязательные мероприятия по защите населения и территорий, в том числе при возникновении чрезвычайных ситуаций.</w:t>
      </w:r>
    </w:p>
    <w:p w:rsidR="00200A3B" w:rsidRPr="00F06905" w:rsidRDefault="00200A3B" w:rsidP="00200A3B">
      <w:pPr>
        <w:pStyle w:val="txt"/>
        <w:tabs>
          <w:tab w:val="left" w:pos="10145"/>
        </w:tabs>
        <w:spacing w:before="0" w:after="0" w:line="240" w:lineRule="auto"/>
        <w:ind w:left="-57" w:right="-57" w:firstLine="570"/>
        <w:rPr>
          <w:rFonts w:ascii="Times New Roman" w:hAnsi="Times New Roman" w:cs="Times New Roman"/>
          <w:color w:val="auto"/>
          <w:sz w:val="28"/>
          <w:szCs w:val="28"/>
        </w:rPr>
      </w:pP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
          <w:iCs/>
          <w:sz w:val="28"/>
          <w:szCs w:val="28"/>
        </w:rPr>
        <w:t xml:space="preserve">        Статья 30.</w:t>
      </w:r>
      <w:r w:rsidRPr="00F06905">
        <w:rPr>
          <w:rFonts w:ascii="Times New Roman" w:hAnsi="Times New Roman" w:cs="Times New Roman"/>
          <w:iCs/>
          <w:sz w:val="28"/>
          <w:szCs w:val="28"/>
        </w:rPr>
        <w:t xml:space="preserve"> </w:t>
      </w:r>
      <w:r w:rsidRPr="00F06905">
        <w:rPr>
          <w:rFonts w:ascii="Times New Roman" w:hAnsi="Times New Roman" w:cs="Times New Roman"/>
          <w:sz w:val="28"/>
          <w:szCs w:val="28"/>
        </w:rPr>
        <w:t xml:space="preserve">Ограничения использования земельных участков и объектов капитального строительства на территории полос отвода автомобильных дорог и придорожных </w:t>
      </w:r>
      <w:proofErr w:type="gramStart"/>
      <w:r w:rsidRPr="00F06905">
        <w:rPr>
          <w:rFonts w:ascii="Times New Roman" w:hAnsi="Times New Roman" w:cs="Times New Roman"/>
          <w:sz w:val="28"/>
          <w:szCs w:val="28"/>
        </w:rPr>
        <w:t>полос</w:t>
      </w:r>
      <w:proofErr w:type="gramEnd"/>
      <w:r w:rsidRPr="00F06905">
        <w:rPr>
          <w:rFonts w:ascii="Times New Roman" w:hAnsi="Times New Roman" w:cs="Times New Roman"/>
          <w:sz w:val="28"/>
          <w:szCs w:val="28"/>
        </w:rPr>
        <w:t xml:space="preserve"> автомобильных дорог</w:t>
      </w:r>
    </w:p>
    <w:p w:rsidR="00200A3B" w:rsidRPr="00F06905" w:rsidRDefault="00200A3B" w:rsidP="00200A3B">
      <w:pPr>
        <w:spacing w:after="0" w:line="240" w:lineRule="auto"/>
        <w:ind w:left="-57" w:right="-57"/>
        <w:jc w:val="both"/>
        <w:rPr>
          <w:rFonts w:ascii="Times New Roman" w:hAnsi="Times New Roman" w:cs="Times New Roman"/>
          <w:sz w:val="16"/>
          <w:szCs w:val="16"/>
        </w:rPr>
      </w:pP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На территории полос отвода автомобильных дорог и придорожных </w:t>
      </w:r>
      <w:proofErr w:type="gramStart"/>
      <w:r w:rsidRPr="00F06905">
        <w:rPr>
          <w:rFonts w:ascii="Times New Roman" w:hAnsi="Times New Roman" w:cs="Times New Roman"/>
          <w:sz w:val="28"/>
          <w:szCs w:val="28"/>
        </w:rPr>
        <w:t>полос</w:t>
      </w:r>
      <w:proofErr w:type="gramEnd"/>
      <w:r w:rsidRPr="00F06905">
        <w:rPr>
          <w:rFonts w:ascii="Times New Roman" w:hAnsi="Times New Roman" w:cs="Times New Roman"/>
          <w:sz w:val="28"/>
          <w:szCs w:val="28"/>
        </w:rPr>
        <w:t xml:space="preserve"> автомобильных дорог в соответствии с законодательством Российской Федерации, в том числе с Федеральным законом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В границах полосы отвода автомобильной дороги, за исключением случаев, предусмотренных данным Федеральным законом, запрещаются:</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w:t>
      </w:r>
      <w:proofErr w:type="gramStart"/>
      <w:r w:rsidRPr="00F06905">
        <w:rPr>
          <w:rFonts w:ascii="Times New Roman" w:hAnsi="Times New Roman" w:cs="Times New Roman"/>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roofErr w:type="gramEnd"/>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Волгоградской области, органом местного самоуправления.</w:t>
      </w:r>
    </w:p>
    <w:p w:rsidR="00200A3B" w:rsidRPr="00F06905" w:rsidRDefault="00200A3B" w:rsidP="00200A3B">
      <w:pPr>
        <w:pStyle w:val="txt"/>
        <w:tabs>
          <w:tab w:val="left" w:pos="10145"/>
        </w:tabs>
        <w:spacing w:before="0" w:after="0" w:line="240" w:lineRule="auto"/>
        <w:ind w:left="-57" w:right="-57"/>
        <w:rPr>
          <w:rFonts w:ascii="Times New Roman" w:hAnsi="Times New Roman" w:cs="Times New Roman"/>
          <w:bCs/>
          <w:iCs/>
          <w:color w:val="auto"/>
          <w:sz w:val="28"/>
          <w:szCs w:val="28"/>
        </w:rPr>
      </w:pPr>
    </w:p>
    <w:p w:rsidR="00200A3B" w:rsidRPr="00F06905" w:rsidRDefault="00200A3B" w:rsidP="00200A3B">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31.</w:t>
      </w:r>
      <w:r w:rsidRPr="00F06905">
        <w:rPr>
          <w:rFonts w:ascii="Times New Roman" w:hAnsi="Times New Roman" w:cs="Times New Roman"/>
          <w:bCs/>
          <w:iCs/>
          <w:sz w:val="28"/>
          <w:szCs w:val="28"/>
        </w:rPr>
        <w:t xml:space="preserve"> Порядок применения градостроительных регламентов</w:t>
      </w:r>
    </w:p>
    <w:p w:rsidR="00200A3B" w:rsidRPr="00F06905" w:rsidRDefault="00200A3B" w:rsidP="00200A3B">
      <w:pPr>
        <w:pStyle w:val="ConsPlusNormal"/>
        <w:ind w:left="-57" w:right="-57" w:firstLine="0"/>
        <w:jc w:val="both"/>
        <w:rPr>
          <w:rFonts w:ascii="Times New Roman" w:hAnsi="Times New Roman" w:cs="Times New Roman"/>
          <w:sz w:val="16"/>
          <w:szCs w:val="16"/>
        </w:rPr>
      </w:pP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w:t>
      </w:r>
      <w:proofErr w:type="gramStart"/>
      <w:r w:rsidRPr="00F06905">
        <w:rPr>
          <w:rFonts w:ascii="Times New Roman" w:hAnsi="Times New Roman" w:cs="Times New Roman"/>
          <w:sz w:val="28"/>
          <w:szCs w:val="28"/>
        </w:rPr>
        <w:t>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roofErr w:type="gramEnd"/>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техническим регламентам, региональным и местным нормативам градостроительного проектирования.</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w:t>
      </w:r>
      <w:proofErr w:type="gramStart"/>
      <w:r w:rsidRPr="00F06905">
        <w:rPr>
          <w:rFonts w:ascii="Times New Roman" w:hAnsi="Times New Roman" w:cs="Times New Roman"/>
          <w:sz w:val="28"/>
          <w:szCs w:val="28"/>
        </w:rPr>
        <w:t>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roofErr w:type="gramEnd"/>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w:t>
      </w:r>
      <w:proofErr w:type="gramStart"/>
      <w:r w:rsidRPr="00F06905">
        <w:rPr>
          <w:rFonts w:ascii="Times New Roman" w:hAnsi="Times New Roman" w:cs="Times New Roman"/>
          <w:sz w:val="28"/>
          <w:szCs w:val="28"/>
        </w:rPr>
        <w:t>разрешенный</w:t>
      </w:r>
      <w:proofErr w:type="gramEnd"/>
      <w:r w:rsidRPr="00F06905">
        <w:rPr>
          <w:rFonts w:ascii="Times New Roman" w:hAnsi="Times New Roman" w:cs="Times New Roman"/>
          <w:sz w:val="28"/>
          <w:szCs w:val="28"/>
        </w:rPr>
        <w:t xml:space="preserve"> для данной территориальной зоны, необходимо получение разрешения в соответствии с порядком, установленным настоящими Правилами.</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200A3B" w:rsidRPr="00F06905" w:rsidRDefault="00200A3B" w:rsidP="00200A3B">
      <w:pPr>
        <w:pStyle w:val="ConsPlusNormal"/>
        <w:ind w:left="-57" w:right="-57" w:firstLine="0"/>
        <w:jc w:val="both"/>
        <w:rPr>
          <w:rFonts w:ascii="Times New Roman" w:hAnsi="Times New Roman" w:cs="Times New Roman"/>
          <w:sz w:val="28"/>
          <w:szCs w:val="28"/>
        </w:rPr>
      </w:pPr>
    </w:p>
    <w:p w:rsidR="00200A3B" w:rsidRPr="00F06905" w:rsidRDefault="00200A3B" w:rsidP="00200A3B">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Глава 10.</w:t>
      </w:r>
      <w:r w:rsidRPr="00F06905">
        <w:rPr>
          <w:rFonts w:ascii="Times New Roman" w:hAnsi="Times New Roman" w:cs="Times New Roman"/>
          <w:bCs/>
          <w:sz w:val="28"/>
          <w:szCs w:val="28"/>
        </w:rPr>
        <w:t xml:space="preserve"> Карта градостроительного зонирования</w:t>
      </w:r>
    </w:p>
    <w:p w:rsidR="00200A3B" w:rsidRPr="00F06905" w:rsidRDefault="00200A3B" w:rsidP="00200A3B">
      <w:pPr>
        <w:pStyle w:val="ConsPlusNormal"/>
        <w:ind w:left="-57" w:right="-57" w:firstLine="540"/>
        <w:jc w:val="both"/>
        <w:rPr>
          <w:rFonts w:ascii="Times New Roman" w:hAnsi="Times New Roman" w:cs="Times New Roman"/>
          <w:sz w:val="28"/>
          <w:szCs w:val="28"/>
        </w:rPr>
      </w:pPr>
    </w:p>
    <w:p w:rsidR="00200A3B" w:rsidRPr="00F06905" w:rsidRDefault="00200A3B" w:rsidP="00200A3B">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32.</w:t>
      </w:r>
      <w:r w:rsidRPr="00F06905">
        <w:rPr>
          <w:rFonts w:ascii="Times New Roman" w:hAnsi="Times New Roman" w:cs="Times New Roman"/>
          <w:bCs/>
          <w:iCs/>
          <w:sz w:val="28"/>
          <w:szCs w:val="28"/>
        </w:rPr>
        <w:t xml:space="preserve"> Состав и содержание карты градостроительного зонирования</w:t>
      </w:r>
    </w:p>
    <w:p w:rsidR="00200A3B" w:rsidRPr="00F06905" w:rsidRDefault="00200A3B" w:rsidP="00200A3B">
      <w:pPr>
        <w:pStyle w:val="ConsPlusNormal"/>
        <w:ind w:left="-57" w:right="-57" w:firstLine="540"/>
        <w:jc w:val="both"/>
        <w:rPr>
          <w:rFonts w:ascii="Times New Roman" w:hAnsi="Times New Roman" w:cs="Times New Roman"/>
          <w:sz w:val="16"/>
          <w:szCs w:val="16"/>
        </w:rPr>
      </w:pP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Карта градостроительного зонирования включает в себя:</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карту границ территориальных зон;</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карту границ зон с особыми условиями использования территорий.</w:t>
      </w:r>
    </w:p>
    <w:p w:rsidR="00200A3B" w:rsidRPr="00F06905" w:rsidRDefault="00200A3B" w:rsidP="00200A3B">
      <w:pPr>
        <w:pStyle w:val="ConsPlusNormal"/>
        <w:ind w:left="-57" w:right="-57" w:firstLine="540"/>
        <w:jc w:val="both"/>
        <w:rPr>
          <w:rFonts w:ascii="Times New Roman" w:hAnsi="Times New Roman" w:cs="Times New Roman"/>
          <w:sz w:val="28"/>
          <w:szCs w:val="28"/>
        </w:rPr>
      </w:pPr>
    </w:p>
    <w:p w:rsidR="00200A3B" w:rsidRPr="00F06905" w:rsidRDefault="00200A3B" w:rsidP="00200A3B">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33.</w:t>
      </w:r>
      <w:r w:rsidRPr="00F06905">
        <w:rPr>
          <w:rFonts w:ascii="Times New Roman" w:hAnsi="Times New Roman" w:cs="Times New Roman"/>
          <w:bCs/>
          <w:iCs/>
          <w:sz w:val="28"/>
          <w:szCs w:val="28"/>
        </w:rPr>
        <w:t xml:space="preserve"> Порядок ведения карты градостроительного зонирования</w:t>
      </w:r>
    </w:p>
    <w:p w:rsidR="00200A3B" w:rsidRPr="00F06905" w:rsidRDefault="00200A3B" w:rsidP="00200A3B">
      <w:pPr>
        <w:pStyle w:val="ConsPlusNormal"/>
        <w:ind w:left="-57" w:right="-57" w:firstLine="540"/>
        <w:jc w:val="both"/>
        <w:rPr>
          <w:rFonts w:ascii="Times New Roman" w:hAnsi="Times New Roman" w:cs="Times New Roman"/>
          <w:sz w:val="16"/>
          <w:szCs w:val="16"/>
        </w:rPr>
      </w:pP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Внесение изменений в карту границ территориальных зон осуществляется в порядке, установленном настоящими Правилами.</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w:t>
      </w:r>
      <w:proofErr w:type="gramStart"/>
      <w:r w:rsidRPr="00F06905">
        <w:rPr>
          <w:rFonts w:ascii="Times New Roman" w:hAnsi="Times New Roman" w:cs="Times New Roman"/>
          <w:sz w:val="28"/>
          <w:szCs w:val="28"/>
        </w:rPr>
        <w:t>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roofErr w:type="gramEnd"/>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200A3B" w:rsidRPr="00F06905" w:rsidRDefault="00200A3B" w:rsidP="00200A3B">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200A3B" w:rsidRPr="00F06905" w:rsidRDefault="00200A3B" w:rsidP="00200A3B">
      <w:pPr>
        <w:autoSpaceDE w:val="0"/>
        <w:autoSpaceDN w:val="0"/>
        <w:adjustRightInd w:val="0"/>
        <w:spacing w:after="0" w:line="240" w:lineRule="auto"/>
        <w:ind w:left="-57" w:right="-57" w:firstLine="540"/>
        <w:jc w:val="both"/>
        <w:rPr>
          <w:rStyle w:val="aff0"/>
          <w:rFonts w:ascii="Times New Roman" w:hAnsi="Times New Roman" w:cs="Times New Roman"/>
          <w:i w:val="0"/>
        </w:rPr>
      </w:pPr>
    </w:p>
    <w:p w:rsidR="00200A3B" w:rsidRPr="00F06905" w:rsidRDefault="00200A3B" w:rsidP="00200A3B">
      <w:pPr>
        <w:pStyle w:val="ConsPlusNormal"/>
        <w:ind w:left="-57" w:right="-57" w:firstLine="0"/>
        <w:jc w:val="both"/>
        <w:rPr>
          <w:rFonts w:ascii="Times New Roman" w:hAnsi="Times New Roman" w:cs="Times New Roman"/>
        </w:rPr>
      </w:pPr>
      <w:r w:rsidRPr="00F06905">
        <w:rPr>
          <w:rFonts w:ascii="Times New Roman" w:hAnsi="Times New Roman" w:cs="Times New Roman"/>
          <w:b/>
          <w:sz w:val="28"/>
          <w:szCs w:val="28"/>
        </w:rPr>
        <w:t xml:space="preserve">        Статья 34.</w:t>
      </w:r>
      <w:r w:rsidRPr="00F06905">
        <w:rPr>
          <w:rFonts w:ascii="Times New Roman" w:hAnsi="Times New Roman" w:cs="Times New Roman"/>
          <w:sz w:val="28"/>
          <w:szCs w:val="28"/>
        </w:rPr>
        <w:t xml:space="preserve"> Вступление в силу Правил </w:t>
      </w:r>
    </w:p>
    <w:p w:rsidR="00200A3B" w:rsidRPr="00F06905" w:rsidRDefault="00200A3B" w:rsidP="00200A3B">
      <w:pPr>
        <w:pStyle w:val="ConsPlusNormal"/>
        <w:ind w:left="-57" w:right="-57" w:firstLine="0"/>
        <w:jc w:val="both"/>
        <w:rPr>
          <w:rFonts w:ascii="Times New Roman" w:hAnsi="Times New Roman" w:cs="Times New Roman"/>
          <w:sz w:val="16"/>
          <w:szCs w:val="16"/>
        </w:rPr>
      </w:pP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Настоящие Правила землепользования и застройки </w:t>
      </w:r>
      <w:proofErr w:type="spellStart"/>
      <w:r w:rsidRPr="00F06905">
        <w:rPr>
          <w:rFonts w:ascii="Times New Roman" w:hAnsi="Times New Roman" w:cs="Times New Roman"/>
          <w:sz w:val="28"/>
          <w:szCs w:val="28"/>
        </w:rPr>
        <w:t>Добринского</w:t>
      </w:r>
      <w:proofErr w:type="spellEnd"/>
      <w:r w:rsidRPr="00F06905">
        <w:rPr>
          <w:rFonts w:ascii="Times New Roman" w:hAnsi="Times New Roman" w:cs="Times New Roman"/>
          <w:sz w:val="28"/>
          <w:szCs w:val="28"/>
        </w:rPr>
        <w:t xml:space="preserve"> сельского поселения Урюпинского муниципального района Волгоградской области вступают в силе со дня их опубликования в информационном </w:t>
      </w:r>
      <w:r w:rsidRPr="00F06905">
        <w:rPr>
          <w:rFonts w:ascii="Times New Roman" w:hAnsi="Times New Roman" w:cs="Times New Roman"/>
          <w:sz w:val="28"/>
          <w:szCs w:val="28"/>
        </w:rPr>
        <w:lastRenderedPageBreak/>
        <w:t>бюллетене администрации Урюпинского муниципального района «Районные ведомости».</w:t>
      </w:r>
    </w:p>
    <w:p w:rsidR="00200A3B" w:rsidRPr="00F06905" w:rsidRDefault="00200A3B" w:rsidP="00200A3B">
      <w:pPr>
        <w:pStyle w:val="ConsPlusNormal"/>
        <w:ind w:left="-57" w:right="-57" w:firstLine="0"/>
        <w:jc w:val="both"/>
        <w:rPr>
          <w:rFonts w:ascii="Times New Roman" w:hAnsi="Times New Roman" w:cs="Times New Roman"/>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r w:rsidRPr="00F06905">
        <w:rPr>
          <w:rFonts w:ascii="Times New Roman" w:hAnsi="Times New Roman" w:cs="Times New Roman"/>
          <w:b/>
          <w:sz w:val="28"/>
          <w:szCs w:val="28"/>
        </w:rPr>
        <w:t xml:space="preserve">                              Глава</w:t>
      </w:r>
    </w:p>
    <w:p w:rsidR="00200A3B" w:rsidRPr="00F06905" w:rsidRDefault="00200A3B" w:rsidP="00200A3B">
      <w:pPr>
        <w:pStyle w:val="ConsPlusNormal"/>
        <w:ind w:left="-57" w:right="-57" w:firstLine="0"/>
        <w:jc w:val="both"/>
        <w:rPr>
          <w:rFonts w:ascii="Times New Roman" w:hAnsi="Times New Roman" w:cs="Times New Roman"/>
          <w:b/>
          <w:sz w:val="28"/>
          <w:szCs w:val="28"/>
        </w:rPr>
      </w:pPr>
      <w:r w:rsidRPr="00F06905">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F06905">
        <w:rPr>
          <w:rFonts w:ascii="Times New Roman" w:hAnsi="Times New Roman" w:cs="Times New Roman"/>
          <w:b/>
          <w:sz w:val="28"/>
          <w:szCs w:val="28"/>
        </w:rPr>
        <w:t xml:space="preserve">   А.Ю. Максимов</w:t>
      </w: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Default="00200A3B" w:rsidP="00200A3B">
      <w:pPr>
        <w:pStyle w:val="ConsPlusNormal"/>
        <w:ind w:left="-57" w:right="-57" w:firstLine="0"/>
        <w:jc w:val="both"/>
        <w:rPr>
          <w:rFonts w:ascii="Times New Roman" w:hAnsi="Times New Roman" w:cs="Times New Roman"/>
          <w:b/>
          <w:sz w:val="28"/>
          <w:szCs w:val="28"/>
        </w:rPr>
      </w:pPr>
    </w:p>
    <w:p w:rsidR="00200A3B" w:rsidRDefault="00200A3B" w:rsidP="00200A3B">
      <w:pPr>
        <w:pStyle w:val="ConsPlusNormal"/>
        <w:ind w:left="-57" w:right="-57" w:firstLine="0"/>
        <w:jc w:val="both"/>
        <w:rPr>
          <w:rFonts w:ascii="Times New Roman" w:hAnsi="Times New Roman" w:cs="Times New Roman"/>
          <w:b/>
          <w:sz w:val="28"/>
          <w:szCs w:val="28"/>
        </w:rPr>
      </w:pPr>
    </w:p>
    <w:p w:rsidR="00200A3B"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ind w:left="-57" w:right="-57" w:firstLine="0"/>
        <w:jc w:val="both"/>
        <w:rPr>
          <w:rFonts w:ascii="Times New Roman" w:hAnsi="Times New Roman" w:cs="Times New Roman"/>
          <w:b/>
          <w:sz w:val="28"/>
          <w:szCs w:val="28"/>
        </w:rPr>
      </w:pPr>
    </w:p>
    <w:p w:rsidR="00200A3B" w:rsidRPr="00F06905" w:rsidRDefault="00200A3B" w:rsidP="00200A3B">
      <w:pPr>
        <w:pStyle w:val="ConsPlusNormal"/>
        <w:tabs>
          <w:tab w:val="left" w:pos="6495"/>
          <w:tab w:val="right" w:pos="9355"/>
        </w:tabs>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ab/>
        <w:t xml:space="preserve"> </w:t>
      </w:r>
    </w:p>
    <w:p w:rsidR="00200A3B" w:rsidRPr="00F06905" w:rsidRDefault="00200A3B" w:rsidP="00200A3B">
      <w:pPr>
        <w:pStyle w:val="ConsPlusNormal"/>
        <w:tabs>
          <w:tab w:val="left" w:pos="6495"/>
          <w:tab w:val="right" w:pos="9355"/>
        </w:tabs>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Приложение 1 </w:t>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к Правилам землепользования и застройки </w:t>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w:t>
      </w:r>
      <w:proofErr w:type="spellStart"/>
      <w:r w:rsidRPr="00F06905">
        <w:rPr>
          <w:rFonts w:ascii="Times New Roman" w:hAnsi="Times New Roman" w:cs="Times New Roman"/>
          <w:sz w:val="24"/>
          <w:szCs w:val="24"/>
        </w:rPr>
        <w:t>Добринского</w:t>
      </w:r>
      <w:proofErr w:type="spellEnd"/>
      <w:r w:rsidRPr="00F06905">
        <w:rPr>
          <w:rFonts w:ascii="Times New Roman" w:hAnsi="Times New Roman" w:cs="Times New Roman"/>
          <w:sz w:val="24"/>
          <w:szCs w:val="24"/>
        </w:rPr>
        <w:t xml:space="preserve"> сельского поселения</w:t>
      </w:r>
    </w:p>
    <w:p w:rsidR="00200A3B" w:rsidRPr="00F06905" w:rsidRDefault="00200A3B" w:rsidP="00200A3B">
      <w:pPr>
        <w:pStyle w:val="ConsPlusNormal"/>
        <w:ind w:left="-57" w:right="-57" w:firstLine="0"/>
        <w:jc w:val="both"/>
        <w:rPr>
          <w:rFonts w:ascii="Times New Roman" w:hAnsi="Times New Roman" w:cs="Times New Roman"/>
          <w:sz w:val="24"/>
          <w:szCs w:val="24"/>
        </w:rPr>
      </w:pPr>
      <w:r w:rsidRPr="00F06905">
        <w:rPr>
          <w:rFonts w:ascii="Times New Roman" w:hAnsi="Times New Roman" w:cs="Times New Roman"/>
          <w:sz w:val="24"/>
          <w:szCs w:val="24"/>
        </w:rPr>
        <w:t xml:space="preserve">                                                                                     </w:t>
      </w: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Карта границ территориальных зон ст. Добринка</w:t>
      </w: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4FF2D779" wp14:editId="324126FB">
            <wp:extent cx="5940425" cy="3393411"/>
            <wp:effectExtent l="19050" t="0" r="3175" b="0"/>
            <wp:docPr id="57" name="Рисунок 57" descr="D:\ПЗЗ актуальные на 2019 год\Проекты изменений ПЗЗ 2022 года\ПЗЗ УРД 7 АПРЕЛЯ 2022\ПЗЗ Добринского сп\Карта градостроительного зониро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ЗЗ актуальные на 2019 год\Проекты изменений ПЗЗ 2022 года\ПЗЗ УРД 7 АПРЕЛЯ 2022\ПЗЗ Добринского сп\Карта градостроительного зонирования 1.jpg"/>
                    <pic:cNvPicPr>
                      <a:picLocks noChangeAspect="1" noChangeArrowheads="1"/>
                    </pic:cNvPicPr>
                  </pic:nvPicPr>
                  <pic:blipFill>
                    <a:blip r:embed="rId7" cstate="print"/>
                    <a:srcRect/>
                    <a:stretch>
                      <a:fillRect/>
                    </a:stretch>
                  </pic:blipFill>
                  <pic:spPr bwMode="auto">
                    <a:xfrm>
                      <a:off x="0" y="0"/>
                      <a:ext cx="5940425" cy="3393411"/>
                    </a:xfrm>
                    <a:prstGeom prst="rect">
                      <a:avLst/>
                    </a:prstGeom>
                    <a:noFill/>
                    <a:ln w="9525">
                      <a:noFill/>
                      <a:miter lim="800000"/>
                      <a:headEnd/>
                      <a:tailEnd/>
                    </a:ln>
                  </pic:spPr>
                </pic:pic>
              </a:graphicData>
            </a:graphic>
          </wp:inline>
        </w:drawing>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w:t>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w:t>
      </w: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Приложение 2</w:t>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w:t>
      </w:r>
      <w:proofErr w:type="spellStart"/>
      <w:r w:rsidRPr="00F06905">
        <w:rPr>
          <w:rFonts w:ascii="Times New Roman" w:hAnsi="Times New Roman" w:cs="Times New Roman"/>
          <w:sz w:val="24"/>
          <w:szCs w:val="24"/>
        </w:rPr>
        <w:t>Добринского</w:t>
      </w:r>
      <w:proofErr w:type="spellEnd"/>
      <w:r w:rsidRPr="00F06905">
        <w:rPr>
          <w:rFonts w:ascii="Times New Roman" w:hAnsi="Times New Roman" w:cs="Times New Roman"/>
          <w:sz w:val="24"/>
          <w:szCs w:val="24"/>
        </w:rPr>
        <w:t xml:space="preserve"> сельского поселения</w:t>
      </w: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границ территориальных зон </w:t>
      </w: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х. </w:t>
      </w:r>
      <w:proofErr w:type="spellStart"/>
      <w:r w:rsidRPr="00F06905">
        <w:rPr>
          <w:rFonts w:ascii="Times New Roman" w:hAnsi="Times New Roman" w:cs="Times New Roman"/>
          <w:sz w:val="28"/>
          <w:szCs w:val="28"/>
        </w:rPr>
        <w:t>Бесплемяновский</w:t>
      </w:r>
      <w:proofErr w:type="spellEnd"/>
      <w:r w:rsidRPr="00F06905">
        <w:rPr>
          <w:rFonts w:ascii="Times New Roman" w:hAnsi="Times New Roman" w:cs="Times New Roman"/>
          <w:sz w:val="28"/>
          <w:szCs w:val="28"/>
        </w:rPr>
        <w:t xml:space="preserve"> и х. </w:t>
      </w:r>
      <w:proofErr w:type="spellStart"/>
      <w:r w:rsidRPr="00F06905">
        <w:rPr>
          <w:rFonts w:ascii="Times New Roman" w:hAnsi="Times New Roman" w:cs="Times New Roman"/>
          <w:sz w:val="28"/>
          <w:szCs w:val="28"/>
        </w:rPr>
        <w:t>Ржавский</w:t>
      </w:r>
      <w:proofErr w:type="spellEnd"/>
    </w:p>
    <w:p w:rsidR="00200A3B" w:rsidRPr="00F06905" w:rsidRDefault="00200A3B" w:rsidP="00200A3B">
      <w:pPr>
        <w:pStyle w:val="ConsPlusNormal"/>
        <w:ind w:left="-57" w:right="-57" w:firstLine="0"/>
        <w:jc w:val="both"/>
        <w:rPr>
          <w:rFonts w:ascii="Times New Roman" w:hAnsi="Times New Roman" w:cs="Times New Roman"/>
          <w:sz w:val="28"/>
          <w:szCs w:val="28"/>
        </w:rPr>
      </w:pPr>
    </w:p>
    <w:p w:rsidR="00200A3B" w:rsidRPr="00F06905" w:rsidRDefault="00200A3B" w:rsidP="00200A3B">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4C709E27" wp14:editId="17700CFF">
            <wp:extent cx="5940425" cy="6501102"/>
            <wp:effectExtent l="19050" t="0" r="3175" b="0"/>
            <wp:docPr id="58" name="Рисунок 58" descr="D:\ПЗЗ актуальные на 2019 год\Проекты изменений ноябрь 2021 года\ПЗЗ Добринского сп\Карта градостроительного зонирования Бесплемяновский Ржав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ПЗЗ актуальные на 2019 год\Проекты изменений ноябрь 2021 года\ПЗЗ Добринского сп\Карта градостроительного зонирования Бесплемяновский Ржавский.jpg"/>
                    <pic:cNvPicPr>
                      <a:picLocks noChangeAspect="1" noChangeArrowheads="1"/>
                    </pic:cNvPicPr>
                  </pic:nvPicPr>
                  <pic:blipFill>
                    <a:blip r:embed="rId8" cstate="print"/>
                    <a:srcRect/>
                    <a:stretch>
                      <a:fillRect/>
                    </a:stretch>
                  </pic:blipFill>
                  <pic:spPr bwMode="auto">
                    <a:xfrm>
                      <a:off x="0" y="0"/>
                      <a:ext cx="5940425" cy="6501102"/>
                    </a:xfrm>
                    <a:prstGeom prst="rect">
                      <a:avLst/>
                    </a:prstGeom>
                    <a:noFill/>
                    <a:ln w="9525">
                      <a:noFill/>
                      <a:miter lim="800000"/>
                      <a:headEnd/>
                      <a:tailEnd/>
                    </a:ln>
                  </pic:spPr>
                </pic:pic>
              </a:graphicData>
            </a:graphic>
          </wp:inline>
        </w:drawing>
      </w: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3</w:t>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w:t>
      </w:r>
      <w:proofErr w:type="spellStart"/>
      <w:r w:rsidRPr="00F06905">
        <w:rPr>
          <w:rFonts w:ascii="Times New Roman" w:hAnsi="Times New Roman" w:cs="Times New Roman"/>
          <w:sz w:val="24"/>
          <w:szCs w:val="24"/>
        </w:rPr>
        <w:t>Добринского</w:t>
      </w:r>
      <w:proofErr w:type="spellEnd"/>
      <w:r w:rsidRPr="00F06905">
        <w:rPr>
          <w:rFonts w:ascii="Times New Roman" w:hAnsi="Times New Roman" w:cs="Times New Roman"/>
          <w:sz w:val="24"/>
          <w:szCs w:val="24"/>
        </w:rPr>
        <w:t xml:space="preserve"> сельского поселения</w:t>
      </w: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границ территориальных зон х. </w:t>
      </w:r>
      <w:proofErr w:type="spellStart"/>
      <w:r w:rsidRPr="00F06905">
        <w:rPr>
          <w:rFonts w:ascii="Times New Roman" w:hAnsi="Times New Roman" w:cs="Times New Roman"/>
          <w:sz w:val="28"/>
          <w:szCs w:val="28"/>
        </w:rPr>
        <w:t>Захоперский</w:t>
      </w:r>
      <w:proofErr w:type="spellEnd"/>
    </w:p>
    <w:p w:rsidR="00200A3B" w:rsidRPr="00F06905" w:rsidRDefault="00200A3B" w:rsidP="00200A3B">
      <w:pPr>
        <w:pStyle w:val="ConsPlusNormal"/>
        <w:ind w:left="-57" w:right="-57" w:firstLine="0"/>
        <w:jc w:val="center"/>
        <w:rPr>
          <w:rFonts w:ascii="Times New Roman" w:hAnsi="Times New Roman" w:cs="Times New Roman"/>
          <w:sz w:val="28"/>
          <w:szCs w:val="28"/>
        </w:rPr>
      </w:pPr>
    </w:p>
    <w:p w:rsidR="00200A3B" w:rsidRPr="00F06905" w:rsidRDefault="00200A3B" w:rsidP="00200A3B">
      <w:pPr>
        <w:pStyle w:val="ConsPlusNormal"/>
        <w:ind w:left="-57" w:right="-57" w:firstLine="0"/>
        <w:jc w:val="both"/>
        <w:rPr>
          <w:rFonts w:ascii="Times New Roman" w:hAnsi="Times New Roman" w:cs="Times New Roman"/>
          <w:sz w:val="24"/>
          <w:szCs w:val="24"/>
        </w:rPr>
      </w:pPr>
      <w:r w:rsidRPr="00F06905">
        <w:rPr>
          <w:rFonts w:ascii="Times New Roman" w:hAnsi="Times New Roman" w:cs="Times New Roman"/>
          <w:noProof/>
          <w:sz w:val="24"/>
          <w:szCs w:val="24"/>
        </w:rPr>
        <w:drawing>
          <wp:inline distT="0" distB="0" distL="0" distR="0" wp14:anchorId="14A6CA20" wp14:editId="5DA4E286">
            <wp:extent cx="5940425" cy="4199847"/>
            <wp:effectExtent l="19050" t="0" r="3175" b="0"/>
            <wp:docPr id="59" name="Рисунок 59" descr="D:\ПЗЗ актуальные на 2019 год\Проекты изменений ноябрь 2021 года\ПЗЗ Добринского сп\Карта градостроительного зонирования х.Захопер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ПЗЗ актуальные на 2019 год\Проекты изменений ноябрь 2021 года\ПЗЗ Добринского сп\Карта градостроительного зонирования х.Захоперский.jpg"/>
                    <pic:cNvPicPr>
                      <a:picLocks noChangeAspect="1" noChangeArrowheads="1"/>
                    </pic:cNvPicPr>
                  </pic:nvPicPr>
                  <pic:blipFill>
                    <a:blip r:embed="rId9" cstate="print"/>
                    <a:srcRect/>
                    <a:stretch>
                      <a:fillRect/>
                    </a:stretch>
                  </pic:blipFill>
                  <pic:spPr bwMode="auto">
                    <a:xfrm>
                      <a:off x="0" y="0"/>
                      <a:ext cx="5940425" cy="4199847"/>
                    </a:xfrm>
                    <a:prstGeom prst="rect">
                      <a:avLst/>
                    </a:prstGeom>
                    <a:noFill/>
                    <a:ln w="9525">
                      <a:noFill/>
                      <a:miter lim="800000"/>
                      <a:headEnd/>
                      <a:tailEnd/>
                    </a:ln>
                  </pic:spPr>
                </pic:pic>
              </a:graphicData>
            </a:graphic>
          </wp:inline>
        </w:drawing>
      </w:r>
    </w:p>
    <w:p w:rsidR="00200A3B" w:rsidRPr="00F06905" w:rsidRDefault="00200A3B" w:rsidP="00200A3B">
      <w:pPr>
        <w:pStyle w:val="ConsPlusNormal"/>
        <w:ind w:left="-57" w:right="-57" w:firstLine="0"/>
        <w:jc w:val="both"/>
        <w:rPr>
          <w:rFonts w:ascii="Times New Roman" w:hAnsi="Times New Roman" w:cs="Times New Roman"/>
          <w:sz w:val="24"/>
          <w:szCs w:val="24"/>
        </w:rPr>
      </w:pPr>
      <w:r w:rsidRPr="00F06905">
        <w:rPr>
          <w:rFonts w:ascii="Times New Roman" w:hAnsi="Times New Roman" w:cs="Times New Roman"/>
          <w:sz w:val="24"/>
          <w:szCs w:val="24"/>
        </w:rPr>
        <w:t xml:space="preserve"> </w:t>
      </w: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4</w:t>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w:t>
      </w:r>
      <w:proofErr w:type="spellStart"/>
      <w:r w:rsidRPr="00F06905">
        <w:rPr>
          <w:rFonts w:ascii="Times New Roman" w:hAnsi="Times New Roman" w:cs="Times New Roman"/>
          <w:sz w:val="24"/>
          <w:szCs w:val="24"/>
        </w:rPr>
        <w:t>Добринского</w:t>
      </w:r>
      <w:proofErr w:type="spellEnd"/>
      <w:r w:rsidRPr="00F06905">
        <w:rPr>
          <w:rFonts w:ascii="Times New Roman" w:hAnsi="Times New Roman" w:cs="Times New Roman"/>
          <w:sz w:val="24"/>
          <w:szCs w:val="24"/>
        </w:rPr>
        <w:t xml:space="preserve"> сельского поселения </w:t>
      </w: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Карта границ территориальных зон х. Горский</w:t>
      </w:r>
    </w:p>
    <w:p w:rsidR="00200A3B" w:rsidRPr="00F06905" w:rsidRDefault="00200A3B" w:rsidP="00200A3B">
      <w:pPr>
        <w:pStyle w:val="ConsPlusNormal"/>
        <w:ind w:left="-57" w:right="-57" w:firstLine="0"/>
        <w:jc w:val="center"/>
        <w:rPr>
          <w:rFonts w:ascii="Times New Roman" w:hAnsi="Times New Roman" w:cs="Times New Roman"/>
          <w:sz w:val="28"/>
          <w:szCs w:val="28"/>
        </w:rPr>
      </w:pP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355E0939" wp14:editId="7394A892">
            <wp:extent cx="5430289" cy="7096063"/>
            <wp:effectExtent l="19050" t="0" r="0" b="0"/>
            <wp:docPr id="60" name="Рисунок 60" descr="D:\ПЗЗ актуальные на 2019 год\Проекты изменений ноябрь 2021 года\ПЗЗ Добринского сп\Карта градостроительного зониро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ПЗЗ актуальные на 2019 год\Проекты изменений ноябрь 2021 года\ПЗЗ Добринского сп\Карта градостроительного зонирования 2.jpg"/>
                    <pic:cNvPicPr>
                      <a:picLocks noChangeAspect="1" noChangeArrowheads="1"/>
                    </pic:cNvPicPr>
                  </pic:nvPicPr>
                  <pic:blipFill>
                    <a:blip r:embed="rId10" cstate="print"/>
                    <a:srcRect/>
                    <a:stretch>
                      <a:fillRect/>
                    </a:stretch>
                  </pic:blipFill>
                  <pic:spPr bwMode="auto">
                    <a:xfrm>
                      <a:off x="0" y="0"/>
                      <a:ext cx="5430196" cy="7095941"/>
                    </a:xfrm>
                    <a:prstGeom prst="rect">
                      <a:avLst/>
                    </a:prstGeom>
                    <a:noFill/>
                    <a:ln w="9525">
                      <a:noFill/>
                      <a:miter lim="800000"/>
                      <a:headEnd/>
                      <a:tailEnd/>
                    </a:ln>
                  </pic:spPr>
                </pic:pic>
              </a:graphicData>
            </a:graphic>
          </wp:inline>
        </w:drawing>
      </w:r>
    </w:p>
    <w:p w:rsidR="00200A3B" w:rsidRPr="00F06905" w:rsidRDefault="00200A3B" w:rsidP="00200A3B">
      <w:pPr>
        <w:pStyle w:val="ConsPlusNormal"/>
        <w:ind w:left="-57" w:right="-57" w:firstLine="0"/>
        <w:jc w:val="center"/>
        <w:rPr>
          <w:rFonts w:ascii="Times New Roman" w:hAnsi="Times New Roman" w:cs="Times New Roman"/>
          <w:sz w:val="28"/>
          <w:szCs w:val="28"/>
        </w:rPr>
      </w:pPr>
    </w:p>
    <w:p w:rsidR="00200A3B" w:rsidRPr="00F06905" w:rsidRDefault="00200A3B" w:rsidP="00200A3B">
      <w:pPr>
        <w:pStyle w:val="ConsPlusNormal"/>
        <w:ind w:left="-57" w:right="-57" w:firstLine="0"/>
        <w:jc w:val="center"/>
        <w:rPr>
          <w:rFonts w:ascii="Times New Roman" w:hAnsi="Times New Roman" w:cs="Times New Roman"/>
          <w:sz w:val="28"/>
          <w:szCs w:val="28"/>
        </w:rPr>
      </w:pPr>
    </w:p>
    <w:p w:rsidR="00200A3B" w:rsidRPr="00F06905" w:rsidRDefault="00200A3B" w:rsidP="00200A3B">
      <w:pPr>
        <w:pStyle w:val="ConsPlusNormal"/>
        <w:ind w:left="-57" w:right="-57" w:firstLine="0"/>
        <w:jc w:val="center"/>
        <w:rPr>
          <w:rFonts w:ascii="Times New Roman" w:hAnsi="Times New Roman" w:cs="Times New Roman"/>
          <w:sz w:val="28"/>
          <w:szCs w:val="28"/>
        </w:rPr>
      </w:pPr>
    </w:p>
    <w:p w:rsidR="00200A3B" w:rsidRPr="00F06905" w:rsidRDefault="00200A3B" w:rsidP="00200A3B">
      <w:pPr>
        <w:pStyle w:val="ConsPlusNormal"/>
        <w:ind w:left="-57" w:right="-57" w:firstLine="0"/>
        <w:jc w:val="center"/>
        <w:rPr>
          <w:rFonts w:ascii="Times New Roman" w:hAnsi="Times New Roman" w:cs="Times New Roman"/>
          <w:sz w:val="28"/>
          <w:szCs w:val="28"/>
        </w:rPr>
      </w:pPr>
    </w:p>
    <w:p w:rsidR="00200A3B" w:rsidRPr="00F06905" w:rsidRDefault="00200A3B" w:rsidP="00200A3B">
      <w:pPr>
        <w:pStyle w:val="ConsPlusNormal"/>
        <w:ind w:left="-57" w:right="-57" w:firstLine="0"/>
        <w:jc w:val="center"/>
        <w:rPr>
          <w:rFonts w:ascii="Times New Roman" w:hAnsi="Times New Roman" w:cs="Times New Roman"/>
          <w:sz w:val="28"/>
          <w:szCs w:val="28"/>
        </w:rPr>
      </w:pP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5</w:t>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w:t>
      </w:r>
      <w:proofErr w:type="spellStart"/>
      <w:r w:rsidRPr="00F06905">
        <w:rPr>
          <w:rFonts w:ascii="Times New Roman" w:hAnsi="Times New Roman" w:cs="Times New Roman"/>
          <w:sz w:val="24"/>
          <w:szCs w:val="24"/>
        </w:rPr>
        <w:t>Добринского</w:t>
      </w:r>
      <w:proofErr w:type="spellEnd"/>
      <w:r w:rsidRPr="00F06905">
        <w:rPr>
          <w:rFonts w:ascii="Times New Roman" w:hAnsi="Times New Roman" w:cs="Times New Roman"/>
          <w:sz w:val="24"/>
          <w:szCs w:val="24"/>
        </w:rPr>
        <w:t xml:space="preserve"> сельского поселения</w:t>
      </w:r>
    </w:p>
    <w:p w:rsidR="00200A3B" w:rsidRPr="00F06905" w:rsidRDefault="00200A3B" w:rsidP="00200A3B">
      <w:pPr>
        <w:pStyle w:val="ConsPlusNormal"/>
        <w:ind w:left="-57" w:right="-57" w:firstLine="0"/>
        <w:jc w:val="center"/>
        <w:rPr>
          <w:rFonts w:ascii="Times New Roman" w:hAnsi="Times New Roman" w:cs="Times New Roman"/>
          <w:sz w:val="28"/>
          <w:szCs w:val="28"/>
        </w:rPr>
      </w:pP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границ территориальных зон х. </w:t>
      </w:r>
      <w:proofErr w:type="spellStart"/>
      <w:r w:rsidRPr="00F06905">
        <w:rPr>
          <w:rFonts w:ascii="Times New Roman" w:hAnsi="Times New Roman" w:cs="Times New Roman"/>
          <w:sz w:val="28"/>
          <w:szCs w:val="28"/>
        </w:rPr>
        <w:t>Забурдяевский</w:t>
      </w:r>
      <w:proofErr w:type="spellEnd"/>
      <w:r w:rsidRPr="00F06905">
        <w:rPr>
          <w:rFonts w:ascii="Times New Roman" w:hAnsi="Times New Roman" w:cs="Times New Roman"/>
          <w:sz w:val="28"/>
          <w:szCs w:val="28"/>
        </w:rPr>
        <w:t xml:space="preserve">, </w:t>
      </w: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х. </w:t>
      </w:r>
      <w:proofErr w:type="spellStart"/>
      <w:r w:rsidRPr="00F06905">
        <w:rPr>
          <w:rFonts w:ascii="Times New Roman" w:hAnsi="Times New Roman" w:cs="Times New Roman"/>
          <w:sz w:val="28"/>
          <w:szCs w:val="28"/>
        </w:rPr>
        <w:t>Егоровский</w:t>
      </w:r>
      <w:proofErr w:type="spellEnd"/>
      <w:r w:rsidRPr="00F06905">
        <w:rPr>
          <w:rFonts w:ascii="Times New Roman" w:hAnsi="Times New Roman" w:cs="Times New Roman"/>
          <w:sz w:val="28"/>
          <w:szCs w:val="28"/>
        </w:rPr>
        <w:t xml:space="preserve">, х. </w:t>
      </w:r>
      <w:proofErr w:type="spellStart"/>
      <w:r w:rsidRPr="00F06905">
        <w:rPr>
          <w:rFonts w:ascii="Times New Roman" w:hAnsi="Times New Roman" w:cs="Times New Roman"/>
          <w:sz w:val="28"/>
          <w:szCs w:val="28"/>
        </w:rPr>
        <w:t>Тополевский</w:t>
      </w:r>
      <w:proofErr w:type="spellEnd"/>
      <w:r w:rsidRPr="00F06905">
        <w:rPr>
          <w:rFonts w:ascii="Times New Roman" w:hAnsi="Times New Roman" w:cs="Times New Roman"/>
          <w:sz w:val="28"/>
          <w:szCs w:val="28"/>
        </w:rPr>
        <w:t>, х. Ольховский</w:t>
      </w:r>
    </w:p>
    <w:p w:rsidR="00200A3B" w:rsidRPr="00F06905" w:rsidRDefault="00200A3B" w:rsidP="00200A3B">
      <w:pPr>
        <w:pStyle w:val="ConsPlusNormal"/>
        <w:ind w:left="-57" w:right="-57" w:firstLine="0"/>
        <w:jc w:val="center"/>
        <w:rPr>
          <w:rFonts w:ascii="Times New Roman" w:hAnsi="Times New Roman" w:cs="Times New Roman"/>
          <w:sz w:val="16"/>
          <w:szCs w:val="16"/>
        </w:rPr>
      </w:pP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6D942709" wp14:editId="67AA7A81">
            <wp:extent cx="5939079" cy="2340000"/>
            <wp:effectExtent l="0" t="0" r="0" b="0"/>
            <wp:docPr id="61" name="Рисунок 61" descr="D:\ПЗЗ актуальные на 2019 год\Проекты изменений ноябрь 2021 года\ПЗЗ Добринского сп\Карта градостроительного зонирования х.Забурдяев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ПЗЗ актуальные на 2019 год\Проекты изменений ноябрь 2021 года\ПЗЗ Добринского сп\Карта градостроительного зонирования х.Забурдяевский.jpg"/>
                    <pic:cNvPicPr>
                      <a:picLocks noChangeAspect="1" noChangeArrowheads="1"/>
                    </pic:cNvPicPr>
                  </pic:nvPicPr>
                  <pic:blipFill rotWithShape="1">
                    <a:blip r:embed="rId11" cstate="print"/>
                    <a:srcRect r="-872" b="12853"/>
                    <a:stretch/>
                  </pic:blipFill>
                  <pic:spPr bwMode="auto">
                    <a:xfrm>
                      <a:off x="0" y="0"/>
                      <a:ext cx="5992217" cy="2360936"/>
                    </a:xfrm>
                    <a:prstGeom prst="rect">
                      <a:avLst/>
                    </a:prstGeom>
                    <a:noFill/>
                    <a:ln>
                      <a:noFill/>
                    </a:ln>
                    <a:extLst>
                      <a:ext uri="{53640926-AAD7-44D8-BBD7-CCE9431645EC}">
                        <a14:shadowObscured xmlns:a14="http://schemas.microsoft.com/office/drawing/2010/main"/>
                      </a:ext>
                    </a:extLst>
                  </pic:spPr>
                </pic:pic>
              </a:graphicData>
            </a:graphic>
          </wp:inline>
        </w:drawing>
      </w:r>
    </w:p>
    <w:p w:rsidR="00200A3B" w:rsidRPr="00F06905" w:rsidRDefault="00200A3B" w:rsidP="00200A3B">
      <w:pPr>
        <w:pStyle w:val="ConsPlusNormal"/>
        <w:tabs>
          <w:tab w:val="left" w:pos="6240"/>
          <w:tab w:val="right" w:pos="9355"/>
        </w:tabs>
        <w:ind w:left="-57" w:right="-57" w:firstLine="0"/>
        <w:jc w:val="right"/>
        <w:rPr>
          <w:rFonts w:ascii="Times New Roman" w:hAnsi="Times New Roman" w:cs="Times New Roman"/>
          <w:sz w:val="28"/>
          <w:szCs w:val="28"/>
        </w:rPr>
      </w:pPr>
      <w:r w:rsidRPr="00F06905">
        <w:rPr>
          <w:rFonts w:ascii="Times New Roman" w:hAnsi="Times New Roman" w:cs="Times New Roman"/>
          <w:sz w:val="24"/>
          <w:szCs w:val="24"/>
        </w:rPr>
        <w:tab/>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Приложение 6</w:t>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w:t>
      </w:r>
      <w:proofErr w:type="spellStart"/>
      <w:r w:rsidRPr="00F06905">
        <w:rPr>
          <w:rFonts w:ascii="Times New Roman" w:hAnsi="Times New Roman" w:cs="Times New Roman"/>
          <w:sz w:val="24"/>
          <w:szCs w:val="24"/>
        </w:rPr>
        <w:t>Добринского</w:t>
      </w:r>
      <w:proofErr w:type="spellEnd"/>
      <w:r w:rsidRPr="00F06905">
        <w:rPr>
          <w:rFonts w:ascii="Times New Roman" w:hAnsi="Times New Roman" w:cs="Times New Roman"/>
          <w:sz w:val="24"/>
          <w:szCs w:val="24"/>
        </w:rPr>
        <w:t xml:space="preserve"> сельского поселения</w:t>
      </w: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зон с особыми условиями использования </w:t>
      </w: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территорий станицы Добринка</w:t>
      </w:r>
    </w:p>
    <w:p w:rsidR="00200A3B" w:rsidRPr="00F06905" w:rsidRDefault="00200A3B" w:rsidP="00200A3B">
      <w:pPr>
        <w:pStyle w:val="ConsPlusNormal"/>
        <w:ind w:left="-57" w:right="-57" w:firstLine="0"/>
        <w:jc w:val="center"/>
        <w:rPr>
          <w:rFonts w:ascii="Times New Roman" w:hAnsi="Times New Roman" w:cs="Times New Roman"/>
          <w:sz w:val="16"/>
          <w:szCs w:val="16"/>
        </w:rPr>
      </w:pP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4E34D699" wp14:editId="5C1996A7">
            <wp:extent cx="4373512" cy="3764075"/>
            <wp:effectExtent l="0" t="0" r="0" b="0"/>
            <wp:docPr id="62" name="Рисунок 1" descr="D:\ПЗЗ актуальные на 2019 год\Проекты изменений ноябрь 2021 года\ПЗЗ Добринского сп\Карта зон с особыми условиями использования территории ст.Добрин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ЗЗ актуальные на 2019 год\Проекты изменений ноябрь 2021 года\ПЗЗ Добринского сп\Карта зон с особыми условиями использования территории ст.Добринка.jpg"/>
                    <pic:cNvPicPr>
                      <a:picLocks noChangeAspect="1" noChangeArrowheads="1"/>
                    </pic:cNvPicPr>
                  </pic:nvPicPr>
                  <pic:blipFill rotWithShape="1">
                    <a:blip r:embed="rId12" cstate="print"/>
                    <a:srcRect l="-1" t="209" r="-77" b="17875"/>
                    <a:stretch/>
                  </pic:blipFill>
                  <pic:spPr bwMode="auto">
                    <a:xfrm>
                      <a:off x="0" y="0"/>
                      <a:ext cx="4414607" cy="3799443"/>
                    </a:xfrm>
                    <a:prstGeom prst="rect">
                      <a:avLst/>
                    </a:prstGeom>
                    <a:noFill/>
                    <a:ln>
                      <a:noFill/>
                    </a:ln>
                    <a:extLst>
                      <a:ext uri="{53640926-AAD7-44D8-BBD7-CCE9431645EC}">
                        <a14:shadowObscured xmlns:a14="http://schemas.microsoft.com/office/drawing/2010/main"/>
                      </a:ext>
                    </a:extLst>
                  </pic:spPr>
                </pic:pic>
              </a:graphicData>
            </a:graphic>
          </wp:inline>
        </w:drawing>
      </w: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Приложение 7</w:t>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w:t>
      </w:r>
      <w:proofErr w:type="spellStart"/>
      <w:r w:rsidRPr="00F06905">
        <w:rPr>
          <w:rFonts w:ascii="Times New Roman" w:hAnsi="Times New Roman" w:cs="Times New Roman"/>
          <w:sz w:val="24"/>
          <w:szCs w:val="24"/>
        </w:rPr>
        <w:t>Добринского</w:t>
      </w:r>
      <w:proofErr w:type="spellEnd"/>
      <w:r w:rsidRPr="00F06905">
        <w:rPr>
          <w:rFonts w:ascii="Times New Roman" w:hAnsi="Times New Roman" w:cs="Times New Roman"/>
          <w:sz w:val="24"/>
          <w:szCs w:val="24"/>
        </w:rPr>
        <w:t xml:space="preserve"> сельского поселения </w:t>
      </w: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зон с особыми условиями использования </w:t>
      </w: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территории х. Горский </w:t>
      </w:r>
    </w:p>
    <w:p w:rsidR="00200A3B" w:rsidRPr="00F06905" w:rsidRDefault="00200A3B" w:rsidP="00200A3B">
      <w:pPr>
        <w:pStyle w:val="ConsPlusNormal"/>
        <w:ind w:left="-57" w:right="-57" w:firstLine="0"/>
        <w:jc w:val="center"/>
        <w:rPr>
          <w:rFonts w:ascii="Times New Roman" w:hAnsi="Times New Roman" w:cs="Times New Roman"/>
          <w:sz w:val="28"/>
          <w:szCs w:val="28"/>
        </w:rPr>
      </w:pP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57E3EEEE" wp14:editId="5E520ED4">
            <wp:extent cx="5940425" cy="4165508"/>
            <wp:effectExtent l="19050" t="0" r="3175" b="0"/>
            <wp:docPr id="63" name="Рисунок 1" descr="D:\ПЗЗ актуальные на 2019 год\Проекты изменений ноябрь 2021 года\ПЗЗ Добринского сп\Карта градостроительного зонирования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ЗЗ актуальные на 2019 год\Проекты изменений ноябрь 2021 года\ПЗЗ Добринского сп\Карта градостроительного зонирования 4.jpg"/>
                    <pic:cNvPicPr>
                      <a:picLocks noChangeAspect="1" noChangeArrowheads="1"/>
                    </pic:cNvPicPr>
                  </pic:nvPicPr>
                  <pic:blipFill>
                    <a:blip r:embed="rId13" cstate="print"/>
                    <a:srcRect/>
                    <a:stretch>
                      <a:fillRect/>
                    </a:stretch>
                  </pic:blipFill>
                  <pic:spPr bwMode="auto">
                    <a:xfrm>
                      <a:off x="0" y="0"/>
                      <a:ext cx="5940425" cy="4165508"/>
                    </a:xfrm>
                    <a:prstGeom prst="rect">
                      <a:avLst/>
                    </a:prstGeom>
                    <a:noFill/>
                    <a:ln w="9525">
                      <a:noFill/>
                      <a:miter lim="800000"/>
                      <a:headEnd/>
                      <a:tailEnd/>
                    </a:ln>
                  </pic:spPr>
                </pic:pic>
              </a:graphicData>
            </a:graphic>
          </wp:inline>
        </w:drawing>
      </w:r>
    </w:p>
    <w:p w:rsidR="00200A3B" w:rsidRPr="00F06905" w:rsidRDefault="00200A3B" w:rsidP="00200A3B">
      <w:pPr>
        <w:spacing w:after="0" w:line="240" w:lineRule="auto"/>
        <w:ind w:left="-57" w:right="-57"/>
        <w:rPr>
          <w:rFonts w:ascii="Times New Roman" w:hAnsi="Times New Roman" w:cs="Times New Roman"/>
          <w:sz w:val="28"/>
          <w:szCs w:val="28"/>
        </w:rPr>
      </w:pPr>
      <w:r w:rsidRPr="00F06905">
        <w:rPr>
          <w:rFonts w:ascii="Times New Roman" w:hAnsi="Times New Roman" w:cs="Times New Roman"/>
          <w:sz w:val="28"/>
          <w:szCs w:val="28"/>
        </w:rPr>
        <w:t xml:space="preserve">                                     </w:t>
      </w:r>
    </w:p>
    <w:p w:rsidR="00200A3B" w:rsidRPr="00F06905" w:rsidRDefault="00200A3B" w:rsidP="00200A3B">
      <w:pPr>
        <w:spacing w:after="0" w:line="240" w:lineRule="auto"/>
        <w:ind w:left="-57" w:right="-57"/>
        <w:jc w:val="center"/>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spacing w:after="0" w:line="240" w:lineRule="auto"/>
        <w:ind w:left="-57" w:right="-57"/>
        <w:rPr>
          <w:rFonts w:ascii="Times New Roman" w:hAnsi="Times New Roman" w:cs="Times New Roman"/>
          <w:sz w:val="28"/>
          <w:szCs w:val="28"/>
        </w:rPr>
      </w:pP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8</w:t>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w:t>
      </w:r>
      <w:proofErr w:type="spellStart"/>
      <w:r w:rsidRPr="00F06905">
        <w:rPr>
          <w:rFonts w:ascii="Times New Roman" w:hAnsi="Times New Roman" w:cs="Times New Roman"/>
          <w:sz w:val="24"/>
          <w:szCs w:val="24"/>
        </w:rPr>
        <w:t>Добринского</w:t>
      </w:r>
      <w:proofErr w:type="spellEnd"/>
      <w:r w:rsidRPr="00F06905">
        <w:rPr>
          <w:rFonts w:ascii="Times New Roman" w:hAnsi="Times New Roman" w:cs="Times New Roman"/>
          <w:sz w:val="24"/>
          <w:szCs w:val="24"/>
        </w:rPr>
        <w:t xml:space="preserve"> сельского поселения </w:t>
      </w:r>
    </w:p>
    <w:p w:rsidR="00200A3B" w:rsidRPr="00F06905" w:rsidRDefault="00200A3B" w:rsidP="00200A3B">
      <w:pPr>
        <w:pStyle w:val="ConsPlusNormal"/>
        <w:ind w:left="-57" w:right="-57" w:firstLine="0"/>
        <w:jc w:val="both"/>
        <w:rPr>
          <w:rFonts w:ascii="Times New Roman" w:hAnsi="Times New Roman" w:cs="Times New Roman"/>
          <w:sz w:val="24"/>
          <w:szCs w:val="24"/>
        </w:rPr>
      </w:pP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зон с особыми условиями использования территории </w:t>
      </w: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х. </w:t>
      </w:r>
      <w:proofErr w:type="spellStart"/>
      <w:r w:rsidRPr="00F06905">
        <w:rPr>
          <w:rFonts w:ascii="Times New Roman" w:hAnsi="Times New Roman" w:cs="Times New Roman"/>
          <w:sz w:val="28"/>
          <w:szCs w:val="28"/>
        </w:rPr>
        <w:t>Забурдяевский</w:t>
      </w:r>
      <w:proofErr w:type="spellEnd"/>
      <w:r w:rsidRPr="00F06905">
        <w:rPr>
          <w:rFonts w:ascii="Times New Roman" w:hAnsi="Times New Roman" w:cs="Times New Roman"/>
          <w:sz w:val="28"/>
          <w:szCs w:val="28"/>
        </w:rPr>
        <w:t xml:space="preserve">, х. </w:t>
      </w:r>
      <w:proofErr w:type="spellStart"/>
      <w:r w:rsidRPr="00F06905">
        <w:rPr>
          <w:rFonts w:ascii="Times New Roman" w:hAnsi="Times New Roman" w:cs="Times New Roman"/>
          <w:sz w:val="28"/>
          <w:szCs w:val="28"/>
        </w:rPr>
        <w:t>Егоровский</w:t>
      </w:r>
      <w:proofErr w:type="spellEnd"/>
      <w:r w:rsidRPr="00F06905">
        <w:rPr>
          <w:rFonts w:ascii="Times New Roman" w:hAnsi="Times New Roman" w:cs="Times New Roman"/>
          <w:sz w:val="28"/>
          <w:szCs w:val="28"/>
        </w:rPr>
        <w:t xml:space="preserve">, х. </w:t>
      </w:r>
      <w:proofErr w:type="spellStart"/>
      <w:r w:rsidRPr="00F06905">
        <w:rPr>
          <w:rFonts w:ascii="Times New Roman" w:hAnsi="Times New Roman" w:cs="Times New Roman"/>
          <w:sz w:val="28"/>
          <w:szCs w:val="28"/>
        </w:rPr>
        <w:t>Кудряшевский</w:t>
      </w:r>
      <w:proofErr w:type="spellEnd"/>
    </w:p>
    <w:p w:rsidR="00200A3B" w:rsidRPr="00F06905" w:rsidRDefault="00200A3B" w:rsidP="00200A3B">
      <w:pPr>
        <w:pStyle w:val="ConsPlusNormal"/>
        <w:ind w:left="-57" w:right="-57" w:firstLine="0"/>
        <w:jc w:val="center"/>
        <w:rPr>
          <w:rFonts w:ascii="Times New Roman" w:hAnsi="Times New Roman" w:cs="Times New Roman"/>
          <w:sz w:val="16"/>
          <w:szCs w:val="16"/>
        </w:rPr>
      </w:pP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4C8413B5" wp14:editId="01F4E312">
            <wp:extent cx="5070475" cy="3240000"/>
            <wp:effectExtent l="0" t="0" r="0" b="0"/>
            <wp:docPr id="64" name="Рисунок 2" descr="D:\ПЗЗ актуальные на 2019 год\Проекты изменений ноябрь 2021 года\ПЗЗ Добринского сп\Карта зон с осбыми условиями использования территории х.Забурдяев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ПЗЗ актуальные на 2019 год\Проекты изменений ноябрь 2021 года\ПЗЗ Добринского сп\Карта зон с осбыми условиями использования территории х.Забурдяевский.jpg"/>
                    <pic:cNvPicPr>
                      <a:picLocks noChangeAspect="1" noChangeArrowheads="1"/>
                    </pic:cNvPicPr>
                  </pic:nvPicPr>
                  <pic:blipFill rotWithShape="1">
                    <a:blip r:embed="rId14" cstate="print"/>
                    <a:srcRect t="7779" b="36062"/>
                    <a:stretch/>
                  </pic:blipFill>
                  <pic:spPr bwMode="auto">
                    <a:xfrm>
                      <a:off x="0" y="0"/>
                      <a:ext cx="5156942" cy="3295252"/>
                    </a:xfrm>
                    <a:prstGeom prst="rect">
                      <a:avLst/>
                    </a:prstGeom>
                    <a:noFill/>
                    <a:ln>
                      <a:noFill/>
                    </a:ln>
                    <a:extLst>
                      <a:ext uri="{53640926-AAD7-44D8-BBD7-CCE9431645EC}">
                        <a14:shadowObscured xmlns:a14="http://schemas.microsoft.com/office/drawing/2010/main"/>
                      </a:ext>
                    </a:extLst>
                  </pic:spPr>
                </pic:pic>
              </a:graphicData>
            </a:graphic>
          </wp:inline>
        </w:drawing>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w:t>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Приложение 9</w:t>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200A3B" w:rsidRPr="00F06905" w:rsidRDefault="00200A3B" w:rsidP="00200A3B">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w:t>
      </w:r>
      <w:proofErr w:type="spellStart"/>
      <w:r w:rsidRPr="00F06905">
        <w:rPr>
          <w:rFonts w:ascii="Times New Roman" w:hAnsi="Times New Roman" w:cs="Times New Roman"/>
          <w:sz w:val="24"/>
          <w:szCs w:val="24"/>
        </w:rPr>
        <w:t>Добринского</w:t>
      </w:r>
      <w:proofErr w:type="spellEnd"/>
      <w:r w:rsidRPr="00F06905">
        <w:rPr>
          <w:rFonts w:ascii="Times New Roman" w:hAnsi="Times New Roman" w:cs="Times New Roman"/>
          <w:sz w:val="24"/>
          <w:szCs w:val="24"/>
        </w:rPr>
        <w:t xml:space="preserve"> сельского поселения</w:t>
      </w:r>
    </w:p>
    <w:p w:rsidR="00200A3B" w:rsidRPr="00F06905" w:rsidRDefault="00200A3B" w:rsidP="00200A3B">
      <w:pPr>
        <w:pStyle w:val="ConsPlusNormal"/>
        <w:ind w:left="-57" w:right="-57" w:firstLine="0"/>
        <w:rPr>
          <w:rFonts w:ascii="Times New Roman" w:hAnsi="Times New Roman" w:cs="Times New Roman"/>
          <w:sz w:val="28"/>
          <w:szCs w:val="28"/>
        </w:rPr>
      </w:pP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зон с особыми условиями использования </w:t>
      </w:r>
    </w:p>
    <w:p w:rsidR="00200A3B" w:rsidRPr="00F06905" w:rsidRDefault="00200A3B" w:rsidP="00200A3B">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территории х. </w:t>
      </w:r>
      <w:proofErr w:type="spellStart"/>
      <w:r w:rsidRPr="00F06905">
        <w:rPr>
          <w:rFonts w:ascii="Times New Roman" w:hAnsi="Times New Roman" w:cs="Times New Roman"/>
          <w:sz w:val="28"/>
          <w:szCs w:val="28"/>
        </w:rPr>
        <w:t>Бесплемяновский</w:t>
      </w:r>
      <w:proofErr w:type="spellEnd"/>
      <w:r w:rsidRPr="00F06905">
        <w:rPr>
          <w:rFonts w:ascii="Times New Roman" w:hAnsi="Times New Roman" w:cs="Times New Roman"/>
          <w:sz w:val="28"/>
          <w:szCs w:val="28"/>
        </w:rPr>
        <w:t xml:space="preserve">, х. </w:t>
      </w:r>
      <w:proofErr w:type="spellStart"/>
      <w:r w:rsidRPr="00F06905">
        <w:rPr>
          <w:rFonts w:ascii="Times New Roman" w:hAnsi="Times New Roman" w:cs="Times New Roman"/>
          <w:sz w:val="28"/>
          <w:szCs w:val="28"/>
        </w:rPr>
        <w:t>Ржавский</w:t>
      </w:r>
      <w:proofErr w:type="spellEnd"/>
    </w:p>
    <w:p w:rsidR="00200A3B" w:rsidRPr="00F06905" w:rsidRDefault="00200A3B" w:rsidP="00200A3B">
      <w:pPr>
        <w:spacing w:after="0" w:line="240" w:lineRule="auto"/>
        <w:ind w:left="-57" w:right="-57"/>
        <w:rPr>
          <w:rFonts w:ascii="Times New Roman" w:hAnsi="Times New Roman" w:cs="Times New Roman"/>
          <w:sz w:val="16"/>
          <w:szCs w:val="16"/>
        </w:rPr>
      </w:pPr>
    </w:p>
    <w:p w:rsidR="00200A3B" w:rsidRPr="00F06905" w:rsidRDefault="00200A3B" w:rsidP="00200A3B">
      <w:pPr>
        <w:spacing w:after="0" w:line="240" w:lineRule="auto"/>
        <w:ind w:left="-57" w:right="-57"/>
        <w:rPr>
          <w:rFonts w:ascii="Times New Roman" w:hAnsi="Times New Roman" w:cs="Times New Roman"/>
          <w:sz w:val="28"/>
          <w:szCs w:val="28"/>
        </w:rPr>
      </w:pPr>
      <w:r w:rsidRPr="00F06905">
        <w:rPr>
          <w:rFonts w:ascii="Times New Roman" w:hAnsi="Times New Roman" w:cs="Times New Roman"/>
          <w:noProof/>
          <w:sz w:val="28"/>
          <w:szCs w:val="28"/>
          <w:lang w:eastAsia="ru-RU"/>
        </w:rPr>
        <w:drawing>
          <wp:inline distT="0" distB="0" distL="0" distR="0" wp14:anchorId="2EEE89C7" wp14:editId="102860BA">
            <wp:extent cx="5539839" cy="2984895"/>
            <wp:effectExtent l="0" t="0" r="0" b="0"/>
            <wp:docPr id="65" name="Рисунок 3" descr="D:\ПЗЗ актуальные на 2019 год\Проекты изменений ноябрь 2021 года\ПЗЗ Добринского сп\Карта зон с особыми условиями использования территории х.Бесплемяновский х.Ржав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ПЗЗ актуальные на 2019 год\Проекты изменений ноябрь 2021 года\ПЗЗ Добринского сп\Карта зон с особыми условиями использования территории х.Бесплемяновский х.Ржавский.jpg"/>
                    <pic:cNvPicPr>
                      <a:picLocks noChangeAspect="1" noChangeArrowheads="1"/>
                    </pic:cNvPicPr>
                  </pic:nvPicPr>
                  <pic:blipFill rotWithShape="1">
                    <a:blip r:embed="rId15" cstate="print"/>
                    <a:srcRect l="-3" t="2019" r="59" b="19654"/>
                    <a:stretch/>
                  </pic:blipFill>
                  <pic:spPr bwMode="auto">
                    <a:xfrm>
                      <a:off x="0" y="0"/>
                      <a:ext cx="5591827" cy="3012906"/>
                    </a:xfrm>
                    <a:prstGeom prst="rect">
                      <a:avLst/>
                    </a:prstGeom>
                    <a:noFill/>
                    <a:ln>
                      <a:noFill/>
                    </a:ln>
                    <a:extLst>
                      <a:ext uri="{53640926-AAD7-44D8-BBD7-CCE9431645EC}">
                        <a14:shadowObscured xmlns:a14="http://schemas.microsoft.com/office/drawing/2010/main"/>
                      </a:ext>
                    </a:extLst>
                  </pic:spPr>
                </pic:pic>
              </a:graphicData>
            </a:graphic>
          </wp:inline>
        </w:drawing>
      </w:r>
    </w:p>
    <w:p w:rsidR="00200A3B" w:rsidRPr="00F06905" w:rsidRDefault="00200A3B" w:rsidP="00200A3B">
      <w:pPr>
        <w:spacing w:after="0" w:line="240" w:lineRule="auto"/>
        <w:ind w:left="-57" w:right="-57"/>
        <w:rPr>
          <w:rFonts w:ascii="Times New Roman" w:hAnsi="Times New Roman" w:cs="Times New Roman"/>
        </w:rPr>
      </w:pPr>
    </w:p>
    <w:p w:rsidR="00200A3B" w:rsidRPr="00F06905" w:rsidRDefault="00200A3B" w:rsidP="00200A3B">
      <w:pPr>
        <w:spacing w:after="0" w:line="240" w:lineRule="auto"/>
        <w:ind w:right="-57"/>
        <w:rPr>
          <w:rFonts w:ascii="Times New Roman" w:hAnsi="Times New Roman" w:cs="Times New Roman"/>
        </w:rPr>
      </w:pPr>
    </w:p>
    <w:sectPr w:rsidR="00200A3B" w:rsidRPr="00F069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928"/>
        </w:tabs>
        <w:ind w:left="928" w:hanging="360"/>
      </w:pPr>
      <w:rPr>
        <w:b/>
        <w:bCs/>
      </w:r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7">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17"/>
  </w:num>
  <w:num w:numId="12">
    <w:abstractNumId w:val="23"/>
  </w:num>
  <w:num w:numId="13">
    <w:abstractNumId w:val="20"/>
  </w:num>
  <w:num w:numId="14">
    <w:abstractNumId w:val="14"/>
  </w:num>
  <w:num w:numId="15">
    <w:abstractNumId w:val="25"/>
  </w:num>
  <w:num w:numId="16">
    <w:abstractNumId w:val="11"/>
  </w:num>
  <w:num w:numId="17">
    <w:abstractNumId w:val="18"/>
  </w:num>
  <w:num w:numId="18">
    <w:abstractNumId w:val="19"/>
  </w:num>
  <w:num w:numId="19">
    <w:abstractNumId w:val="6"/>
  </w:num>
  <w:num w:numId="20">
    <w:abstractNumId w:val="8"/>
  </w:num>
  <w:num w:numId="21">
    <w:abstractNumId w:val="24"/>
  </w:num>
  <w:num w:numId="22">
    <w:abstractNumId w:val="5"/>
  </w:num>
  <w:num w:numId="23">
    <w:abstractNumId w:val="13"/>
  </w:num>
  <w:num w:numId="24">
    <w:abstractNumId w:val="15"/>
  </w:num>
  <w:num w:numId="25">
    <w:abstractNumId w:val="9"/>
  </w:num>
  <w:num w:numId="26">
    <w:abstractNumId w:val="3"/>
  </w:num>
  <w:num w:numId="27">
    <w:abstractNumId w:val="27"/>
  </w:num>
  <w:num w:numId="28">
    <w:abstractNumId w:val="10"/>
  </w:num>
  <w:num w:numId="29">
    <w:abstractNumId w:val="26"/>
  </w:num>
  <w:num w:numId="30">
    <w:abstractNumId w:val="4"/>
  </w:num>
  <w:num w:numId="31">
    <w:abstractNumId w:val="21"/>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3E4"/>
    <w:rsid w:val="00200A3B"/>
    <w:rsid w:val="002613E4"/>
    <w:rsid w:val="00525095"/>
    <w:rsid w:val="00FD5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A3B"/>
  </w:style>
  <w:style w:type="paragraph" w:styleId="1">
    <w:name w:val="heading 1"/>
    <w:basedOn w:val="a"/>
    <w:next w:val="a"/>
    <w:link w:val="10"/>
    <w:uiPriority w:val="9"/>
    <w:qFormat/>
    <w:rsid w:val="00200A3B"/>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200A3B"/>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200A3B"/>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200A3B"/>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200A3B"/>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200A3B"/>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200A3B"/>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200A3B"/>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200A3B"/>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0A3B"/>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200A3B"/>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200A3B"/>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200A3B"/>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200A3B"/>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200A3B"/>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200A3B"/>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200A3B"/>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200A3B"/>
    <w:rPr>
      <w:rFonts w:ascii="Times New Roman" w:eastAsia="Calibri" w:hAnsi="Times New Roman" w:cs="Times New Roman"/>
      <w:b/>
      <w:bCs/>
      <w:sz w:val="28"/>
      <w:szCs w:val="28"/>
      <w:lang w:eastAsia="ru-RU"/>
    </w:rPr>
  </w:style>
  <w:style w:type="paragraph" w:customStyle="1" w:styleId="ConsNormal">
    <w:name w:val="ConsNormal"/>
    <w:uiPriority w:val="99"/>
    <w:rsid w:val="00200A3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200A3B"/>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200A3B"/>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200A3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200A3B"/>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200A3B"/>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200A3B"/>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rsid w:val="00200A3B"/>
    <w:rPr>
      <w:rFonts w:ascii="Tahoma" w:eastAsia="Times New Roman" w:hAnsi="Tahoma" w:cs="Tahoma"/>
      <w:sz w:val="16"/>
      <w:szCs w:val="16"/>
      <w:lang w:eastAsia="ru-RU"/>
    </w:rPr>
  </w:style>
  <w:style w:type="paragraph" w:styleId="a6">
    <w:name w:val="List Paragraph"/>
    <w:basedOn w:val="a"/>
    <w:link w:val="a7"/>
    <w:uiPriority w:val="34"/>
    <w:qFormat/>
    <w:rsid w:val="00200A3B"/>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7">
    <w:name w:val="Абзац списка Знак"/>
    <w:link w:val="a6"/>
    <w:uiPriority w:val="34"/>
    <w:locked/>
    <w:rsid w:val="00200A3B"/>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200A3B"/>
    <w:rPr>
      <w:sz w:val="24"/>
    </w:rPr>
  </w:style>
  <w:style w:type="paragraph" w:styleId="a9">
    <w:name w:val="Body Text"/>
    <w:aliases w:val="bt"/>
    <w:basedOn w:val="a"/>
    <w:link w:val="a8"/>
    <w:uiPriority w:val="99"/>
    <w:qFormat/>
    <w:rsid w:val="00200A3B"/>
    <w:pPr>
      <w:spacing w:after="120" w:line="240" w:lineRule="auto"/>
    </w:pPr>
    <w:rPr>
      <w:sz w:val="24"/>
    </w:rPr>
  </w:style>
  <w:style w:type="character" w:customStyle="1" w:styleId="11">
    <w:name w:val="Основной текст Знак1"/>
    <w:basedOn w:val="a0"/>
    <w:uiPriority w:val="99"/>
    <w:semiHidden/>
    <w:rsid w:val="00200A3B"/>
  </w:style>
  <w:style w:type="paragraph" w:customStyle="1" w:styleId="110">
    <w:name w:val="Заголовок 11"/>
    <w:basedOn w:val="a"/>
    <w:uiPriority w:val="1"/>
    <w:qFormat/>
    <w:rsid w:val="00200A3B"/>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200A3B"/>
    <w:rPr>
      <w:rFonts w:ascii="Arial" w:eastAsia="Times New Roman" w:hAnsi="Arial" w:cs="Arial"/>
      <w:sz w:val="20"/>
      <w:szCs w:val="20"/>
      <w:lang w:eastAsia="ru-RU"/>
    </w:rPr>
  </w:style>
  <w:style w:type="character" w:styleId="aa">
    <w:name w:val="footnote reference"/>
    <w:link w:val="12"/>
    <w:rsid w:val="00200A3B"/>
    <w:rPr>
      <w:vertAlign w:val="superscript"/>
    </w:rPr>
  </w:style>
  <w:style w:type="paragraph" w:styleId="ab">
    <w:name w:val="footnote text"/>
    <w:basedOn w:val="a"/>
    <w:link w:val="ac"/>
    <w:rsid w:val="00200A3B"/>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200A3B"/>
    <w:rPr>
      <w:rFonts w:ascii="Times New Roman" w:eastAsia="Times New Roman" w:hAnsi="Times New Roman" w:cs="Times New Roman"/>
      <w:sz w:val="20"/>
      <w:szCs w:val="20"/>
      <w:lang w:eastAsia="zh-CN"/>
    </w:rPr>
  </w:style>
  <w:style w:type="paragraph" w:customStyle="1" w:styleId="12">
    <w:name w:val="Знак сноски1"/>
    <w:basedOn w:val="a"/>
    <w:link w:val="aa"/>
    <w:rsid w:val="00200A3B"/>
    <w:rPr>
      <w:vertAlign w:val="superscript"/>
    </w:rPr>
  </w:style>
  <w:style w:type="character" w:customStyle="1" w:styleId="ConsPlusNormal0">
    <w:name w:val="ConsPlusNormal Знак"/>
    <w:uiPriority w:val="99"/>
    <w:qFormat/>
    <w:locked/>
    <w:rsid w:val="00200A3B"/>
    <w:rPr>
      <w:rFonts w:ascii="Arial" w:eastAsia="Times New Roman" w:hAnsi="Arial" w:cs="Arial"/>
      <w:sz w:val="20"/>
      <w:szCs w:val="20"/>
      <w:lang w:eastAsia="ru-RU"/>
    </w:rPr>
  </w:style>
  <w:style w:type="paragraph" w:customStyle="1" w:styleId="ConsPlusCell">
    <w:name w:val="ConsPlusCell"/>
    <w:uiPriority w:val="99"/>
    <w:rsid w:val="00200A3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200A3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200A3B"/>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200A3B"/>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200A3B"/>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200A3B"/>
    <w:rPr>
      <w:rFonts w:ascii="Times New Roman" w:eastAsia="Calibri" w:hAnsi="Times New Roman" w:cs="Times New Roman"/>
      <w:sz w:val="24"/>
      <w:szCs w:val="24"/>
      <w:lang w:eastAsia="ru-RU"/>
    </w:rPr>
  </w:style>
  <w:style w:type="paragraph" w:styleId="24">
    <w:name w:val="Body Text 2"/>
    <w:basedOn w:val="a"/>
    <w:link w:val="25"/>
    <w:uiPriority w:val="99"/>
    <w:rsid w:val="00200A3B"/>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200A3B"/>
    <w:rPr>
      <w:rFonts w:ascii="Times New Roman" w:eastAsia="Calibri" w:hAnsi="Times New Roman" w:cs="Times New Roman"/>
      <w:sz w:val="28"/>
      <w:szCs w:val="28"/>
      <w:lang w:eastAsia="ru-RU"/>
    </w:rPr>
  </w:style>
  <w:style w:type="paragraph" w:styleId="31">
    <w:name w:val="Body Text 3"/>
    <w:basedOn w:val="a"/>
    <w:link w:val="32"/>
    <w:uiPriority w:val="99"/>
    <w:rsid w:val="00200A3B"/>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200A3B"/>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200A3B"/>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200A3B"/>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200A3B"/>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200A3B"/>
    <w:rPr>
      <w:rFonts w:ascii="Times New Roman" w:eastAsia="Calibri" w:hAnsi="Times New Roman" w:cs="Times New Roman"/>
      <w:sz w:val="24"/>
      <w:szCs w:val="24"/>
      <w:lang w:eastAsia="ru-RU"/>
    </w:rPr>
  </w:style>
  <w:style w:type="paragraph" w:styleId="af1">
    <w:name w:val="footer"/>
    <w:basedOn w:val="a"/>
    <w:link w:val="af2"/>
    <w:uiPriority w:val="99"/>
    <w:rsid w:val="00200A3B"/>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200A3B"/>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200A3B"/>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200A3B"/>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200A3B"/>
    <w:rPr>
      <w:b/>
      <w:bCs/>
    </w:rPr>
  </w:style>
  <w:style w:type="character" w:customStyle="1" w:styleId="af6">
    <w:name w:val="Тема примечания Знак"/>
    <w:basedOn w:val="af4"/>
    <w:link w:val="af5"/>
    <w:uiPriority w:val="99"/>
    <w:semiHidden/>
    <w:rsid w:val="00200A3B"/>
    <w:rPr>
      <w:rFonts w:ascii="Times New Roman" w:eastAsia="Calibri" w:hAnsi="Times New Roman" w:cs="Times New Roman"/>
      <w:b/>
      <w:bCs/>
      <w:sz w:val="20"/>
      <w:szCs w:val="20"/>
      <w:lang w:eastAsia="ru-RU"/>
    </w:rPr>
  </w:style>
  <w:style w:type="paragraph" w:styleId="af7">
    <w:name w:val="Title"/>
    <w:basedOn w:val="a"/>
    <w:link w:val="af8"/>
    <w:uiPriority w:val="99"/>
    <w:qFormat/>
    <w:rsid w:val="00200A3B"/>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200A3B"/>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200A3B"/>
    <w:pPr>
      <w:ind w:left="720"/>
    </w:pPr>
    <w:rPr>
      <w:rFonts w:ascii="Calibri" w:eastAsia="Times New Roman" w:hAnsi="Calibri" w:cs="Times New Roman"/>
      <w:lang w:eastAsia="ru-RU"/>
    </w:rPr>
  </w:style>
  <w:style w:type="character" w:customStyle="1" w:styleId="ListParagraphChar">
    <w:name w:val="List Paragraph Char"/>
    <w:link w:val="13"/>
    <w:uiPriority w:val="99"/>
    <w:locked/>
    <w:rsid w:val="00200A3B"/>
    <w:rPr>
      <w:rFonts w:ascii="Calibri" w:eastAsia="Times New Roman" w:hAnsi="Calibri" w:cs="Times New Roman"/>
      <w:lang w:eastAsia="ru-RU"/>
    </w:rPr>
  </w:style>
  <w:style w:type="paragraph" w:customStyle="1" w:styleId="14">
    <w:name w:val="1"/>
    <w:basedOn w:val="a"/>
    <w:rsid w:val="00200A3B"/>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200A3B"/>
    <w:rPr>
      <w:color w:val="0000FF"/>
      <w:u w:val="single"/>
    </w:rPr>
  </w:style>
  <w:style w:type="character" w:styleId="afa">
    <w:name w:val="FollowedHyperlink"/>
    <w:uiPriority w:val="99"/>
    <w:unhideWhenUsed/>
    <w:rsid w:val="00200A3B"/>
    <w:rPr>
      <w:color w:val="800080"/>
      <w:u w:val="single"/>
    </w:rPr>
  </w:style>
  <w:style w:type="paragraph" w:customStyle="1" w:styleId="xl65">
    <w:name w:val="xl65"/>
    <w:basedOn w:val="a"/>
    <w:rsid w:val="00200A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200A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200A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200A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200A3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200A3B"/>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200A3B"/>
    <w:rPr>
      <w:rFonts w:ascii="Times New Roman" w:eastAsia="Times New Roman" w:hAnsi="Times New Roman" w:cs="Times New Roman"/>
      <w:sz w:val="20"/>
      <w:szCs w:val="20"/>
      <w:lang w:eastAsia="ru-RU"/>
    </w:rPr>
  </w:style>
  <w:style w:type="paragraph" w:styleId="afb">
    <w:name w:val="No Spacing"/>
    <w:aliases w:val="основа"/>
    <w:link w:val="afc"/>
    <w:uiPriority w:val="99"/>
    <w:qFormat/>
    <w:rsid w:val="00200A3B"/>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200A3B"/>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200A3B"/>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200A3B"/>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200A3B"/>
    <w:rPr>
      <w:i/>
      <w:iCs/>
    </w:rPr>
  </w:style>
  <w:style w:type="paragraph" w:customStyle="1" w:styleId="3-016">
    <w:name w:val="Стиль Заголовок 3 + малые прописные Справа:  -01 см Перед:  6 пт..."/>
    <w:basedOn w:val="3"/>
    <w:rsid w:val="00200A3B"/>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200A3B"/>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200A3B"/>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200A3B"/>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200A3B"/>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200A3B"/>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200A3B"/>
    <w:rPr>
      <w:rFonts w:ascii="Times New Roman" w:hAnsi="Times New Roman"/>
      <w:b/>
      <w:bCs/>
      <w:i w:val="0"/>
      <w:sz w:val="24"/>
      <w:u w:val="single"/>
    </w:rPr>
  </w:style>
  <w:style w:type="paragraph" w:styleId="35">
    <w:name w:val="toc 3"/>
    <w:basedOn w:val="a"/>
    <w:next w:val="a"/>
    <w:autoRedefine/>
    <w:uiPriority w:val="39"/>
    <w:unhideWhenUsed/>
    <w:qFormat/>
    <w:rsid w:val="00200A3B"/>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200A3B"/>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200A3B"/>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200A3B"/>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200A3B"/>
    <w:rPr>
      <w:b/>
      <w:bCs/>
      <w:color w:val="106BBE"/>
    </w:rPr>
  </w:style>
  <w:style w:type="paragraph" w:customStyle="1" w:styleId="aff5">
    <w:name w:val="Прижатый влево"/>
    <w:basedOn w:val="a"/>
    <w:next w:val="a"/>
    <w:uiPriority w:val="99"/>
    <w:rsid w:val="00200A3B"/>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200A3B"/>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99"/>
    <w:rsid w:val="00200A3B"/>
    <w:rPr>
      <w:rFonts w:ascii="Calibri" w:eastAsia="Times New Roman" w:hAnsi="Calibri" w:cs="Calibri"/>
    </w:rPr>
  </w:style>
  <w:style w:type="paragraph" w:customStyle="1" w:styleId="Heading">
    <w:name w:val="Heading"/>
    <w:rsid w:val="00200A3B"/>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200A3B"/>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qFormat/>
    <w:rsid w:val="00200A3B"/>
    <w:rPr>
      <w:rFonts w:ascii="Courier New" w:eastAsia="Times New Roman" w:hAnsi="Courier New" w:cs="Times New Roman"/>
      <w:sz w:val="20"/>
      <w:szCs w:val="20"/>
      <w:lang w:eastAsia="ru-RU"/>
    </w:rPr>
  </w:style>
  <w:style w:type="character" w:styleId="aff8">
    <w:name w:val="page number"/>
    <w:basedOn w:val="a0"/>
    <w:uiPriority w:val="99"/>
    <w:rsid w:val="00200A3B"/>
  </w:style>
  <w:style w:type="paragraph" w:styleId="aff9">
    <w:name w:val="caption"/>
    <w:aliases w:val="подписи к таблице"/>
    <w:basedOn w:val="a"/>
    <w:next w:val="a"/>
    <w:link w:val="affa"/>
    <w:unhideWhenUsed/>
    <w:qFormat/>
    <w:rsid w:val="00200A3B"/>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200A3B"/>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200A3B"/>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200A3B"/>
  </w:style>
  <w:style w:type="paragraph" w:customStyle="1" w:styleId="19">
    <w:name w:val="Егор1"/>
    <w:basedOn w:val="a"/>
    <w:link w:val="1a"/>
    <w:qFormat/>
    <w:rsid w:val="00200A3B"/>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200A3B"/>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200A3B"/>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200A3B"/>
    <w:rPr>
      <w:rFonts w:ascii="Arial" w:eastAsiaTheme="minorEastAsia" w:hAnsi="Arial" w:cs="Arial"/>
      <w:color w:val="000000"/>
      <w:sz w:val="20"/>
      <w:szCs w:val="20"/>
      <w:lang w:eastAsia="ar-SA"/>
    </w:rPr>
  </w:style>
  <w:style w:type="paragraph" w:styleId="afff">
    <w:name w:val="Body Text First Indent"/>
    <w:basedOn w:val="a"/>
    <w:link w:val="affe"/>
    <w:unhideWhenUsed/>
    <w:rsid w:val="00200A3B"/>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200A3B"/>
  </w:style>
  <w:style w:type="paragraph" w:customStyle="1" w:styleId="36">
    <w:name w:val="Егор3"/>
    <w:basedOn w:val="affb"/>
    <w:qFormat/>
    <w:rsid w:val="00200A3B"/>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200A3B"/>
    <w:rPr>
      <w:rFonts w:ascii="Tahoma" w:eastAsia="Calibri" w:hAnsi="Tahoma" w:cs="Tahoma"/>
      <w:shd w:val="clear" w:color="auto" w:fill="000080"/>
    </w:rPr>
  </w:style>
  <w:style w:type="paragraph" w:styleId="afff1">
    <w:name w:val="Document Map"/>
    <w:basedOn w:val="a"/>
    <w:link w:val="afff0"/>
    <w:uiPriority w:val="99"/>
    <w:rsid w:val="00200A3B"/>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200A3B"/>
    <w:rPr>
      <w:rFonts w:ascii="Tahoma" w:hAnsi="Tahoma" w:cs="Tahoma"/>
      <w:sz w:val="16"/>
      <w:szCs w:val="16"/>
    </w:rPr>
  </w:style>
  <w:style w:type="paragraph" w:styleId="27">
    <w:name w:val="Quote"/>
    <w:basedOn w:val="a"/>
    <w:next w:val="a"/>
    <w:link w:val="28"/>
    <w:uiPriority w:val="29"/>
    <w:qFormat/>
    <w:rsid w:val="00200A3B"/>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200A3B"/>
    <w:rPr>
      <w:rFonts w:ascii="Calibri" w:eastAsia="Calibri" w:hAnsi="Calibri" w:cs="Times New Roman"/>
      <w:i/>
      <w:iCs/>
      <w:color w:val="000000"/>
      <w:sz w:val="24"/>
    </w:rPr>
  </w:style>
  <w:style w:type="paragraph" w:customStyle="1" w:styleId="afff2">
    <w:name w:val="ПодзаголовокКАТЯ"/>
    <w:basedOn w:val="a"/>
    <w:qFormat/>
    <w:rsid w:val="00200A3B"/>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200A3B"/>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200A3B"/>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200A3B"/>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200A3B"/>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200A3B"/>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200A3B"/>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200A3B"/>
    <w:rPr>
      <w:rFonts w:ascii="Calibri" w:eastAsia="Calibri" w:hAnsi="Calibri"/>
    </w:rPr>
  </w:style>
  <w:style w:type="paragraph" w:styleId="afff4">
    <w:name w:val="endnote text"/>
    <w:basedOn w:val="a"/>
    <w:link w:val="afff3"/>
    <w:uiPriority w:val="99"/>
    <w:semiHidden/>
    <w:unhideWhenUsed/>
    <w:rsid w:val="00200A3B"/>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200A3B"/>
    <w:rPr>
      <w:sz w:val="20"/>
      <w:szCs w:val="20"/>
    </w:rPr>
  </w:style>
  <w:style w:type="paragraph" w:customStyle="1" w:styleId="1e">
    <w:name w:val="Подзаголовок1катя"/>
    <w:basedOn w:val="a"/>
    <w:qFormat/>
    <w:rsid w:val="00200A3B"/>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200A3B"/>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200A3B"/>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200A3B"/>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200A3B"/>
    <w:rPr>
      <w:rFonts w:ascii="Times New Roman" w:eastAsia="Calibri" w:hAnsi="Times New Roman" w:cs="Times New Roman"/>
      <w:color w:val="FF0000"/>
      <w:sz w:val="26"/>
      <w:szCs w:val="26"/>
      <w:lang w:eastAsia="ru-RU"/>
    </w:rPr>
  </w:style>
  <w:style w:type="paragraph" w:customStyle="1" w:styleId="Tabl">
    <w:name w:val="Tabl"/>
    <w:basedOn w:val="a"/>
    <w:rsid w:val="00200A3B"/>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200A3B"/>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200A3B"/>
    <w:rPr>
      <w:rFonts w:ascii="Trebuchet MS" w:eastAsia="Times New Roman" w:hAnsi="Trebuchet MS" w:cs="Times New Roman"/>
      <w:i/>
      <w:w w:val="103"/>
      <w:sz w:val="24"/>
      <w:szCs w:val="24"/>
    </w:rPr>
  </w:style>
  <w:style w:type="character" w:customStyle="1" w:styleId="FontStyle80">
    <w:name w:val="Font Style80"/>
    <w:rsid w:val="00200A3B"/>
    <w:rPr>
      <w:rFonts w:ascii="Times New Roman" w:hAnsi="Times New Roman" w:cs="Times New Roman"/>
      <w:b/>
      <w:bCs/>
      <w:sz w:val="26"/>
      <w:szCs w:val="26"/>
    </w:rPr>
  </w:style>
  <w:style w:type="paragraph" w:customStyle="1" w:styleId="oblasttxt">
    <w:name w:val="oblasttxt"/>
    <w:basedOn w:val="a"/>
    <w:rsid w:val="00200A3B"/>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200A3B"/>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200A3B"/>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200A3B"/>
    <w:rPr>
      <w:rFonts w:ascii="Times New Roman" w:hAnsi="Times New Roman" w:cs="Times New Roman"/>
      <w:sz w:val="26"/>
      <w:szCs w:val="26"/>
    </w:rPr>
  </w:style>
  <w:style w:type="paragraph" w:customStyle="1" w:styleId="Normal">
    <w:name w:val="Normal Знак Знак"/>
    <w:rsid w:val="00200A3B"/>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200A3B"/>
    <w:rPr>
      <w:i/>
      <w:iCs/>
      <w:color w:val="808080"/>
    </w:rPr>
  </w:style>
  <w:style w:type="paragraph" w:customStyle="1" w:styleId="afff6">
    <w:name w:val="Знак"/>
    <w:basedOn w:val="a"/>
    <w:uiPriority w:val="99"/>
    <w:rsid w:val="00200A3B"/>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200A3B"/>
    <w:rPr>
      <w:rFonts w:ascii="Cambria" w:eastAsia="Times New Roman" w:hAnsi="Cambria" w:cs="Times New Roman"/>
      <w:b/>
      <w:bCs/>
      <w:i/>
      <w:iCs/>
      <w:smallCaps/>
      <w:color w:val="943634"/>
      <w:u w:val="single"/>
    </w:rPr>
  </w:style>
  <w:style w:type="paragraph" w:customStyle="1" w:styleId="2b">
    <w:name w:val="Текст2"/>
    <w:basedOn w:val="a"/>
    <w:rsid w:val="00200A3B"/>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200A3B"/>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200A3B"/>
    <w:rPr>
      <w:rFonts w:ascii="Trebuchet MS" w:hAnsi="Trebuchet MS" w:cs="Trebuchet MS"/>
      <w:b/>
      <w:bCs/>
      <w:sz w:val="22"/>
      <w:szCs w:val="22"/>
    </w:rPr>
  </w:style>
  <w:style w:type="paragraph" w:customStyle="1" w:styleId="s16">
    <w:name w:val="s_16"/>
    <w:basedOn w:val="a"/>
    <w:rsid w:val="00200A3B"/>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200A3B"/>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200A3B"/>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200A3B"/>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200A3B"/>
  </w:style>
  <w:style w:type="paragraph" w:customStyle="1" w:styleId="210">
    <w:name w:val="Цитата 21"/>
    <w:basedOn w:val="a"/>
    <w:next w:val="a"/>
    <w:link w:val="QuoteChar"/>
    <w:uiPriority w:val="99"/>
    <w:qFormat/>
    <w:rsid w:val="00200A3B"/>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200A3B"/>
    <w:rPr>
      <w:rFonts w:ascii="Calibri" w:eastAsia="Times New Roman" w:hAnsi="Calibri" w:cs="Times New Roman"/>
      <w:i/>
      <w:iCs/>
      <w:color w:val="000000"/>
      <w:sz w:val="24"/>
    </w:rPr>
  </w:style>
  <w:style w:type="paragraph" w:customStyle="1" w:styleId="Standard">
    <w:name w:val="Standard"/>
    <w:rsid w:val="00200A3B"/>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200A3B"/>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200A3B"/>
    <w:rPr>
      <w:rFonts w:ascii="Times New Roman" w:eastAsia="Times New Roman" w:hAnsi="Times New Roman" w:cs="Times New Roman"/>
      <w:sz w:val="28"/>
      <w:lang w:val="en-US" w:eastAsia="ru-RU"/>
    </w:rPr>
  </w:style>
  <w:style w:type="paragraph" w:styleId="z-">
    <w:name w:val="HTML Bottom of Form"/>
    <w:basedOn w:val="a"/>
    <w:next w:val="a"/>
    <w:link w:val="z-0"/>
    <w:hidden/>
    <w:rsid w:val="00200A3B"/>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200A3B"/>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200A3B"/>
    <w:rPr>
      <w:rFonts w:ascii="Courier New" w:eastAsia="Times New Roman" w:hAnsi="Courier New" w:cs="Courier New"/>
    </w:rPr>
  </w:style>
  <w:style w:type="paragraph" w:styleId="HTML0">
    <w:name w:val="HTML Preformatted"/>
    <w:basedOn w:val="a"/>
    <w:link w:val="HTML"/>
    <w:uiPriority w:val="99"/>
    <w:rsid w:val="00200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200A3B"/>
    <w:rPr>
      <w:rFonts w:ascii="Consolas" w:hAnsi="Consolas" w:cs="Consolas"/>
      <w:sz w:val="20"/>
      <w:szCs w:val="20"/>
    </w:rPr>
  </w:style>
  <w:style w:type="character" w:customStyle="1" w:styleId="211">
    <w:name w:val="Основной текст 2 Знак1"/>
    <w:basedOn w:val="a0"/>
    <w:semiHidden/>
    <w:rsid w:val="00200A3B"/>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200A3B"/>
    <w:rPr>
      <w:rFonts w:ascii="Times New Roman" w:eastAsia="Times New Roman" w:hAnsi="Times New Roman" w:cs="Times New Roman"/>
      <w:sz w:val="24"/>
      <w:szCs w:val="24"/>
      <w:lang w:eastAsia="ru-RU"/>
    </w:rPr>
  </w:style>
  <w:style w:type="paragraph" w:styleId="afff9">
    <w:name w:val="Subtitle"/>
    <w:basedOn w:val="a"/>
    <w:next w:val="a"/>
    <w:link w:val="afffa"/>
    <w:qFormat/>
    <w:rsid w:val="00200A3B"/>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200A3B"/>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200A3B"/>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200A3B"/>
    <w:rPr>
      <w:rFonts w:ascii="Calibri" w:eastAsia="Times New Roman" w:hAnsi="Calibri" w:cs="Calibri"/>
      <w:b/>
      <w:bCs/>
      <w:i/>
      <w:iCs/>
      <w:color w:val="4F81BD"/>
      <w:sz w:val="24"/>
      <w:lang w:val="en-US"/>
    </w:rPr>
  </w:style>
  <w:style w:type="paragraph" w:styleId="2c">
    <w:name w:val="List Bullet 2"/>
    <w:basedOn w:val="a"/>
    <w:rsid w:val="00200A3B"/>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200A3B"/>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200A3B"/>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200A3B"/>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200A3B"/>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200A3B"/>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200A3B"/>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200A3B"/>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200A3B"/>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200A3B"/>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200A3B"/>
    <w:rPr>
      <w:rFonts w:ascii="Times New Roman" w:eastAsia="Times New Roman" w:hAnsi="Times New Roman" w:cs="Times New Roman"/>
      <w:b/>
      <w:bCs/>
      <w:sz w:val="20"/>
      <w:szCs w:val="20"/>
      <w:lang w:eastAsia="ru-RU"/>
    </w:rPr>
  </w:style>
  <w:style w:type="paragraph" w:customStyle="1" w:styleId="CharChar">
    <w:name w:val="Char Char"/>
    <w:basedOn w:val="a"/>
    <w:rsid w:val="00200A3B"/>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200A3B"/>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200A3B"/>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200A3B"/>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200A3B"/>
    <w:rPr>
      <w:sz w:val="21"/>
      <w:szCs w:val="21"/>
      <w:shd w:val="clear" w:color="auto" w:fill="FFFFFF"/>
    </w:rPr>
  </w:style>
  <w:style w:type="paragraph" w:customStyle="1" w:styleId="38">
    <w:name w:val="Основной текст (3)"/>
    <w:basedOn w:val="a"/>
    <w:link w:val="37"/>
    <w:rsid w:val="00200A3B"/>
    <w:pPr>
      <w:shd w:val="clear" w:color="auto" w:fill="FFFFFF"/>
      <w:spacing w:after="0" w:line="240" w:lineRule="atLeast"/>
      <w:ind w:left="-57" w:right="-57"/>
    </w:pPr>
    <w:rPr>
      <w:sz w:val="21"/>
      <w:szCs w:val="21"/>
    </w:rPr>
  </w:style>
  <w:style w:type="character" w:customStyle="1" w:styleId="head2">
    <w:name w:val="head2"/>
    <w:basedOn w:val="a0"/>
    <w:uiPriority w:val="99"/>
    <w:rsid w:val="00200A3B"/>
  </w:style>
  <w:style w:type="paragraph" w:customStyle="1" w:styleId="affff1">
    <w:name w:val="Солонешенский"/>
    <w:basedOn w:val="a"/>
    <w:rsid w:val="00200A3B"/>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200A3B"/>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200A3B"/>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200A3B"/>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200A3B"/>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200A3B"/>
    <w:rPr>
      <w:rFonts w:ascii="Times New Roman" w:hAnsi="Times New Roman" w:cs="Times New Roman" w:hint="default"/>
      <w:sz w:val="22"/>
      <w:szCs w:val="22"/>
    </w:rPr>
  </w:style>
  <w:style w:type="character" w:customStyle="1" w:styleId="FontStyle74">
    <w:name w:val="Font Style74"/>
    <w:basedOn w:val="a0"/>
    <w:uiPriority w:val="99"/>
    <w:rsid w:val="00200A3B"/>
    <w:rPr>
      <w:rFonts w:ascii="Times New Roman" w:hAnsi="Times New Roman" w:cs="Times New Roman" w:hint="default"/>
      <w:b/>
      <w:bCs/>
      <w:sz w:val="22"/>
      <w:szCs w:val="22"/>
    </w:rPr>
  </w:style>
  <w:style w:type="paragraph" w:customStyle="1" w:styleId="1f5">
    <w:name w:val="Без интервала1"/>
    <w:qFormat/>
    <w:rsid w:val="00200A3B"/>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200A3B"/>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200A3B"/>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200A3B"/>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200A3B"/>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200A3B"/>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200A3B"/>
    <w:rPr>
      <w:rFonts w:ascii="Times New Roman" w:hAnsi="Times New Roman" w:cs="Times New Roman"/>
      <w:sz w:val="18"/>
      <w:szCs w:val="18"/>
    </w:rPr>
  </w:style>
  <w:style w:type="paragraph" w:customStyle="1" w:styleId="TableParagraph">
    <w:name w:val="Table Paragraph"/>
    <w:basedOn w:val="a"/>
    <w:uiPriority w:val="1"/>
    <w:qFormat/>
    <w:rsid w:val="00200A3B"/>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200A3B"/>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200A3B"/>
    <w:rPr>
      <w:rFonts w:ascii="Times New Roman" w:hAnsi="Times New Roman" w:cs="Times New Roman"/>
      <w:sz w:val="16"/>
      <w:szCs w:val="16"/>
    </w:rPr>
  </w:style>
  <w:style w:type="character" w:customStyle="1" w:styleId="FontStyle15">
    <w:name w:val="Font Style15"/>
    <w:basedOn w:val="a0"/>
    <w:rsid w:val="00200A3B"/>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200A3B"/>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200A3B"/>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200A3B"/>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200A3B"/>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200A3B"/>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200A3B"/>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200A3B"/>
    <w:rPr>
      <w:rFonts w:ascii="Arial" w:eastAsia="Times New Roman" w:hAnsi="Arial" w:cs="Times New Roman"/>
      <w:sz w:val="24"/>
      <w:szCs w:val="20"/>
      <w:lang w:eastAsia="ru-RU"/>
    </w:rPr>
  </w:style>
  <w:style w:type="paragraph" w:customStyle="1" w:styleId="42">
    <w:name w:val="Егор4"/>
    <w:basedOn w:val="a"/>
    <w:qFormat/>
    <w:rsid w:val="00200A3B"/>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200A3B"/>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200A3B"/>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200A3B"/>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200A3B"/>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200A3B"/>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200A3B"/>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200A3B"/>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200A3B"/>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200A3B"/>
  </w:style>
  <w:style w:type="paragraph" w:customStyle="1" w:styleId="font10">
    <w:name w:val="font10"/>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200A3B"/>
    <w:rPr>
      <w:rFonts w:ascii="Courier New" w:hAnsi="Courier New" w:cs="Courier New"/>
    </w:rPr>
  </w:style>
  <w:style w:type="character" w:customStyle="1" w:styleId="FontStyle38">
    <w:name w:val="Font Style38"/>
    <w:uiPriority w:val="99"/>
    <w:rsid w:val="00200A3B"/>
    <w:rPr>
      <w:rFonts w:ascii="Arial" w:hAnsi="Arial" w:cs="Arial"/>
      <w:sz w:val="22"/>
      <w:szCs w:val="22"/>
    </w:rPr>
  </w:style>
  <w:style w:type="paragraph" w:customStyle="1" w:styleId="uni">
    <w:name w:val="uni"/>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200A3B"/>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200A3B"/>
    <w:rPr>
      <w:rFonts w:ascii="Arial" w:eastAsia="Times New Roman" w:hAnsi="Arial" w:cs="Times New Roman"/>
      <w:sz w:val="24"/>
      <w:szCs w:val="20"/>
      <w:lang w:eastAsia="ru-RU"/>
    </w:rPr>
  </w:style>
  <w:style w:type="character" w:customStyle="1" w:styleId="highlight">
    <w:name w:val="highlight"/>
    <w:basedOn w:val="a0"/>
    <w:rsid w:val="00200A3B"/>
  </w:style>
  <w:style w:type="paragraph" w:customStyle="1" w:styleId="headertext">
    <w:name w:val="headertext"/>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200A3B"/>
  </w:style>
  <w:style w:type="paragraph" w:customStyle="1" w:styleId="formattext0">
    <w:name w:val="formattext"/>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200A3B"/>
  </w:style>
  <w:style w:type="paragraph" w:customStyle="1" w:styleId="1f7">
    <w:name w:val="Стиль 1"/>
    <w:basedOn w:val="a"/>
    <w:rsid w:val="00200A3B"/>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200A3B"/>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200A3B"/>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200A3B"/>
    <w:rPr>
      <w:rFonts w:ascii="Times New Roman" w:eastAsia="Times New Roman" w:hAnsi="Times New Roman" w:cs="Times New Roman"/>
      <w:lang w:eastAsia="ru-RU"/>
    </w:rPr>
  </w:style>
  <w:style w:type="paragraph" w:customStyle="1" w:styleId="Style12">
    <w:name w:val="Style12"/>
    <w:basedOn w:val="a"/>
    <w:rsid w:val="00200A3B"/>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200A3B"/>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200A3B"/>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200A3B"/>
    <w:rPr>
      <w:color w:val="008080"/>
    </w:rPr>
  </w:style>
  <w:style w:type="paragraph" w:customStyle="1" w:styleId="affffc">
    <w:name w:val="Таблицы (моноширинный)"/>
    <w:basedOn w:val="a"/>
    <w:next w:val="a"/>
    <w:uiPriority w:val="99"/>
    <w:rsid w:val="00200A3B"/>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200A3B"/>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200A3B"/>
    <w:rPr>
      <w:rFonts w:ascii="TimesET" w:hAnsi="TimesET" w:cs="TimesET"/>
      <w:b/>
      <w:bCs/>
      <w:sz w:val="28"/>
      <w:szCs w:val="28"/>
    </w:rPr>
  </w:style>
  <w:style w:type="character" w:customStyle="1" w:styleId="113">
    <w:name w:val="Знак Знак11"/>
    <w:uiPriority w:val="99"/>
    <w:rsid w:val="00200A3B"/>
    <w:rPr>
      <w:sz w:val="24"/>
      <w:szCs w:val="24"/>
    </w:rPr>
  </w:style>
  <w:style w:type="paragraph" w:customStyle="1" w:styleId="1f9">
    <w:name w:val="Знак Знак Знак1"/>
    <w:basedOn w:val="a"/>
    <w:uiPriority w:val="99"/>
    <w:rsid w:val="00200A3B"/>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200A3B"/>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200A3B"/>
    <w:rPr>
      <w:rFonts w:ascii="Arial" w:hAnsi="Arial" w:cs="Arial"/>
      <w:b/>
      <w:bCs/>
      <w:kern w:val="32"/>
      <w:sz w:val="32"/>
      <w:szCs w:val="32"/>
      <w:lang w:val="ru-RU" w:eastAsia="ru-RU"/>
    </w:rPr>
  </w:style>
  <w:style w:type="character" w:customStyle="1" w:styleId="170">
    <w:name w:val="Знак Знак17"/>
    <w:uiPriority w:val="99"/>
    <w:rsid w:val="00200A3B"/>
    <w:rPr>
      <w:rFonts w:ascii="TimesET" w:hAnsi="TimesET" w:cs="TimesET"/>
      <w:b/>
      <w:bCs/>
      <w:sz w:val="24"/>
      <w:szCs w:val="24"/>
      <w:lang w:val="ru-RU" w:eastAsia="ru-RU"/>
    </w:rPr>
  </w:style>
  <w:style w:type="character" w:customStyle="1" w:styleId="160">
    <w:name w:val="Знак Знак16"/>
    <w:uiPriority w:val="99"/>
    <w:rsid w:val="00200A3B"/>
    <w:rPr>
      <w:sz w:val="24"/>
      <w:szCs w:val="24"/>
      <w:lang w:val="ru-RU" w:eastAsia="ru-RU"/>
    </w:rPr>
  </w:style>
  <w:style w:type="character" w:customStyle="1" w:styleId="150">
    <w:name w:val="Знак Знак15"/>
    <w:uiPriority w:val="99"/>
    <w:rsid w:val="00200A3B"/>
    <w:rPr>
      <w:rFonts w:ascii="TimesET" w:hAnsi="TimesET" w:cs="TimesET"/>
      <w:b/>
      <w:bCs/>
      <w:sz w:val="24"/>
      <w:szCs w:val="24"/>
      <w:lang w:val="ru-RU" w:eastAsia="ru-RU"/>
    </w:rPr>
  </w:style>
  <w:style w:type="character" w:customStyle="1" w:styleId="140">
    <w:name w:val="Знак Знак14"/>
    <w:uiPriority w:val="99"/>
    <w:rsid w:val="00200A3B"/>
    <w:rPr>
      <w:rFonts w:ascii="TimesET" w:hAnsi="TimesET" w:cs="TimesET"/>
      <w:b/>
      <w:bCs/>
      <w:sz w:val="30"/>
      <w:szCs w:val="30"/>
      <w:lang w:val="ru-RU" w:eastAsia="ru-RU"/>
    </w:rPr>
  </w:style>
  <w:style w:type="character" w:customStyle="1" w:styleId="130">
    <w:name w:val="Знак Знак13"/>
    <w:uiPriority w:val="99"/>
    <w:rsid w:val="00200A3B"/>
    <w:rPr>
      <w:b/>
      <w:bCs/>
      <w:sz w:val="28"/>
      <w:szCs w:val="28"/>
      <w:lang w:val="ru-RU" w:eastAsia="ru-RU"/>
    </w:rPr>
  </w:style>
  <w:style w:type="character" w:customStyle="1" w:styleId="100">
    <w:name w:val="Знак Знак10"/>
    <w:uiPriority w:val="99"/>
    <w:rsid w:val="00200A3B"/>
    <w:rPr>
      <w:sz w:val="24"/>
      <w:szCs w:val="24"/>
      <w:lang w:val="ru-RU" w:eastAsia="ru-RU"/>
    </w:rPr>
  </w:style>
  <w:style w:type="character" w:customStyle="1" w:styleId="92">
    <w:name w:val="Знак Знак9"/>
    <w:uiPriority w:val="99"/>
    <w:locked/>
    <w:rsid w:val="00200A3B"/>
    <w:rPr>
      <w:sz w:val="24"/>
      <w:szCs w:val="24"/>
      <w:lang w:val="ru-RU" w:eastAsia="ru-RU"/>
    </w:rPr>
  </w:style>
  <w:style w:type="character" w:customStyle="1" w:styleId="82">
    <w:name w:val="Знак Знак8"/>
    <w:uiPriority w:val="99"/>
    <w:rsid w:val="00200A3B"/>
    <w:rPr>
      <w:sz w:val="16"/>
      <w:szCs w:val="16"/>
      <w:lang w:val="ru-RU" w:eastAsia="ru-RU"/>
    </w:rPr>
  </w:style>
  <w:style w:type="character" w:customStyle="1" w:styleId="72">
    <w:name w:val="Знак Знак7"/>
    <w:uiPriority w:val="99"/>
    <w:rsid w:val="00200A3B"/>
    <w:rPr>
      <w:sz w:val="24"/>
      <w:szCs w:val="24"/>
      <w:lang w:val="ru-RU" w:eastAsia="ru-RU"/>
    </w:rPr>
  </w:style>
  <w:style w:type="character" w:customStyle="1" w:styleId="62">
    <w:name w:val="Знак Знак6"/>
    <w:uiPriority w:val="99"/>
    <w:rsid w:val="00200A3B"/>
    <w:rPr>
      <w:sz w:val="24"/>
      <w:szCs w:val="24"/>
      <w:lang w:val="ru-RU" w:eastAsia="ru-RU"/>
    </w:rPr>
  </w:style>
  <w:style w:type="character" w:customStyle="1" w:styleId="53">
    <w:name w:val="Знак Знак5"/>
    <w:uiPriority w:val="99"/>
    <w:rsid w:val="00200A3B"/>
    <w:rPr>
      <w:sz w:val="24"/>
      <w:szCs w:val="24"/>
      <w:lang w:val="ru-RU" w:eastAsia="ru-RU"/>
    </w:rPr>
  </w:style>
  <w:style w:type="character" w:customStyle="1" w:styleId="3a">
    <w:name w:val="Знак Знак3"/>
    <w:uiPriority w:val="99"/>
    <w:rsid w:val="00200A3B"/>
    <w:rPr>
      <w:sz w:val="24"/>
      <w:szCs w:val="24"/>
      <w:lang w:val="ru-RU" w:eastAsia="ru-RU"/>
    </w:rPr>
  </w:style>
  <w:style w:type="character" w:customStyle="1" w:styleId="affffd">
    <w:name w:val="Знак Знак"/>
    <w:uiPriority w:val="99"/>
    <w:rsid w:val="00200A3B"/>
    <w:rPr>
      <w:sz w:val="28"/>
      <w:szCs w:val="28"/>
      <w:lang w:val="ru-RU" w:eastAsia="ru-RU"/>
    </w:rPr>
  </w:style>
  <w:style w:type="paragraph" w:customStyle="1" w:styleId="1fa">
    <w:name w:val="Знак1 Знак Знак Знак Знак Знак Знак"/>
    <w:basedOn w:val="a"/>
    <w:uiPriority w:val="99"/>
    <w:rsid w:val="00200A3B"/>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200A3B"/>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200A3B"/>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200A3B"/>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200A3B"/>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200A3B"/>
    <w:rPr>
      <w:rFonts w:ascii="Times New Roman" w:hAnsi="Times New Roman" w:cs="Times New Roman"/>
      <w:sz w:val="28"/>
      <w:szCs w:val="28"/>
    </w:rPr>
  </w:style>
  <w:style w:type="paragraph" w:customStyle="1" w:styleId="Style9">
    <w:name w:val="Style9"/>
    <w:basedOn w:val="a"/>
    <w:rsid w:val="00200A3B"/>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200A3B"/>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200A3B"/>
    <w:rPr>
      <w:rFonts w:ascii="Times New Roman" w:hAnsi="Times New Roman" w:cs="Times New Roman"/>
      <w:spacing w:val="-10"/>
      <w:sz w:val="36"/>
      <w:szCs w:val="36"/>
    </w:rPr>
  </w:style>
  <w:style w:type="character" w:customStyle="1" w:styleId="FontStyle48">
    <w:name w:val="Font Style48"/>
    <w:rsid w:val="00200A3B"/>
    <w:rPr>
      <w:rFonts w:ascii="Times New Roman" w:hAnsi="Times New Roman" w:cs="Times New Roman"/>
      <w:b/>
      <w:bCs/>
      <w:sz w:val="28"/>
      <w:szCs w:val="28"/>
    </w:rPr>
  </w:style>
  <w:style w:type="paragraph" w:customStyle="1" w:styleId="Style18">
    <w:name w:val="Style18"/>
    <w:basedOn w:val="a"/>
    <w:rsid w:val="00200A3B"/>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200A3B"/>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200A3B"/>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200A3B"/>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200A3B"/>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200A3B"/>
    <w:rPr>
      <w:rFonts w:ascii="Times New Roman" w:hAnsi="Times New Roman" w:cs="Times New Roman"/>
      <w:b/>
      <w:bCs/>
      <w:sz w:val="24"/>
      <w:szCs w:val="24"/>
    </w:rPr>
  </w:style>
  <w:style w:type="paragraph" w:customStyle="1" w:styleId="Style28">
    <w:name w:val="Style28"/>
    <w:basedOn w:val="a"/>
    <w:rsid w:val="00200A3B"/>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200A3B"/>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200A3B"/>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200A3B"/>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200A3B"/>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200A3B"/>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200A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200A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200A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200A3B"/>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200A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200A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200A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200A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200A3B"/>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200A3B"/>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200A3B"/>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200A3B"/>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200A3B"/>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200A3B"/>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200A3B"/>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200A3B"/>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200A3B"/>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200A3B"/>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200A3B"/>
    <w:rPr>
      <w:rFonts w:ascii="Times New Roman" w:hAnsi="Times New Roman" w:cs="Times New Roman"/>
      <w:sz w:val="34"/>
      <w:szCs w:val="34"/>
    </w:rPr>
  </w:style>
  <w:style w:type="paragraph" w:customStyle="1" w:styleId="Style3">
    <w:name w:val="Style3"/>
    <w:basedOn w:val="a"/>
    <w:uiPriority w:val="99"/>
    <w:rsid w:val="00200A3B"/>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200A3B"/>
    <w:rPr>
      <w:rFonts w:ascii="Times New Roman" w:hAnsi="Times New Roman" w:cs="Times New Roman"/>
      <w:b/>
      <w:bCs/>
      <w:sz w:val="22"/>
      <w:szCs w:val="22"/>
    </w:rPr>
  </w:style>
  <w:style w:type="paragraph" w:customStyle="1" w:styleId="Style5">
    <w:name w:val="Style5"/>
    <w:basedOn w:val="a"/>
    <w:rsid w:val="00200A3B"/>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200A3B"/>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200A3B"/>
    <w:rPr>
      <w:rFonts w:ascii="Times New Roman" w:hAnsi="Times New Roman" w:cs="Times New Roman"/>
      <w:sz w:val="22"/>
      <w:szCs w:val="22"/>
    </w:rPr>
  </w:style>
  <w:style w:type="character" w:customStyle="1" w:styleId="FontStyle57">
    <w:name w:val="Font Style57"/>
    <w:basedOn w:val="a0"/>
    <w:uiPriority w:val="99"/>
    <w:rsid w:val="00200A3B"/>
    <w:rPr>
      <w:rFonts w:ascii="Times New Roman" w:hAnsi="Times New Roman" w:cs="Times New Roman"/>
      <w:sz w:val="22"/>
      <w:szCs w:val="22"/>
    </w:rPr>
  </w:style>
  <w:style w:type="paragraph" w:customStyle="1" w:styleId="Style27">
    <w:name w:val="Style27"/>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200A3B"/>
    <w:rPr>
      <w:rFonts w:ascii="Times New Roman" w:hAnsi="Times New Roman" w:cs="Times New Roman"/>
      <w:b/>
      <w:bCs/>
      <w:sz w:val="20"/>
      <w:szCs w:val="20"/>
    </w:rPr>
  </w:style>
  <w:style w:type="paragraph" w:customStyle="1" w:styleId="Style32">
    <w:name w:val="Style32"/>
    <w:basedOn w:val="a"/>
    <w:uiPriority w:val="99"/>
    <w:rsid w:val="00200A3B"/>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200A3B"/>
    <w:rPr>
      <w:rFonts w:ascii="Times New Roman" w:hAnsi="Times New Roman" w:cs="Times New Roman"/>
      <w:b/>
      <w:bCs/>
      <w:sz w:val="16"/>
      <w:szCs w:val="16"/>
    </w:rPr>
  </w:style>
  <w:style w:type="paragraph" w:customStyle="1" w:styleId="Style47">
    <w:name w:val="Style47"/>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200A3B"/>
    <w:rPr>
      <w:rFonts w:ascii="Times New Roman" w:hAnsi="Times New Roman" w:cs="Times New Roman"/>
      <w:b/>
      <w:bCs/>
      <w:sz w:val="16"/>
      <w:szCs w:val="16"/>
    </w:rPr>
  </w:style>
  <w:style w:type="paragraph" w:customStyle="1" w:styleId="Style15">
    <w:name w:val="Style15"/>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200A3B"/>
    <w:rPr>
      <w:rFonts w:ascii="Times New Roman" w:hAnsi="Times New Roman" w:cs="Times New Roman"/>
      <w:b/>
      <w:bCs/>
      <w:sz w:val="20"/>
      <w:szCs w:val="20"/>
    </w:rPr>
  </w:style>
  <w:style w:type="character" w:customStyle="1" w:styleId="FontStyle59">
    <w:name w:val="Font Style59"/>
    <w:basedOn w:val="a0"/>
    <w:uiPriority w:val="99"/>
    <w:rsid w:val="00200A3B"/>
    <w:rPr>
      <w:rFonts w:ascii="Times New Roman" w:hAnsi="Times New Roman" w:cs="Times New Roman"/>
      <w:b/>
      <w:bCs/>
      <w:sz w:val="20"/>
      <w:szCs w:val="20"/>
    </w:rPr>
  </w:style>
  <w:style w:type="paragraph" w:customStyle="1" w:styleId="Style8">
    <w:name w:val="Style8"/>
    <w:basedOn w:val="a"/>
    <w:uiPriority w:val="99"/>
    <w:rsid w:val="00200A3B"/>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200A3B"/>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200A3B"/>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200A3B"/>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200A3B"/>
    <w:rPr>
      <w:rFonts w:ascii="Times New Roman" w:hAnsi="Times New Roman" w:cs="Times New Roman"/>
      <w:b/>
      <w:bCs/>
      <w:sz w:val="16"/>
      <w:szCs w:val="16"/>
    </w:rPr>
  </w:style>
  <w:style w:type="character" w:customStyle="1" w:styleId="FontStyle61">
    <w:name w:val="Font Style61"/>
    <w:basedOn w:val="a0"/>
    <w:uiPriority w:val="99"/>
    <w:rsid w:val="00200A3B"/>
    <w:rPr>
      <w:rFonts w:ascii="Times New Roman" w:hAnsi="Times New Roman" w:cs="Times New Roman"/>
      <w:sz w:val="22"/>
      <w:szCs w:val="22"/>
    </w:rPr>
  </w:style>
  <w:style w:type="paragraph" w:customStyle="1" w:styleId="Style23">
    <w:name w:val="Style23"/>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200A3B"/>
    <w:rPr>
      <w:rFonts w:ascii="Times New Roman" w:hAnsi="Times New Roman" w:cs="Times New Roman"/>
      <w:b/>
      <w:bCs/>
      <w:sz w:val="16"/>
      <w:szCs w:val="16"/>
    </w:rPr>
  </w:style>
  <w:style w:type="character" w:customStyle="1" w:styleId="FontStyle71">
    <w:name w:val="Font Style71"/>
    <w:basedOn w:val="a0"/>
    <w:uiPriority w:val="99"/>
    <w:rsid w:val="00200A3B"/>
    <w:rPr>
      <w:rFonts w:ascii="Times New Roman" w:hAnsi="Times New Roman" w:cs="Times New Roman"/>
      <w:sz w:val="20"/>
      <w:szCs w:val="20"/>
    </w:rPr>
  </w:style>
  <w:style w:type="paragraph" w:customStyle="1" w:styleId="Style26">
    <w:name w:val="Style26"/>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200A3B"/>
    <w:rPr>
      <w:rFonts w:ascii="Times New Roman" w:hAnsi="Times New Roman" w:cs="Times New Roman"/>
      <w:b/>
      <w:bCs/>
      <w:sz w:val="20"/>
      <w:szCs w:val="20"/>
    </w:rPr>
  </w:style>
  <w:style w:type="paragraph" w:customStyle="1" w:styleId="Style22">
    <w:name w:val="Style22"/>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200A3B"/>
    <w:rPr>
      <w:rFonts w:ascii="Times New Roman" w:hAnsi="Times New Roman" w:cs="Times New Roman"/>
      <w:b/>
      <w:bCs/>
      <w:sz w:val="12"/>
      <w:szCs w:val="12"/>
    </w:rPr>
  </w:style>
  <w:style w:type="paragraph" w:customStyle="1" w:styleId="Style49">
    <w:name w:val="Style49"/>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200A3B"/>
    <w:rPr>
      <w:rFonts w:ascii="Times New Roman" w:hAnsi="Times New Roman" w:cs="Times New Roman"/>
      <w:i/>
      <w:iCs/>
      <w:sz w:val="22"/>
      <w:szCs w:val="22"/>
    </w:rPr>
  </w:style>
  <w:style w:type="paragraph" w:customStyle="1" w:styleId="xl99">
    <w:name w:val="xl99"/>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200A3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200A3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200A3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200A3B"/>
  </w:style>
  <w:style w:type="paragraph" w:customStyle="1" w:styleId="Style7">
    <w:name w:val="Style7"/>
    <w:basedOn w:val="a"/>
    <w:rsid w:val="00200A3B"/>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200A3B"/>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200A3B"/>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200A3B"/>
    <w:rPr>
      <w:rFonts w:eastAsia="MS Mincho"/>
      <w:sz w:val="16"/>
      <w:szCs w:val="16"/>
      <w:lang w:eastAsia="ja-JP"/>
    </w:rPr>
  </w:style>
  <w:style w:type="paragraph" w:customStyle="1" w:styleId="54">
    <w:name w:val="Стиль 5"/>
    <w:basedOn w:val="a"/>
    <w:next w:val="a"/>
    <w:link w:val="55"/>
    <w:rsid w:val="00200A3B"/>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200A3B"/>
    <w:rPr>
      <w:rFonts w:ascii="Arial" w:eastAsia="Times New Roman" w:hAnsi="Arial" w:cs="Times New Roman"/>
      <w:b/>
      <w:sz w:val="24"/>
      <w:szCs w:val="20"/>
      <w:lang w:eastAsia="ru-RU"/>
    </w:rPr>
  </w:style>
  <w:style w:type="paragraph" w:customStyle="1" w:styleId="73">
    <w:name w:val="Стиль 7"/>
    <w:basedOn w:val="a"/>
    <w:next w:val="a"/>
    <w:rsid w:val="00200A3B"/>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200A3B"/>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200A3B"/>
    <w:pPr>
      <w:spacing w:after="0" w:line="240" w:lineRule="auto"/>
    </w:pPr>
    <w:rPr>
      <w:rFonts w:ascii="Arial" w:eastAsia="Times New Roman" w:hAnsi="Arial" w:cs="Times New Roman"/>
      <w:szCs w:val="20"/>
      <w:lang w:eastAsia="ru-RU"/>
    </w:rPr>
  </w:style>
  <w:style w:type="paragraph" w:customStyle="1" w:styleId="3b">
    <w:name w:val="Стиль 3"/>
    <w:basedOn w:val="43"/>
    <w:rsid w:val="00200A3B"/>
    <w:pPr>
      <w:spacing w:before="20" w:after="20"/>
      <w:ind w:firstLine="709"/>
      <w:jc w:val="both"/>
    </w:pPr>
  </w:style>
  <w:style w:type="paragraph" w:customStyle="1" w:styleId="2">
    <w:name w:val="Стиль 2"/>
    <w:basedOn w:val="43"/>
    <w:rsid w:val="00200A3B"/>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200A3B"/>
    <w:pPr>
      <w:spacing w:before="240"/>
      <w:ind w:left="0"/>
      <w:jc w:val="center"/>
    </w:pPr>
    <w:rPr>
      <w:i/>
      <w:sz w:val="22"/>
    </w:rPr>
  </w:style>
  <w:style w:type="paragraph" w:styleId="afffff">
    <w:name w:val="Block Text"/>
    <w:basedOn w:val="a"/>
    <w:rsid w:val="00200A3B"/>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200A3B"/>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200A3B"/>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200A3B"/>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200A3B"/>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200A3B"/>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200A3B"/>
    <w:rPr>
      <w:b/>
      <w:i/>
      <w:noProof w:val="0"/>
      <w:sz w:val="24"/>
      <w:szCs w:val="24"/>
      <w:lang w:val="ru-RU" w:eastAsia="ru-RU" w:bidi="ar-SA"/>
    </w:rPr>
  </w:style>
  <w:style w:type="character" w:customStyle="1" w:styleId="3d">
    <w:name w:val="Стиль3 Знак"/>
    <w:rsid w:val="00200A3B"/>
    <w:rPr>
      <w:b/>
      <w:caps/>
      <w:noProof w:val="0"/>
      <w:lang w:val="ru-RU" w:eastAsia="ru-RU" w:bidi="ar-SA"/>
    </w:rPr>
  </w:style>
  <w:style w:type="character" w:customStyle="1" w:styleId="46">
    <w:name w:val="Стиль4 Знак"/>
    <w:rsid w:val="00200A3B"/>
    <w:rPr>
      <w:b/>
      <w:caps/>
      <w:noProof w:val="0"/>
      <w:sz w:val="18"/>
      <w:szCs w:val="18"/>
      <w:lang w:val="ru-RU" w:eastAsia="ru-RU" w:bidi="ar-SA"/>
    </w:rPr>
  </w:style>
  <w:style w:type="character" w:customStyle="1" w:styleId="1ff0">
    <w:name w:val="Стиль1 Знак"/>
    <w:rsid w:val="00200A3B"/>
    <w:rPr>
      <w:b/>
      <w:caps/>
      <w:noProof w:val="0"/>
      <w:sz w:val="24"/>
      <w:szCs w:val="24"/>
      <w:lang w:val="ru-RU" w:eastAsia="ru-RU" w:bidi="ar-SA"/>
    </w:rPr>
  </w:style>
  <w:style w:type="character" w:customStyle="1" w:styleId="2f1">
    <w:name w:val="Стиль2 Знак"/>
    <w:rsid w:val="00200A3B"/>
    <w:rPr>
      <w:b/>
      <w:caps/>
      <w:noProof w:val="0"/>
      <w:sz w:val="22"/>
      <w:szCs w:val="22"/>
      <w:lang w:val="ru-RU" w:eastAsia="ru-RU" w:bidi="ar-SA"/>
    </w:rPr>
  </w:style>
  <w:style w:type="paragraph" w:customStyle="1" w:styleId="afffff0">
    <w:name w:val="ТекстовойБ"/>
    <w:basedOn w:val="afffff1"/>
    <w:rsid w:val="00200A3B"/>
    <w:pPr>
      <w:ind w:firstLine="0"/>
    </w:pPr>
  </w:style>
  <w:style w:type="paragraph" w:customStyle="1" w:styleId="afffff1">
    <w:name w:val="ТекстовойА"/>
    <w:basedOn w:val="a"/>
    <w:rsid w:val="00200A3B"/>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200A3B"/>
  </w:style>
  <w:style w:type="character" w:customStyle="1" w:styleId="1ff2">
    <w:name w:val="Основной шрифт абзаца1"/>
    <w:rsid w:val="00200A3B"/>
  </w:style>
  <w:style w:type="paragraph" w:customStyle="1" w:styleId="1ff3">
    <w:name w:val="Нижний колонтитул1"/>
    <w:basedOn w:val="2f2"/>
    <w:rsid w:val="00200A3B"/>
    <w:pPr>
      <w:tabs>
        <w:tab w:val="center" w:pos="4153"/>
        <w:tab w:val="right" w:pos="8306"/>
      </w:tabs>
    </w:pPr>
  </w:style>
  <w:style w:type="paragraph" w:customStyle="1" w:styleId="2f2">
    <w:name w:val="Обычный2"/>
    <w:rsid w:val="00200A3B"/>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200A3B"/>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200A3B"/>
    <w:pPr>
      <w:spacing w:before="240" w:after="240"/>
      <w:ind w:firstLine="0"/>
      <w:jc w:val="center"/>
    </w:pPr>
    <w:rPr>
      <w:b/>
      <w:caps/>
      <w:sz w:val="22"/>
    </w:rPr>
  </w:style>
  <w:style w:type="paragraph" w:customStyle="1" w:styleId="Noeeu3">
    <w:name w:val="Noeeu 3"/>
    <w:basedOn w:val="Noeeu1"/>
    <w:rsid w:val="00200A3B"/>
    <w:pPr>
      <w:ind w:left="283" w:hanging="283"/>
    </w:pPr>
  </w:style>
  <w:style w:type="paragraph" w:customStyle="1" w:styleId="Noeeu2">
    <w:name w:val="Noeeu 2"/>
    <w:basedOn w:val="Noeeu1"/>
    <w:rsid w:val="00200A3B"/>
    <w:pPr>
      <w:ind w:firstLine="0"/>
      <w:jc w:val="left"/>
    </w:pPr>
  </w:style>
  <w:style w:type="paragraph" w:customStyle="1" w:styleId="Noeeu4">
    <w:name w:val="Noeeu 4"/>
    <w:basedOn w:val="Noeeu2"/>
    <w:rsid w:val="00200A3B"/>
    <w:pPr>
      <w:ind w:firstLine="709"/>
    </w:pPr>
  </w:style>
  <w:style w:type="paragraph" w:customStyle="1" w:styleId="Noeeu6">
    <w:name w:val="Noeeu 6"/>
    <w:basedOn w:val="Noeeu1"/>
    <w:rsid w:val="00200A3B"/>
    <w:pPr>
      <w:spacing w:before="240" w:after="240"/>
      <w:ind w:firstLine="0"/>
      <w:jc w:val="center"/>
    </w:pPr>
    <w:rPr>
      <w:b/>
      <w:caps/>
      <w:sz w:val="20"/>
    </w:rPr>
  </w:style>
  <w:style w:type="character" w:customStyle="1" w:styleId="Iniiaiieoeoo">
    <w:name w:val="Iniiaiie o?eoo"/>
    <w:rsid w:val="00200A3B"/>
  </w:style>
  <w:style w:type="paragraph" w:customStyle="1" w:styleId="Noeeu5">
    <w:name w:val="Noeeu 5"/>
    <w:basedOn w:val="a"/>
    <w:rsid w:val="00200A3B"/>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200A3B"/>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200A3B"/>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200A3B"/>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200A3B"/>
  </w:style>
  <w:style w:type="paragraph" w:customStyle="1" w:styleId="1ff5">
    <w:name w:val="заголовок 1"/>
    <w:basedOn w:val="a"/>
    <w:next w:val="a"/>
    <w:rsid w:val="00200A3B"/>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200A3B"/>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200A3B"/>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200A3B"/>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200A3B"/>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200A3B"/>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200A3B"/>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200A3B"/>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200A3B"/>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200A3B"/>
  </w:style>
  <w:style w:type="paragraph" w:customStyle="1" w:styleId="afffff3">
    <w:name w:val="текст сноски"/>
    <w:basedOn w:val="a"/>
    <w:rsid w:val="00200A3B"/>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200A3B"/>
    <w:rPr>
      <w:vertAlign w:val="superscript"/>
    </w:rPr>
  </w:style>
  <w:style w:type="character" w:customStyle="1" w:styleId="afffff5">
    <w:name w:val="номер страницы"/>
    <w:basedOn w:val="afffff2"/>
    <w:rsid w:val="00200A3B"/>
  </w:style>
  <w:style w:type="paragraph" w:customStyle="1" w:styleId="1ff6">
    <w:name w:val="указатель 1"/>
    <w:basedOn w:val="a"/>
    <w:next w:val="a"/>
    <w:autoRedefine/>
    <w:rsid w:val="00200A3B"/>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200A3B"/>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200A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200A3B"/>
    <w:pPr>
      <w:ind w:left="720"/>
      <w:contextualSpacing/>
    </w:pPr>
    <w:rPr>
      <w:rFonts w:ascii="Calibri" w:eastAsia="Times New Roman" w:hAnsi="Calibri" w:cs="Times New Roman"/>
    </w:rPr>
  </w:style>
  <w:style w:type="character" w:styleId="afffff6">
    <w:name w:val="line number"/>
    <w:basedOn w:val="a0"/>
    <w:rsid w:val="00200A3B"/>
  </w:style>
  <w:style w:type="character" w:styleId="afffff7">
    <w:name w:val="annotation reference"/>
    <w:semiHidden/>
    <w:rsid w:val="00200A3B"/>
    <w:rPr>
      <w:sz w:val="16"/>
      <w:szCs w:val="16"/>
    </w:rPr>
  </w:style>
  <w:style w:type="character" w:customStyle="1" w:styleId="affa">
    <w:name w:val="Название объекта Знак"/>
    <w:aliases w:val="подписи к таблице Знак"/>
    <w:link w:val="aff9"/>
    <w:rsid w:val="00200A3B"/>
    <w:rPr>
      <w:rFonts w:ascii="Calibri" w:eastAsia="Calibri" w:hAnsi="Calibri" w:cs="Times New Roman"/>
      <w:b/>
      <w:bCs/>
      <w:sz w:val="20"/>
      <w:szCs w:val="20"/>
    </w:rPr>
  </w:style>
  <w:style w:type="paragraph" w:customStyle="1" w:styleId="consnormal0">
    <w:name w:val="consnormal"/>
    <w:basedOn w:val="a"/>
    <w:rsid w:val="00200A3B"/>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200A3B"/>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200A3B"/>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200A3B"/>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200A3B"/>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200A3B"/>
    <w:rPr>
      <w:rFonts w:ascii="Arial" w:eastAsia="Times New Roman" w:hAnsi="Arial" w:cs="Arial"/>
      <w:sz w:val="24"/>
      <w:szCs w:val="28"/>
      <w:lang w:eastAsia="ru-RU"/>
    </w:rPr>
  </w:style>
  <w:style w:type="paragraph" w:customStyle="1" w:styleId="1400">
    <w:name w:val="140"/>
    <w:basedOn w:val="a"/>
    <w:rsid w:val="00200A3B"/>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200A3B"/>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200A3B"/>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200A3B"/>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200A3B"/>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200A3B"/>
    <w:rPr>
      <w:rFonts w:ascii="Arial" w:eastAsia="Times New Roman" w:hAnsi="Arial" w:cs="Times New Roman"/>
      <w:sz w:val="24"/>
      <w:szCs w:val="20"/>
      <w:lang w:eastAsia="ru-RU"/>
    </w:rPr>
  </w:style>
  <w:style w:type="paragraph" w:customStyle="1" w:styleId="afffffd">
    <w:name w:val="Заголовок части"/>
    <w:basedOn w:val="a"/>
    <w:rsid w:val="00200A3B"/>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200A3B"/>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200A3B"/>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200A3B"/>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200A3B"/>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200A3B"/>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200A3B"/>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200A3B"/>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200A3B"/>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200A3B"/>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200A3B"/>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200A3B"/>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200A3B"/>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200A3B"/>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200A3B"/>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200A3B"/>
    <w:rPr>
      <w:rFonts w:ascii="Times New Roman" w:hAnsi="Times New Roman" w:cs="Times New Roman"/>
      <w:b/>
      <w:bCs/>
      <w:i/>
      <w:iCs/>
      <w:sz w:val="64"/>
      <w:szCs w:val="64"/>
    </w:rPr>
  </w:style>
  <w:style w:type="character" w:customStyle="1" w:styleId="WW8Num1z0">
    <w:name w:val="WW8Num1z0"/>
    <w:rsid w:val="00200A3B"/>
    <w:rPr>
      <w:rFonts w:ascii="Times New Roman" w:hAnsi="Times New Roman"/>
      <w:i w:val="0"/>
      <w:color w:val="0000FF"/>
    </w:rPr>
  </w:style>
  <w:style w:type="character" w:customStyle="1" w:styleId="FontStyle93">
    <w:name w:val="Font Style93"/>
    <w:rsid w:val="00200A3B"/>
    <w:rPr>
      <w:rFonts w:ascii="Times New Roman" w:hAnsi="Times New Roman" w:cs="Times New Roman"/>
      <w:spacing w:val="20"/>
      <w:sz w:val="16"/>
      <w:szCs w:val="16"/>
    </w:rPr>
  </w:style>
  <w:style w:type="character" w:customStyle="1" w:styleId="WW-Absatz-Standardschriftart1">
    <w:name w:val="WW-Absatz-Standardschriftart1"/>
    <w:rsid w:val="00200A3B"/>
  </w:style>
  <w:style w:type="character" w:customStyle="1" w:styleId="FontStyle94">
    <w:name w:val="Font Style94"/>
    <w:rsid w:val="00200A3B"/>
    <w:rPr>
      <w:rFonts w:ascii="Times New Roman" w:hAnsi="Times New Roman" w:cs="Times New Roman"/>
      <w:b/>
      <w:bCs/>
      <w:spacing w:val="10"/>
      <w:sz w:val="16"/>
      <w:szCs w:val="16"/>
    </w:rPr>
  </w:style>
  <w:style w:type="character" w:customStyle="1" w:styleId="FontStyle29">
    <w:name w:val="Font Style29"/>
    <w:rsid w:val="00200A3B"/>
    <w:rPr>
      <w:rFonts w:ascii="Bookman Old Style" w:hAnsi="Bookman Old Style" w:cs="Bookman Old Style"/>
      <w:b/>
      <w:bCs/>
      <w:sz w:val="14"/>
      <w:szCs w:val="14"/>
    </w:rPr>
  </w:style>
  <w:style w:type="paragraph" w:customStyle="1" w:styleId="3f">
    <w:name w:val="Знак Знак3 Знак"/>
    <w:basedOn w:val="a"/>
    <w:rsid w:val="00200A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200A3B"/>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200A3B"/>
    <w:rPr>
      <w:rFonts w:ascii="Arial" w:eastAsia="Times New Roman" w:hAnsi="Arial" w:cs="Arial"/>
      <w:sz w:val="20"/>
      <w:szCs w:val="20"/>
      <w:lang w:eastAsia="ru-RU"/>
    </w:rPr>
  </w:style>
  <w:style w:type="paragraph" w:customStyle="1" w:styleId="affffff7">
    <w:name w:val="название таблицы"/>
    <w:basedOn w:val="aff9"/>
    <w:autoRedefine/>
    <w:rsid w:val="00200A3B"/>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200A3B"/>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200A3B"/>
    <w:rPr>
      <w:rFonts w:ascii="Arial" w:eastAsia="Times New Roman" w:hAnsi="Arial" w:cs="Times New Roman"/>
      <w:color w:val="000000"/>
      <w:sz w:val="20"/>
      <w:szCs w:val="20"/>
      <w:lang w:eastAsia="ru-RU"/>
    </w:rPr>
  </w:style>
  <w:style w:type="paragraph" w:customStyle="1" w:styleId="103">
    <w:name w:val="10_слева"/>
    <w:basedOn w:val="a"/>
    <w:link w:val="10Char"/>
    <w:rsid w:val="00200A3B"/>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200A3B"/>
    <w:rPr>
      <w:rFonts w:ascii="Arial" w:eastAsia="Times New Roman" w:hAnsi="Arial" w:cs="Times New Roman"/>
      <w:color w:val="000000"/>
      <w:sz w:val="20"/>
      <w:szCs w:val="20"/>
      <w:lang w:eastAsia="ru-RU"/>
    </w:rPr>
  </w:style>
  <w:style w:type="paragraph" w:customStyle="1" w:styleId="114">
    <w:name w:val="11_слева"/>
    <w:rsid w:val="00200A3B"/>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200A3B"/>
    <w:pPr>
      <w:jc w:val="center"/>
    </w:pPr>
    <w:rPr>
      <w:szCs w:val="22"/>
    </w:rPr>
  </w:style>
  <w:style w:type="paragraph" w:customStyle="1" w:styleId="affffff8">
    <w:name w:val="подзаголовок"/>
    <w:basedOn w:val="afffffb"/>
    <w:link w:val="affffff9"/>
    <w:rsid w:val="00200A3B"/>
    <w:pPr>
      <w:tabs>
        <w:tab w:val="left" w:pos="10348"/>
      </w:tabs>
      <w:ind w:left="851" w:right="227" w:firstLine="567"/>
      <w:jc w:val="both"/>
    </w:pPr>
    <w:rPr>
      <w:b/>
      <w:bCs/>
    </w:rPr>
  </w:style>
  <w:style w:type="character" w:customStyle="1" w:styleId="affffff9">
    <w:name w:val="подзаголовок Знак"/>
    <w:link w:val="affffff8"/>
    <w:rsid w:val="00200A3B"/>
    <w:rPr>
      <w:rFonts w:ascii="Arial" w:eastAsia="Times New Roman" w:hAnsi="Arial" w:cs="Times New Roman"/>
      <w:b/>
      <w:bCs/>
      <w:sz w:val="24"/>
      <w:szCs w:val="20"/>
      <w:lang w:eastAsia="ru-RU"/>
    </w:rPr>
  </w:style>
  <w:style w:type="paragraph" w:customStyle="1" w:styleId="1-2">
    <w:name w:val="Заголовок 1-2"/>
    <w:basedOn w:val="a9"/>
    <w:rsid w:val="00200A3B"/>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200A3B"/>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200A3B"/>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200A3B"/>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200A3B"/>
    <w:rPr>
      <w:rFonts w:ascii="Arial" w:hAnsi="Arial"/>
      <w:shd w:val="clear" w:color="auto" w:fill="FFFFFF"/>
    </w:rPr>
  </w:style>
  <w:style w:type="paragraph" w:customStyle="1" w:styleId="affffffd">
    <w:name w:val="Подпись к таблице"/>
    <w:basedOn w:val="a"/>
    <w:link w:val="affffffc"/>
    <w:rsid w:val="00200A3B"/>
    <w:pPr>
      <w:shd w:val="clear" w:color="auto" w:fill="FFFFFF"/>
      <w:spacing w:after="0" w:line="178" w:lineRule="exact"/>
      <w:ind w:firstLine="480"/>
    </w:pPr>
    <w:rPr>
      <w:rFonts w:ascii="Arial" w:hAnsi="Arial"/>
    </w:rPr>
  </w:style>
  <w:style w:type="character" w:customStyle="1" w:styleId="48">
    <w:name w:val="Основной текст (4)_"/>
    <w:link w:val="49"/>
    <w:rsid w:val="00200A3B"/>
    <w:rPr>
      <w:rFonts w:ascii="Arial" w:hAnsi="Arial"/>
      <w:i/>
      <w:iCs/>
      <w:spacing w:val="-30"/>
      <w:sz w:val="28"/>
      <w:szCs w:val="28"/>
      <w:shd w:val="clear" w:color="auto" w:fill="FFFFFF"/>
    </w:rPr>
  </w:style>
  <w:style w:type="character" w:customStyle="1" w:styleId="66">
    <w:name w:val="Основной текст (6)_"/>
    <w:link w:val="67"/>
    <w:rsid w:val="00200A3B"/>
    <w:rPr>
      <w:rFonts w:ascii="Arial" w:hAnsi="Arial"/>
      <w:noProof/>
      <w:sz w:val="8"/>
      <w:szCs w:val="8"/>
      <w:shd w:val="clear" w:color="auto" w:fill="FFFFFF"/>
    </w:rPr>
  </w:style>
  <w:style w:type="character" w:customStyle="1" w:styleId="75">
    <w:name w:val="Основной текст (7)_"/>
    <w:link w:val="76"/>
    <w:rsid w:val="00200A3B"/>
    <w:rPr>
      <w:rFonts w:ascii="Arial" w:hAnsi="Arial"/>
      <w:noProof/>
      <w:sz w:val="8"/>
      <w:szCs w:val="8"/>
      <w:shd w:val="clear" w:color="auto" w:fill="FFFFFF"/>
    </w:rPr>
  </w:style>
  <w:style w:type="paragraph" w:customStyle="1" w:styleId="49">
    <w:name w:val="Основной текст (4)"/>
    <w:basedOn w:val="a"/>
    <w:link w:val="48"/>
    <w:rsid w:val="00200A3B"/>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200A3B"/>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200A3B"/>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200A3B"/>
    <w:rPr>
      <w:rFonts w:ascii="Arial" w:eastAsia="Times New Roman" w:hAnsi="Arial" w:cs="Times New Roman"/>
      <w:szCs w:val="20"/>
      <w:lang w:eastAsia="ru-RU"/>
    </w:rPr>
  </w:style>
  <w:style w:type="table" w:customStyle="1" w:styleId="affffffe">
    <w:name w:val="Стиль"/>
    <w:rsid w:val="00200A3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200A3B"/>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200A3B"/>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200A3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200A3B"/>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A3B"/>
  </w:style>
  <w:style w:type="paragraph" w:styleId="1">
    <w:name w:val="heading 1"/>
    <w:basedOn w:val="a"/>
    <w:next w:val="a"/>
    <w:link w:val="10"/>
    <w:uiPriority w:val="9"/>
    <w:qFormat/>
    <w:rsid w:val="00200A3B"/>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200A3B"/>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200A3B"/>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200A3B"/>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200A3B"/>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200A3B"/>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200A3B"/>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200A3B"/>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200A3B"/>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0A3B"/>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200A3B"/>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200A3B"/>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200A3B"/>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200A3B"/>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200A3B"/>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200A3B"/>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200A3B"/>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200A3B"/>
    <w:rPr>
      <w:rFonts w:ascii="Times New Roman" w:eastAsia="Calibri" w:hAnsi="Times New Roman" w:cs="Times New Roman"/>
      <w:b/>
      <w:bCs/>
      <w:sz w:val="28"/>
      <w:szCs w:val="28"/>
      <w:lang w:eastAsia="ru-RU"/>
    </w:rPr>
  </w:style>
  <w:style w:type="paragraph" w:customStyle="1" w:styleId="ConsNormal">
    <w:name w:val="ConsNormal"/>
    <w:uiPriority w:val="99"/>
    <w:rsid w:val="00200A3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200A3B"/>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200A3B"/>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200A3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200A3B"/>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200A3B"/>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200A3B"/>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rsid w:val="00200A3B"/>
    <w:rPr>
      <w:rFonts w:ascii="Tahoma" w:eastAsia="Times New Roman" w:hAnsi="Tahoma" w:cs="Tahoma"/>
      <w:sz w:val="16"/>
      <w:szCs w:val="16"/>
      <w:lang w:eastAsia="ru-RU"/>
    </w:rPr>
  </w:style>
  <w:style w:type="paragraph" w:styleId="a6">
    <w:name w:val="List Paragraph"/>
    <w:basedOn w:val="a"/>
    <w:link w:val="a7"/>
    <w:uiPriority w:val="34"/>
    <w:qFormat/>
    <w:rsid w:val="00200A3B"/>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7">
    <w:name w:val="Абзац списка Знак"/>
    <w:link w:val="a6"/>
    <w:uiPriority w:val="34"/>
    <w:locked/>
    <w:rsid w:val="00200A3B"/>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200A3B"/>
    <w:rPr>
      <w:sz w:val="24"/>
    </w:rPr>
  </w:style>
  <w:style w:type="paragraph" w:styleId="a9">
    <w:name w:val="Body Text"/>
    <w:aliases w:val="bt"/>
    <w:basedOn w:val="a"/>
    <w:link w:val="a8"/>
    <w:uiPriority w:val="99"/>
    <w:qFormat/>
    <w:rsid w:val="00200A3B"/>
    <w:pPr>
      <w:spacing w:after="120" w:line="240" w:lineRule="auto"/>
    </w:pPr>
    <w:rPr>
      <w:sz w:val="24"/>
    </w:rPr>
  </w:style>
  <w:style w:type="character" w:customStyle="1" w:styleId="11">
    <w:name w:val="Основной текст Знак1"/>
    <w:basedOn w:val="a0"/>
    <w:uiPriority w:val="99"/>
    <w:semiHidden/>
    <w:rsid w:val="00200A3B"/>
  </w:style>
  <w:style w:type="paragraph" w:customStyle="1" w:styleId="110">
    <w:name w:val="Заголовок 11"/>
    <w:basedOn w:val="a"/>
    <w:uiPriority w:val="1"/>
    <w:qFormat/>
    <w:rsid w:val="00200A3B"/>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200A3B"/>
    <w:rPr>
      <w:rFonts w:ascii="Arial" w:eastAsia="Times New Roman" w:hAnsi="Arial" w:cs="Arial"/>
      <w:sz w:val="20"/>
      <w:szCs w:val="20"/>
      <w:lang w:eastAsia="ru-RU"/>
    </w:rPr>
  </w:style>
  <w:style w:type="character" w:styleId="aa">
    <w:name w:val="footnote reference"/>
    <w:link w:val="12"/>
    <w:rsid w:val="00200A3B"/>
    <w:rPr>
      <w:vertAlign w:val="superscript"/>
    </w:rPr>
  </w:style>
  <w:style w:type="paragraph" w:styleId="ab">
    <w:name w:val="footnote text"/>
    <w:basedOn w:val="a"/>
    <w:link w:val="ac"/>
    <w:rsid w:val="00200A3B"/>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200A3B"/>
    <w:rPr>
      <w:rFonts w:ascii="Times New Roman" w:eastAsia="Times New Roman" w:hAnsi="Times New Roman" w:cs="Times New Roman"/>
      <w:sz w:val="20"/>
      <w:szCs w:val="20"/>
      <w:lang w:eastAsia="zh-CN"/>
    </w:rPr>
  </w:style>
  <w:style w:type="paragraph" w:customStyle="1" w:styleId="12">
    <w:name w:val="Знак сноски1"/>
    <w:basedOn w:val="a"/>
    <w:link w:val="aa"/>
    <w:rsid w:val="00200A3B"/>
    <w:rPr>
      <w:vertAlign w:val="superscript"/>
    </w:rPr>
  </w:style>
  <w:style w:type="character" w:customStyle="1" w:styleId="ConsPlusNormal0">
    <w:name w:val="ConsPlusNormal Знак"/>
    <w:uiPriority w:val="99"/>
    <w:qFormat/>
    <w:locked/>
    <w:rsid w:val="00200A3B"/>
    <w:rPr>
      <w:rFonts w:ascii="Arial" w:eastAsia="Times New Roman" w:hAnsi="Arial" w:cs="Arial"/>
      <w:sz w:val="20"/>
      <w:szCs w:val="20"/>
      <w:lang w:eastAsia="ru-RU"/>
    </w:rPr>
  </w:style>
  <w:style w:type="paragraph" w:customStyle="1" w:styleId="ConsPlusCell">
    <w:name w:val="ConsPlusCell"/>
    <w:uiPriority w:val="99"/>
    <w:rsid w:val="00200A3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200A3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200A3B"/>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200A3B"/>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200A3B"/>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200A3B"/>
    <w:rPr>
      <w:rFonts w:ascii="Times New Roman" w:eastAsia="Calibri" w:hAnsi="Times New Roman" w:cs="Times New Roman"/>
      <w:sz w:val="24"/>
      <w:szCs w:val="24"/>
      <w:lang w:eastAsia="ru-RU"/>
    </w:rPr>
  </w:style>
  <w:style w:type="paragraph" w:styleId="24">
    <w:name w:val="Body Text 2"/>
    <w:basedOn w:val="a"/>
    <w:link w:val="25"/>
    <w:uiPriority w:val="99"/>
    <w:rsid w:val="00200A3B"/>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200A3B"/>
    <w:rPr>
      <w:rFonts w:ascii="Times New Roman" w:eastAsia="Calibri" w:hAnsi="Times New Roman" w:cs="Times New Roman"/>
      <w:sz w:val="28"/>
      <w:szCs w:val="28"/>
      <w:lang w:eastAsia="ru-RU"/>
    </w:rPr>
  </w:style>
  <w:style w:type="paragraph" w:styleId="31">
    <w:name w:val="Body Text 3"/>
    <w:basedOn w:val="a"/>
    <w:link w:val="32"/>
    <w:uiPriority w:val="99"/>
    <w:rsid w:val="00200A3B"/>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200A3B"/>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200A3B"/>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200A3B"/>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200A3B"/>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200A3B"/>
    <w:rPr>
      <w:rFonts w:ascii="Times New Roman" w:eastAsia="Calibri" w:hAnsi="Times New Roman" w:cs="Times New Roman"/>
      <w:sz w:val="24"/>
      <w:szCs w:val="24"/>
      <w:lang w:eastAsia="ru-RU"/>
    </w:rPr>
  </w:style>
  <w:style w:type="paragraph" w:styleId="af1">
    <w:name w:val="footer"/>
    <w:basedOn w:val="a"/>
    <w:link w:val="af2"/>
    <w:uiPriority w:val="99"/>
    <w:rsid w:val="00200A3B"/>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200A3B"/>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200A3B"/>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200A3B"/>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200A3B"/>
    <w:rPr>
      <w:b/>
      <w:bCs/>
    </w:rPr>
  </w:style>
  <w:style w:type="character" w:customStyle="1" w:styleId="af6">
    <w:name w:val="Тема примечания Знак"/>
    <w:basedOn w:val="af4"/>
    <w:link w:val="af5"/>
    <w:uiPriority w:val="99"/>
    <w:semiHidden/>
    <w:rsid w:val="00200A3B"/>
    <w:rPr>
      <w:rFonts w:ascii="Times New Roman" w:eastAsia="Calibri" w:hAnsi="Times New Roman" w:cs="Times New Roman"/>
      <w:b/>
      <w:bCs/>
      <w:sz w:val="20"/>
      <w:szCs w:val="20"/>
      <w:lang w:eastAsia="ru-RU"/>
    </w:rPr>
  </w:style>
  <w:style w:type="paragraph" w:styleId="af7">
    <w:name w:val="Title"/>
    <w:basedOn w:val="a"/>
    <w:link w:val="af8"/>
    <w:uiPriority w:val="99"/>
    <w:qFormat/>
    <w:rsid w:val="00200A3B"/>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200A3B"/>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200A3B"/>
    <w:pPr>
      <w:ind w:left="720"/>
    </w:pPr>
    <w:rPr>
      <w:rFonts w:ascii="Calibri" w:eastAsia="Times New Roman" w:hAnsi="Calibri" w:cs="Times New Roman"/>
      <w:lang w:eastAsia="ru-RU"/>
    </w:rPr>
  </w:style>
  <w:style w:type="character" w:customStyle="1" w:styleId="ListParagraphChar">
    <w:name w:val="List Paragraph Char"/>
    <w:link w:val="13"/>
    <w:uiPriority w:val="99"/>
    <w:locked/>
    <w:rsid w:val="00200A3B"/>
    <w:rPr>
      <w:rFonts w:ascii="Calibri" w:eastAsia="Times New Roman" w:hAnsi="Calibri" w:cs="Times New Roman"/>
      <w:lang w:eastAsia="ru-RU"/>
    </w:rPr>
  </w:style>
  <w:style w:type="paragraph" w:customStyle="1" w:styleId="14">
    <w:name w:val="1"/>
    <w:basedOn w:val="a"/>
    <w:rsid w:val="00200A3B"/>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200A3B"/>
    <w:rPr>
      <w:color w:val="0000FF"/>
      <w:u w:val="single"/>
    </w:rPr>
  </w:style>
  <w:style w:type="character" w:styleId="afa">
    <w:name w:val="FollowedHyperlink"/>
    <w:uiPriority w:val="99"/>
    <w:unhideWhenUsed/>
    <w:rsid w:val="00200A3B"/>
    <w:rPr>
      <w:color w:val="800080"/>
      <w:u w:val="single"/>
    </w:rPr>
  </w:style>
  <w:style w:type="paragraph" w:customStyle="1" w:styleId="xl65">
    <w:name w:val="xl65"/>
    <w:basedOn w:val="a"/>
    <w:rsid w:val="00200A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200A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200A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200A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200A3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200A3B"/>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200A3B"/>
    <w:rPr>
      <w:rFonts w:ascii="Times New Roman" w:eastAsia="Times New Roman" w:hAnsi="Times New Roman" w:cs="Times New Roman"/>
      <w:sz w:val="20"/>
      <w:szCs w:val="20"/>
      <w:lang w:eastAsia="ru-RU"/>
    </w:rPr>
  </w:style>
  <w:style w:type="paragraph" w:styleId="afb">
    <w:name w:val="No Spacing"/>
    <w:aliases w:val="основа"/>
    <w:link w:val="afc"/>
    <w:uiPriority w:val="99"/>
    <w:qFormat/>
    <w:rsid w:val="00200A3B"/>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200A3B"/>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200A3B"/>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200A3B"/>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200A3B"/>
    <w:rPr>
      <w:i/>
      <w:iCs/>
    </w:rPr>
  </w:style>
  <w:style w:type="paragraph" w:customStyle="1" w:styleId="3-016">
    <w:name w:val="Стиль Заголовок 3 + малые прописные Справа:  -01 см Перед:  6 пт..."/>
    <w:basedOn w:val="3"/>
    <w:rsid w:val="00200A3B"/>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200A3B"/>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200A3B"/>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200A3B"/>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200A3B"/>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200A3B"/>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200A3B"/>
    <w:rPr>
      <w:rFonts w:ascii="Times New Roman" w:hAnsi="Times New Roman"/>
      <w:b/>
      <w:bCs/>
      <w:i w:val="0"/>
      <w:sz w:val="24"/>
      <w:u w:val="single"/>
    </w:rPr>
  </w:style>
  <w:style w:type="paragraph" w:styleId="35">
    <w:name w:val="toc 3"/>
    <w:basedOn w:val="a"/>
    <w:next w:val="a"/>
    <w:autoRedefine/>
    <w:uiPriority w:val="39"/>
    <w:unhideWhenUsed/>
    <w:qFormat/>
    <w:rsid w:val="00200A3B"/>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200A3B"/>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200A3B"/>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200A3B"/>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200A3B"/>
    <w:rPr>
      <w:b/>
      <w:bCs/>
      <w:color w:val="106BBE"/>
    </w:rPr>
  </w:style>
  <w:style w:type="paragraph" w:customStyle="1" w:styleId="aff5">
    <w:name w:val="Прижатый влево"/>
    <w:basedOn w:val="a"/>
    <w:next w:val="a"/>
    <w:uiPriority w:val="99"/>
    <w:rsid w:val="00200A3B"/>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200A3B"/>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99"/>
    <w:rsid w:val="00200A3B"/>
    <w:rPr>
      <w:rFonts w:ascii="Calibri" w:eastAsia="Times New Roman" w:hAnsi="Calibri" w:cs="Calibri"/>
    </w:rPr>
  </w:style>
  <w:style w:type="paragraph" w:customStyle="1" w:styleId="Heading">
    <w:name w:val="Heading"/>
    <w:rsid w:val="00200A3B"/>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200A3B"/>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qFormat/>
    <w:rsid w:val="00200A3B"/>
    <w:rPr>
      <w:rFonts w:ascii="Courier New" w:eastAsia="Times New Roman" w:hAnsi="Courier New" w:cs="Times New Roman"/>
      <w:sz w:val="20"/>
      <w:szCs w:val="20"/>
      <w:lang w:eastAsia="ru-RU"/>
    </w:rPr>
  </w:style>
  <w:style w:type="character" w:styleId="aff8">
    <w:name w:val="page number"/>
    <w:basedOn w:val="a0"/>
    <w:uiPriority w:val="99"/>
    <w:rsid w:val="00200A3B"/>
  </w:style>
  <w:style w:type="paragraph" w:styleId="aff9">
    <w:name w:val="caption"/>
    <w:aliases w:val="подписи к таблице"/>
    <w:basedOn w:val="a"/>
    <w:next w:val="a"/>
    <w:link w:val="affa"/>
    <w:unhideWhenUsed/>
    <w:qFormat/>
    <w:rsid w:val="00200A3B"/>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200A3B"/>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200A3B"/>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200A3B"/>
  </w:style>
  <w:style w:type="paragraph" w:customStyle="1" w:styleId="19">
    <w:name w:val="Егор1"/>
    <w:basedOn w:val="a"/>
    <w:link w:val="1a"/>
    <w:qFormat/>
    <w:rsid w:val="00200A3B"/>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200A3B"/>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200A3B"/>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200A3B"/>
    <w:rPr>
      <w:rFonts w:ascii="Arial" w:eastAsiaTheme="minorEastAsia" w:hAnsi="Arial" w:cs="Arial"/>
      <w:color w:val="000000"/>
      <w:sz w:val="20"/>
      <w:szCs w:val="20"/>
      <w:lang w:eastAsia="ar-SA"/>
    </w:rPr>
  </w:style>
  <w:style w:type="paragraph" w:styleId="afff">
    <w:name w:val="Body Text First Indent"/>
    <w:basedOn w:val="a"/>
    <w:link w:val="affe"/>
    <w:unhideWhenUsed/>
    <w:rsid w:val="00200A3B"/>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200A3B"/>
  </w:style>
  <w:style w:type="paragraph" w:customStyle="1" w:styleId="36">
    <w:name w:val="Егор3"/>
    <w:basedOn w:val="affb"/>
    <w:qFormat/>
    <w:rsid w:val="00200A3B"/>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200A3B"/>
    <w:rPr>
      <w:rFonts w:ascii="Tahoma" w:eastAsia="Calibri" w:hAnsi="Tahoma" w:cs="Tahoma"/>
      <w:shd w:val="clear" w:color="auto" w:fill="000080"/>
    </w:rPr>
  </w:style>
  <w:style w:type="paragraph" w:styleId="afff1">
    <w:name w:val="Document Map"/>
    <w:basedOn w:val="a"/>
    <w:link w:val="afff0"/>
    <w:uiPriority w:val="99"/>
    <w:rsid w:val="00200A3B"/>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200A3B"/>
    <w:rPr>
      <w:rFonts w:ascii="Tahoma" w:hAnsi="Tahoma" w:cs="Tahoma"/>
      <w:sz w:val="16"/>
      <w:szCs w:val="16"/>
    </w:rPr>
  </w:style>
  <w:style w:type="paragraph" w:styleId="27">
    <w:name w:val="Quote"/>
    <w:basedOn w:val="a"/>
    <w:next w:val="a"/>
    <w:link w:val="28"/>
    <w:uiPriority w:val="29"/>
    <w:qFormat/>
    <w:rsid w:val="00200A3B"/>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200A3B"/>
    <w:rPr>
      <w:rFonts w:ascii="Calibri" w:eastAsia="Calibri" w:hAnsi="Calibri" w:cs="Times New Roman"/>
      <w:i/>
      <w:iCs/>
      <w:color w:val="000000"/>
      <w:sz w:val="24"/>
    </w:rPr>
  </w:style>
  <w:style w:type="paragraph" w:customStyle="1" w:styleId="afff2">
    <w:name w:val="ПодзаголовокКАТЯ"/>
    <w:basedOn w:val="a"/>
    <w:qFormat/>
    <w:rsid w:val="00200A3B"/>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200A3B"/>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200A3B"/>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200A3B"/>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200A3B"/>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200A3B"/>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200A3B"/>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200A3B"/>
    <w:rPr>
      <w:rFonts w:ascii="Calibri" w:eastAsia="Calibri" w:hAnsi="Calibri"/>
    </w:rPr>
  </w:style>
  <w:style w:type="paragraph" w:styleId="afff4">
    <w:name w:val="endnote text"/>
    <w:basedOn w:val="a"/>
    <w:link w:val="afff3"/>
    <w:uiPriority w:val="99"/>
    <w:semiHidden/>
    <w:unhideWhenUsed/>
    <w:rsid w:val="00200A3B"/>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200A3B"/>
    <w:rPr>
      <w:sz w:val="20"/>
      <w:szCs w:val="20"/>
    </w:rPr>
  </w:style>
  <w:style w:type="paragraph" w:customStyle="1" w:styleId="1e">
    <w:name w:val="Подзаголовок1катя"/>
    <w:basedOn w:val="a"/>
    <w:qFormat/>
    <w:rsid w:val="00200A3B"/>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200A3B"/>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200A3B"/>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200A3B"/>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200A3B"/>
    <w:rPr>
      <w:rFonts w:ascii="Times New Roman" w:eastAsia="Calibri" w:hAnsi="Times New Roman" w:cs="Times New Roman"/>
      <w:color w:val="FF0000"/>
      <w:sz w:val="26"/>
      <w:szCs w:val="26"/>
      <w:lang w:eastAsia="ru-RU"/>
    </w:rPr>
  </w:style>
  <w:style w:type="paragraph" w:customStyle="1" w:styleId="Tabl">
    <w:name w:val="Tabl"/>
    <w:basedOn w:val="a"/>
    <w:rsid w:val="00200A3B"/>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200A3B"/>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200A3B"/>
    <w:rPr>
      <w:rFonts w:ascii="Trebuchet MS" w:eastAsia="Times New Roman" w:hAnsi="Trebuchet MS" w:cs="Times New Roman"/>
      <w:i/>
      <w:w w:val="103"/>
      <w:sz w:val="24"/>
      <w:szCs w:val="24"/>
    </w:rPr>
  </w:style>
  <w:style w:type="character" w:customStyle="1" w:styleId="FontStyle80">
    <w:name w:val="Font Style80"/>
    <w:rsid w:val="00200A3B"/>
    <w:rPr>
      <w:rFonts w:ascii="Times New Roman" w:hAnsi="Times New Roman" w:cs="Times New Roman"/>
      <w:b/>
      <w:bCs/>
      <w:sz w:val="26"/>
      <w:szCs w:val="26"/>
    </w:rPr>
  </w:style>
  <w:style w:type="paragraph" w:customStyle="1" w:styleId="oblasttxt">
    <w:name w:val="oblasttxt"/>
    <w:basedOn w:val="a"/>
    <w:rsid w:val="00200A3B"/>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200A3B"/>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200A3B"/>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200A3B"/>
    <w:rPr>
      <w:rFonts w:ascii="Times New Roman" w:hAnsi="Times New Roman" w:cs="Times New Roman"/>
      <w:sz w:val="26"/>
      <w:szCs w:val="26"/>
    </w:rPr>
  </w:style>
  <w:style w:type="paragraph" w:customStyle="1" w:styleId="Normal">
    <w:name w:val="Normal Знак Знак"/>
    <w:rsid w:val="00200A3B"/>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200A3B"/>
    <w:rPr>
      <w:i/>
      <w:iCs/>
      <w:color w:val="808080"/>
    </w:rPr>
  </w:style>
  <w:style w:type="paragraph" w:customStyle="1" w:styleId="afff6">
    <w:name w:val="Знак"/>
    <w:basedOn w:val="a"/>
    <w:uiPriority w:val="99"/>
    <w:rsid w:val="00200A3B"/>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200A3B"/>
    <w:rPr>
      <w:rFonts w:ascii="Cambria" w:eastAsia="Times New Roman" w:hAnsi="Cambria" w:cs="Times New Roman"/>
      <w:b/>
      <w:bCs/>
      <w:i/>
      <w:iCs/>
      <w:smallCaps/>
      <w:color w:val="943634"/>
      <w:u w:val="single"/>
    </w:rPr>
  </w:style>
  <w:style w:type="paragraph" w:customStyle="1" w:styleId="2b">
    <w:name w:val="Текст2"/>
    <w:basedOn w:val="a"/>
    <w:rsid w:val="00200A3B"/>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200A3B"/>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200A3B"/>
    <w:rPr>
      <w:rFonts w:ascii="Trebuchet MS" w:hAnsi="Trebuchet MS" w:cs="Trebuchet MS"/>
      <w:b/>
      <w:bCs/>
      <w:sz w:val="22"/>
      <w:szCs w:val="22"/>
    </w:rPr>
  </w:style>
  <w:style w:type="paragraph" w:customStyle="1" w:styleId="s16">
    <w:name w:val="s_16"/>
    <w:basedOn w:val="a"/>
    <w:rsid w:val="00200A3B"/>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200A3B"/>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200A3B"/>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200A3B"/>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200A3B"/>
  </w:style>
  <w:style w:type="paragraph" w:customStyle="1" w:styleId="210">
    <w:name w:val="Цитата 21"/>
    <w:basedOn w:val="a"/>
    <w:next w:val="a"/>
    <w:link w:val="QuoteChar"/>
    <w:uiPriority w:val="99"/>
    <w:qFormat/>
    <w:rsid w:val="00200A3B"/>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200A3B"/>
    <w:rPr>
      <w:rFonts w:ascii="Calibri" w:eastAsia="Times New Roman" w:hAnsi="Calibri" w:cs="Times New Roman"/>
      <w:i/>
      <w:iCs/>
      <w:color w:val="000000"/>
      <w:sz w:val="24"/>
    </w:rPr>
  </w:style>
  <w:style w:type="paragraph" w:customStyle="1" w:styleId="Standard">
    <w:name w:val="Standard"/>
    <w:rsid w:val="00200A3B"/>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200A3B"/>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200A3B"/>
    <w:rPr>
      <w:rFonts w:ascii="Times New Roman" w:eastAsia="Times New Roman" w:hAnsi="Times New Roman" w:cs="Times New Roman"/>
      <w:sz w:val="28"/>
      <w:lang w:val="en-US" w:eastAsia="ru-RU"/>
    </w:rPr>
  </w:style>
  <w:style w:type="paragraph" w:styleId="z-">
    <w:name w:val="HTML Bottom of Form"/>
    <w:basedOn w:val="a"/>
    <w:next w:val="a"/>
    <w:link w:val="z-0"/>
    <w:hidden/>
    <w:rsid w:val="00200A3B"/>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200A3B"/>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200A3B"/>
    <w:rPr>
      <w:rFonts w:ascii="Courier New" w:eastAsia="Times New Roman" w:hAnsi="Courier New" w:cs="Courier New"/>
    </w:rPr>
  </w:style>
  <w:style w:type="paragraph" w:styleId="HTML0">
    <w:name w:val="HTML Preformatted"/>
    <w:basedOn w:val="a"/>
    <w:link w:val="HTML"/>
    <w:uiPriority w:val="99"/>
    <w:rsid w:val="00200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200A3B"/>
    <w:rPr>
      <w:rFonts w:ascii="Consolas" w:hAnsi="Consolas" w:cs="Consolas"/>
      <w:sz w:val="20"/>
      <w:szCs w:val="20"/>
    </w:rPr>
  </w:style>
  <w:style w:type="character" w:customStyle="1" w:styleId="211">
    <w:name w:val="Основной текст 2 Знак1"/>
    <w:basedOn w:val="a0"/>
    <w:semiHidden/>
    <w:rsid w:val="00200A3B"/>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200A3B"/>
    <w:rPr>
      <w:rFonts w:ascii="Times New Roman" w:eastAsia="Times New Roman" w:hAnsi="Times New Roman" w:cs="Times New Roman"/>
      <w:sz w:val="24"/>
      <w:szCs w:val="24"/>
      <w:lang w:eastAsia="ru-RU"/>
    </w:rPr>
  </w:style>
  <w:style w:type="paragraph" w:styleId="afff9">
    <w:name w:val="Subtitle"/>
    <w:basedOn w:val="a"/>
    <w:next w:val="a"/>
    <w:link w:val="afffa"/>
    <w:qFormat/>
    <w:rsid w:val="00200A3B"/>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200A3B"/>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200A3B"/>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200A3B"/>
    <w:rPr>
      <w:rFonts w:ascii="Calibri" w:eastAsia="Times New Roman" w:hAnsi="Calibri" w:cs="Calibri"/>
      <w:b/>
      <w:bCs/>
      <w:i/>
      <w:iCs/>
      <w:color w:val="4F81BD"/>
      <w:sz w:val="24"/>
      <w:lang w:val="en-US"/>
    </w:rPr>
  </w:style>
  <w:style w:type="paragraph" w:styleId="2c">
    <w:name w:val="List Bullet 2"/>
    <w:basedOn w:val="a"/>
    <w:rsid w:val="00200A3B"/>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200A3B"/>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200A3B"/>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200A3B"/>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200A3B"/>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200A3B"/>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200A3B"/>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200A3B"/>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200A3B"/>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200A3B"/>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200A3B"/>
    <w:rPr>
      <w:rFonts w:ascii="Times New Roman" w:eastAsia="Times New Roman" w:hAnsi="Times New Roman" w:cs="Times New Roman"/>
      <w:b/>
      <w:bCs/>
      <w:sz w:val="20"/>
      <w:szCs w:val="20"/>
      <w:lang w:eastAsia="ru-RU"/>
    </w:rPr>
  </w:style>
  <w:style w:type="paragraph" w:customStyle="1" w:styleId="CharChar">
    <w:name w:val="Char Char"/>
    <w:basedOn w:val="a"/>
    <w:rsid w:val="00200A3B"/>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200A3B"/>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200A3B"/>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200A3B"/>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200A3B"/>
    <w:rPr>
      <w:sz w:val="21"/>
      <w:szCs w:val="21"/>
      <w:shd w:val="clear" w:color="auto" w:fill="FFFFFF"/>
    </w:rPr>
  </w:style>
  <w:style w:type="paragraph" w:customStyle="1" w:styleId="38">
    <w:name w:val="Основной текст (3)"/>
    <w:basedOn w:val="a"/>
    <w:link w:val="37"/>
    <w:rsid w:val="00200A3B"/>
    <w:pPr>
      <w:shd w:val="clear" w:color="auto" w:fill="FFFFFF"/>
      <w:spacing w:after="0" w:line="240" w:lineRule="atLeast"/>
      <w:ind w:left="-57" w:right="-57"/>
    </w:pPr>
    <w:rPr>
      <w:sz w:val="21"/>
      <w:szCs w:val="21"/>
    </w:rPr>
  </w:style>
  <w:style w:type="character" w:customStyle="1" w:styleId="head2">
    <w:name w:val="head2"/>
    <w:basedOn w:val="a0"/>
    <w:uiPriority w:val="99"/>
    <w:rsid w:val="00200A3B"/>
  </w:style>
  <w:style w:type="paragraph" w:customStyle="1" w:styleId="affff1">
    <w:name w:val="Солонешенский"/>
    <w:basedOn w:val="a"/>
    <w:rsid w:val="00200A3B"/>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200A3B"/>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200A3B"/>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200A3B"/>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200A3B"/>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200A3B"/>
    <w:rPr>
      <w:rFonts w:ascii="Times New Roman" w:hAnsi="Times New Roman" w:cs="Times New Roman" w:hint="default"/>
      <w:sz w:val="22"/>
      <w:szCs w:val="22"/>
    </w:rPr>
  </w:style>
  <w:style w:type="character" w:customStyle="1" w:styleId="FontStyle74">
    <w:name w:val="Font Style74"/>
    <w:basedOn w:val="a0"/>
    <w:uiPriority w:val="99"/>
    <w:rsid w:val="00200A3B"/>
    <w:rPr>
      <w:rFonts w:ascii="Times New Roman" w:hAnsi="Times New Roman" w:cs="Times New Roman" w:hint="default"/>
      <w:b/>
      <w:bCs/>
      <w:sz w:val="22"/>
      <w:szCs w:val="22"/>
    </w:rPr>
  </w:style>
  <w:style w:type="paragraph" w:customStyle="1" w:styleId="1f5">
    <w:name w:val="Без интервала1"/>
    <w:qFormat/>
    <w:rsid w:val="00200A3B"/>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200A3B"/>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200A3B"/>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200A3B"/>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200A3B"/>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200A3B"/>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200A3B"/>
    <w:rPr>
      <w:rFonts w:ascii="Times New Roman" w:hAnsi="Times New Roman" w:cs="Times New Roman"/>
      <w:sz w:val="18"/>
      <w:szCs w:val="18"/>
    </w:rPr>
  </w:style>
  <w:style w:type="paragraph" w:customStyle="1" w:styleId="TableParagraph">
    <w:name w:val="Table Paragraph"/>
    <w:basedOn w:val="a"/>
    <w:uiPriority w:val="1"/>
    <w:qFormat/>
    <w:rsid w:val="00200A3B"/>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200A3B"/>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200A3B"/>
    <w:rPr>
      <w:rFonts w:ascii="Times New Roman" w:hAnsi="Times New Roman" w:cs="Times New Roman"/>
      <w:sz w:val="16"/>
      <w:szCs w:val="16"/>
    </w:rPr>
  </w:style>
  <w:style w:type="character" w:customStyle="1" w:styleId="FontStyle15">
    <w:name w:val="Font Style15"/>
    <w:basedOn w:val="a0"/>
    <w:rsid w:val="00200A3B"/>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200A3B"/>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200A3B"/>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200A3B"/>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200A3B"/>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200A3B"/>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200A3B"/>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200A3B"/>
    <w:rPr>
      <w:rFonts w:ascii="Arial" w:eastAsia="Times New Roman" w:hAnsi="Arial" w:cs="Times New Roman"/>
      <w:sz w:val="24"/>
      <w:szCs w:val="20"/>
      <w:lang w:eastAsia="ru-RU"/>
    </w:rPr>
  </w:style>
  <w:style w:type="paragraph" w:customStyle="1" w:styleId="42">
    <w:name w:val="Егор4"/>
    <w:basedOn w:val="a"/>
    <w:qFormat/>
    <w:rsid w:val="00200A3B"/>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200A3B"/>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200A3B"/>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200A3B"/>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200A3B"/>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200A3B"/>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200A3B"/>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200A3B"/>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200A3B"/>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200A3B"/>
  </w:style>
  <w:style w:type="paragraph" w:customStyle="1" w:styleId="font10">
    <w:name w:val="font10"/>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200A3B"/>
    <w:rPr>
      <w:rFonts w:ascii="Courier New" w:hAnsi="Courier New" w:cs="Courier New"/>
    </w:rPr>
  </w:style>
  <w:style w:type="character" w:customStyle="1" w:styleId="FontStyle38">
    <w:name w:val="Font Style38"/>
    <w:uiPriority w:val="99"/>
    <w:rsid w:val="00200A3B"/>
    <w:rPr>
      <w:rFonts w:ascii="Arial" w:hAnsi="Arial" w:cs="Arial"/>
      <w:sz w:val="22"/>
      <w:szCs w:val="22"/>
    </w:rPr>
  </w:style>
  <w:style w:type="paragraph" w:customStyle="1" w:styleId="uni">
    <w:name w:val="uni"/>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200A3B"/>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200A3B"/>
    <w:rPr>
      <w:rFonts w:ascii="Arial" w:eastAsia="Times New Roman" w:hAnsi="Arial" w:cs="Times New Roman"/>
      <w:sz w:val="24"/>
      <w:szCs w:val="20"/>
      <w:lang w:eastAsia="ru-RU"/>
    </w:rPr>
  </w:style>
  <w:style w:type="character" w:customStyle="1" w:styleId="highlight">
    <w:name w:val="highlight"/>
    <w:basedOn w:val="a0"/>
    <w:rsid w:val="00200A3B"/>
  </w:style>
  <w:style w:type="paragraph" w:customStyle="1" w:styleId="headertext">
    <w:name w:val="headertext"/>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200A3B"/>
  </w:style>
  <w:style w:type="paragraph" w:customStyle="1" w:styleId="formattext0">
    <w:name w:val="formattext"/>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200A3B"/>
  </w:style>
  <w:style w:type="paragraph" w:customStyle="1" w:styleId="1f7">
    <w:name w:val="Стиль 1"/>
    <w:basedOn w:val="a"/>
    <w:rsid w:val="00200A3B"/>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200A3B"/>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200A3B"/>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200A3B"/>
    <w:rPr>
      <w:rFonts w:ascii="Times New Roman" w:eastAsia="Times New Roman" w:hAnsi="Times New Roman" w:cs="Times New Roman"/>
      <w:lang w:eastAsia="ru-RU"/>
    </w:rPr>
  </w:style>
  <w:style w:type="paragraph" w:customStyle="1" w:styleId="Style12">
    <w:name w:val="Style12"/>
    <w:basedOn w:val="a"/>
    <w:rsid w:val="00200A3B"/>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200A3B"/>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200A3B"/>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200A3B"/>
    <w:rPr>
      <w:color w:val="008080"/>
    </w:rPr>
  </w:style>
  <w:style w:type="paragraph" w:customStyle="1" w:styleId="affffc">
    <w:name w:val="Таблицы (моноширинный)"/>
    <w:basedOn w:val="a"/>
    <w:next w:val="a"/>
    <w:uiPriority w:val="99"/>
    <w:rsid w:val="00200A3B"/>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200A3B"/>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200A3B"/>
    <w:rPr>
      <w:rFonts w:ascii="TimesET" w:hAnsi="TimesET" w:cs="TimesET"/>
      <w:b/>
      <w:bCs/>
      <w:sz w:val="28"/>
      <w:szCs w:val="28"/>
    </w:rPr>
  </w:style>
  <w:style w:type="character" w:customStyle="1" w:styleId="113">
    <w:name w:val="Знак Знак11"/>
    <w:uiPriority w:val="99"/>
    <w:rsid w:val="00200A3B"/>
    <w:rPr>
      <w:sz w:val="24"/>
      <w:szCs w:val="24"/>
    </w:rPr>
  </w:style>
  <w:style w:type="paragraph" w:customStyle="1" w:styleId="1f9">
    <w:name w:val="Знак Знак Знак1"/>
    <w:basedOn w:val="a"/>
    <w:uiPriority w:val="99"/>
    <w:rsid w:val="00200A3B"/>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200A3B"/>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200A3B"/>
    <w:rPr>
      <w:rFonts w:ascii="Arial" w:hAnsi="Arial" w:cs="Arial"/>
      <w:b/>
      <w:bCs/>
      <w:kern w:val="32"/>
      <w:sz w:val="32"/>
      <w:szCs w:val="32"/>
      <w:lang w:val="ru-RU" w:eastAsia="ru-RU"/>
    </w:rPr>
  </w:style>
  <w:style w:type="character" w:customStyle="1" w:styleId="170">
    <w:name w:val="Знак Знак17"/>
    <w:uiPriority w:val="99"/>
    <w:rsid w:val="00200A3B"/>
    <w:rPr>
      <w:rFonts w:ascii="TimesET" w:hAnsi="TimesET" w:cs="TimesET"/>
      <w:b/>
      <w:bCs/>
      <w:sz w:val="24"/>
      <w:szCs w:val="24"/>
      <w:lang w:val="ru-RU" w:eastAsia="ru-RU"/>
    </w:rPr>
  </w:style>
  <w:style w:type="character" w:customStyle="1" w:styleId="160">
    <w:name w:val="Знак Знак16"/>
    <w:uiPriority w:val="99"/>
    <w:rsid w:val="00200A3B"/>
    <w:rPr>
      <w:sz w:val="24"/>
      <w:szCs w:val="24"/>
      <w:lang w:val="ru-RU" w:eastAsia="ru-RU"/>
    </w:rPr>
  </w:style>
  <w:style w:type="character" w:customStyle="1" w:styleId="150">
    <w:name w:val="Знак Знак15"/>
    <w:uiPriority w:val="99"/>
    <w:rsid w:val="00200A3B"/>
    <w:rPr>
      <w:rFonts w:ascii="TimesET" w:hAnsi="TimesET" w:cs="TimesET"/>
      <w:b/>
      <w:bCs/>
      <w:sz w:val="24"/>
      <w:szCs w:val="24"/>
      <w:lang w:val="ru-RU" w:eastAsia="ru-RU"/>
    </w:rPr>
  </w:style>
  <w:style w:type="character" w:customStyle="1" w:styleId="140">
    <w:name w:val="Знак Знак14"/>
    <w:uiPriority w:val="99"/>
    <w:rsid w:val="00200A3B"/>
    <w:rPr>
      <w:rFonts w:ascii="TimesET" w:hAnsi="TimesET" w:cs="TimesET"/>
      <w:b/>
      <w:bCs/>
      <w:sz w:val="30"/>
      <w:szCs w:val="30"/>
      <w:lang w:val="ru-RU" w:eastAsia="ru-RU"/>
    </w:rPr>
  </w:style>
  <w:style w:type="character" w:customStyle="1" w:styleId="130">
    <w:name w:val="Знак Знак13"/>
    <w:uiPriority w:val="99"/>
    <w:rsid w:val="00200A3B"/>
    <w:rPr>
      <w:b/>
      <w:bCs/>
      <w:sz w:val="28"/>
      <w:szCs w:val="28"/>
      <w:lang w:val="ru-RU" w:eastAsia="ru-RU"/>
    </w:rPr>
  </w:style>
  <w:style w:type="character" w:customStyle="1" w:styleId="100">
    <w:name w:val="Знак Знак10"/>
    <w:uiPriority w:val="99"/>
    <w:rsid w:val="00200A3B"/>
    <w:rPr>
      <w:sz w:val="24"/>
      <w:szCs w:val="24"/>
      <w:lang w:val="ru-RU" w:eastAsia="ru-RU"/>
    </w:rPr>
  </w:style>
  <w:style w:type="character" w:customStyle="1" w:styleId="92">
    <w:name w:val="Знак Знак9"/>
    <w:uiPriority w:val="99"/>
    <w:locked/>
    <w:rsid w:val="00200A3B"/>
    <w:rPr>
      <w:sz w:val="24"/>
      <w:szCs w:val="24"/>
      <w:lang w:val="ru-RU" w:eastAsia="ru-RU"/>
    </w:rPr>
  </w:style>
  <w:style w:type="character" w:customStyle="1" w:styleId="82">
    <w:name w:val="Знак Знак8"/>
    <w:uiPriority w:val="99"/>
    <w:rsid w:val="00200A3B"/>
    <w:rPr>
      <w:sz w:val="16"/>
      <w:szCs w:val="16"/>
      <w:lang w:val="ru-RU" w:eastAsia="ru-RU"/>
    </w:rPr>
  </w:style>
  <w:style w:type="character" w:customStyle="1" w:styleId="72">
    <w:name w:val="Знак Знак7"/>
    <w:uiPriority w:val="99"/>
    <w:rsid w:val="00200A3B"/>
    <w:rPr>
      <w:sz w:val="24"/>
      <w:szCs w:val="24"/>
      <w:lang w:val="ru-RU" w:eastAsia="ru-RU"/>
    </w:rPr>
  </w:style>
  <w:style w:type="character" w:customStyle="1" w:styleId="62">
    <w:name w:val="Знак Знак6"/>
    <w:uiPriority w:val="99"/>
    <w:rsid w:val="00200A3B"/>
    <w:rPr>
      <w:sz w:val="24"/>
      <w:szCs w:val="24"/>
      <w:lang w:val="ru-RU" w:eastAsia="ru-RU"/>
    </w:rPr>
  </w:style>
  <w:style w:type="character" w:customStyle="1" w:styleId="53">
    <w:name w:val="Знак Знак5"/>
    <w:uiPriority w:val="99"/>
    <w:rsid w:val="00200A3B"/>
    <w:rPr>
      <w:sz w:val="24"/>
      <w:szCs w:val="24"/>
      <w:lang w:val="ru-RU" w:eastAsia="ru-RU"/>
    </w:rPr>
  </w:style>
  <w:style w:type="character" w:customStyle="1" w:styleId="3a">
    <w:name w:val="Знак Знак3"/>
    <w:uiPriority w:val="99"/>
    <w:rsid w:val="00200A3B"/>
    <w:rPr>
      <w:sz w:val="24"/>
      <w:szCs w:val="24"/>
      <w:lang w:val="ru-RU" w:eastAsia="ru-RU"/>
    </w:rPr>
  </w:style>
  <w:style w:type="character" w:customStyle="1" w:styleId="affffd">
    <w:name w:val="Знак Знак"/>
    <w:uiPriority w:val="99"/>
    <w:rsid w:val="00200A3B"/>
    <w:rPr>
      <w:sz w:val="28"/>
      <w:szCs w:val="28"/>
      <w:lang w:val="ru-RU" w:eastAsia="ru-RU"/>
    </w:rPr>
  </w:style>
  <w:style w:type="paragraph" w:customStyle="1" w:styleId="1fa">
    <w:name w:val="Знак1 Знак Знак Знак Знак Знак Знак"/>
    <w:basedOn w:val="a"/>
    <w:uiPriority w:val="99"/>
    <w:rsid w:val="00200A3B"/>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200A3B"/>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200A3B"/>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200A3B"/>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200A3B"/>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200A3B"/>
    <w:rPr>
      <w:rFonts w:ascii="Times New Roman" w:hAnsi="Times New Roman" w:cs="Times New Roman"/>
      <w:sz w:val="28"/>
      <w:szCs w:val="28"/>
    </w:rPr>
  </w:style>
  <w:style w:type="paragraph" w:customStyle="1" w:styleId="Style9">
    <w:name w:val="Style9"/>
    <w:basedOn w:val="a"/>
    <w:rsid w:val="00200A3B"/>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200A3B"/>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200A3B"/>
    <w:rPr>
      <w:rFonts w:ascii="Times New Roman" w:hAnsi="Times New Roman" w:cs="Times New Roman"/>
      <w:spacing w:val="-10"/>
      <w:sz w:val="36"/>
      <w:szCs w:val="36"/>
    </w:rPr>
  </w:style>
  <w:style w:type="character" w:customStyle="1" w:styleId="FontStyle48">
    <w:name w:val="Font Style48"/>
    <w:rsid w:val="00200A3B"/>
    <w:rPr>
      <w:rFonts w:ascii="Times New Roman" w:hAnsi="Times New Roman" w:cs="Times New Roman"/>
      <w:b/>
      <w:bCs/>
      <w:sz w:val="28"/>
      <w:szCs w:val="28"/>
    </w:rPr>
  </w:style>
  <w:style w:type="paragraph" w:customStyle="1" w:styleId="Style18">
    <w:name w:val="Style18"/>
    <w:basedOn w:val="a"/>
    <w:rsid w:val="00200A3B"/>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200A3B"/>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200A3B"/>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200A3B"/>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200A3B"/>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200A3B"/>
    <w:rPr>
      <w:rFonts w:ascii="Times New Roman" w:hAnsi="Times New Roman" w:cs="Times New Roman"/>
      <w:b/>
      <w:bCs/>
      <w:sz w:val="24"/>
      <w:szCs w:val="24"/>
    </w:rPr>
  </w:style>
  <w:style w:type="paragraph" w:customStyle="1" w:styleId="Style28">
    <w:name w:val="Style28"/>
    <w:basedOn w:val="a"/>
    <w:rsid w:val="00200A3B"/>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200A3B"/>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200A3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200A3B"/>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200A3B"/>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200A3B"/>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200A3B"/>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200A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200A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200A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200A3B"/>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200A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200A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200A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200A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200A3B"/>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200A3B"/>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200A3B"/>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200A3B"/>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200A3B"/>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200A3B"/>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200A3B"/>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200A3B"/>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200A3B"/>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200A3B"/>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200A3B"/>
    <w:rPr>
      <w:rFonts w:ascii="Times New Roman" w:hAnsi="Times New Roman" w:cs="Times New Roman"/>
      <w:sz w:val="34"/>
      <w:szCs w:val="34"/>
    </w:rPr>
  </w:style>
  <w:style w:type="paragraph" w:customStyle="1" w:styleId="Style3">
    <w:name w:val="Style3"/>
    <w:basedOn w:val="a"/>
    <w:uiPriority w:val="99"/>
    <w:rsid w:val="00200A3B"/>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200A3B"/>
    <w:rPr>
      <w:rFonts w:ascii="Times New Roman" w:hAnsi="Times New Roman" w:cs="Times New Roman"/>
      <w:b/>
      <w:bCs/>
      <w:sz w:val="22"/>
      <w:szCs w:val="22"/>
    </w:rPr>
  </w:style>
  <w:style w:type="paragraph" w:customStyle="1" w:styleId="Style5">
    <w:name w:val="Style5"/>
    <w:basedOn w:val="a"/>
    <w:rsid w:val="00200A3B"/>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200A3B"/>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200A3B"/>
    <w:rPr>
      <w:rFonts w:ascii="Times New Roman" w:hAnsi="Times New Roman" w:cs="Times New Roman"/>
      <w:sz w:val="22"/>
      <w:szCs w:val="22"/>
    </w:rPr>
  </w:style>
  <w:style w:type="character" w:customStyle="1" w:styleId="FontStyle57">
    <w:name w:val="Font Style57"/>
    <w:basedOn w:val="a0"/>
    <w:uiPriority w:val="99"/>
    <w:rsid w:val="00200A3B"/>
    <w:rPr>
      <w:rFonts w:ascii="Times New Roman" w:hAnsi="Times New Roman" w:cs="Times New Roman"/>
      <w:sz w:val="22"/>
      <w:szCs w:val="22"/>
    </w:rPr>
  </w:style>
  <w:style w:type="paragraph" w:customStyle="1" w:styleId="Style27">
    <w:name w:val="Style27"/>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200A3B"/>
    <w:rPr>
      <w:rFonts w:ascii="Times New Roman" w:hAnsi="Times New Roman" w:cs="Times New Roman"/>
      <w:b/>
      <w:bCs/>
      <w:sz w:val="20"/>
      <w:szCs w:val="20"/>
    </w:rPr>
  </w:style>
  <w:style w:type="paragraph" w:customStyle="1" w:styleId="Style32">
    <w:name w:val="Style32"/>
    <w:basedOn w:val="a"/>
    <w:uiPriority w:val="99"/>
    <w:rsid w:val="00200A3B"/>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200A3B"/>
    <w:rPr>
      <w:rFonts w:ascii="Times New Roman" w:hAnsi="Times New Roman" w:cs="Times New Roman"/>
      <w:b/>
      <w:bCs/>
      <w:sz w:val="16"/>
      <w:szCs w:val="16"/>
    </w:rPr>
  </w:style>
  <w:style w:type="paragraph" w:customStyle="1" w:styleId="Style47">
    <w:name w:val="Style47"/>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200A3B"/>
    <w:rPr>
      <w:rFonts w:ascii="Times New Roman" w:hAnsi="Times New Roman" w:cs="Times New Roman"/>
      <w:b/>
      <w:bCs/>
      <w:sz w:val="16"/>
      <w:szCs w:val="16"/>
    </w:rPr>
  </w:style>
  <w:style w:type="paragraph" w:customStyle="1" w:styleId="Style15">
    <w:name w:val="Style15"/>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200A3B"/>
    <w:rPr>
      <w:rFonts w:ascii="Times New Roman" w:hAnsi="Times New Roman" w:cs="Times New Roman"/>
      <w:b/>
      <w:bCs/>
      <w:sz w:val="20"/>
      <w:szCs w:val="20"/>
    </w:rPr>
  </w:style>
  <w:style w:type="character" w:customStyle="1" w:styleId="FontStyle59">
    <w:name w:val="Font Style59"/>
    <w:basedOn w:val="a0"/>
    <w:uiPriority w:val="99"/>
    <w:rsid w:val="00200A3B"/>
    <w:rPr>
      <w:rFonts w:ascii="Times New Roman" w:hAnsi="Times New Roman" w:cs="Times New Roman"/>
      <w:b/>
      <w:bCs/>
      <w:sz w:val="20"/>
      <w:szCs w:val="20"/>
    </w:rPr>
  </w:style>
  <w:style w:type="paragraph" w:customStyle="1" w:styleId="Style8">
    <w:name w:val="Style8"/>
    <w:basedOn w:val="a"/>
    <w:uiPriority w:val="99"/>
    <w:rsid w:val="00200A3B"/>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200A3B"/>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200A3B"/>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200A3B"/>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200A3B"/>
    <w:rPr>
      <w:rFonts w:ascii="Times New Roman" w:hAnsi="Times New Roman" w:cs="Times New Roman"/>
      <w:b/>
      <w:bCs/>
      <w:sz w:val="16"/>
      <w:szCs w:val="16"/>
    </w:rPr>
  </w:style>
  <w:style w:type="character" w:customStyle="1" w:styleId="FontStyle61">
    <w:name w:val="Font Style61"/>
    <w:basedOn w:val="a0"/>
    <w:uiPriority w:val="99"/>
    <w:rsid w:val="00200A3B"/>
    <w:rPr>
      <w:rFonts w:ascii="Times New Roman" w:hAnsi="Times New Roman" w:cs="Times New Roman"/>
      <w:sz w:val="22"/>
      <w:szCs w:val="22"/>
    </w:rPr>
  </w:style>
  <w:style w:type="paragraph" w:customStyle="1" w:styleId="Style23">
    <w:name w:val="Style23"/>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200A3B"/>
    <w:rPr>
      <w:rFonts w:ascii="Times New Roman" w:hAnsi="Times New Roman" w:cs="Times New Roman"/>
      <w:b/>
      <w:bCs/>
      <w:sz w:val="16"/>
      <w:szCs w:val="16"/>
    </w:rPr>
  </w:style>
  <w:style w:type="character" w:customStyle="1" w:styleId="FontStyle71">
    <w:name w:val="Font Style71"/>
    <w:basedOn w:val="a0"/>
    <w:uiPriority w:val="99"/>
    <w:rsid w:val="00200A3B"/>
    <w:rPr>
      <w:rFonts w:ascii="Times New Roman" w:hAnsi="Times New Roman" w:cs="Times New Roman"/>
      <w:sz w:val="20"/>
      <w:szCs w:val="20"/>
    </w:rPr>
  </w:style>
  <w:style w:type="paragraph" w:customStyle="1" w:styleId="Style26">
    <w:name w:val="Style26"/>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200A3B"/>
    <w:rPr>
      <w:rFonts w:ascii="Times New Roman" w:hAnsi="Times New Roman" w:cs="Times New Roman"/>
      <w:b/>
      <w:bCs/>
      <w:sz w:val="20"/>
      <w:szCs w:val="20"/>
    </w:rPr>
  </w:style>
  <w:style w:type="paragraph" w:customStyle="1" w:styleId="Style22">
    <w:name w:val="Style22"/>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200A3B"/>
    <w:rPr>
      <w:rFonts w:ascii="Times New Roman" w:hAnsi="Times New Roman" w:cs="Times New Roman"/>
      <w:b/>
      <w:bCs/>
      <w:sz w:val="12"/>
      <w:szCs w:val="12"/>
    </w:rPr>
  </w:style>
  <w:style w:type="paragraph" w:customStyle="1" w:styleId="Style49">
    <w:name w:val="Style49"/>
    <w:basedOn w:val="a"/>
    <w:uiPriority w:val="99"/>
    <w:rsid w:val="00200A3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200A3B"/>
    <w:rPr>
      <w:rFonts w:ascii="Times New Roman" w:hAnsi="Times New Roman" w:cs="Times New Roman"/>
      <w:i/>
      <w:iCs/>
      <w:sz w:val="22"/>
      <w:szCs w:val="22"/>
    </w:rPr>
  </w:style>
  <w:style w:type="paragraph" w:customStyle="1" w:styleId="xl99">
    <w:name w:val="xl99"/>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200A3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200A3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200A3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200A3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200A3B"/>
  </w:style>
  <w:style w:type="paragraph" w:customStyle="1" w:styleId="Style7">
    <w:name w:val="Style7"/>
    <w:basedOn w:val="a"/>
    <w:rsid w:val="00200A3B"/>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200A3B"/>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200A3B"/>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200A3B"/>
    <w:rPr>
      <w:rFonts w:eastAsia="MS Mincho"/>
      <w:sz w:val="16"/>
      <w:szCs w:val="16"/>
      <w:lang w:eastAsia="ja-JP"/>
    </w:rPr>
  </w:style>
  <w:style w:type="paragraph" w:customStyle="1" w:styleId="54">
    <w:name w:val="Стиль 5"/>
    <w:basedOn w:val="a"/>
    <w:next w:val="a"/>
    <w:link w:val="55"/>
    <w:rsid w:val="00200A3B"/>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200A3B"/>
    <w:rPr>
      <w:rFonts w:ascii="Arial" w:eastAsia="Times New Roman" w:hAnsi="Arial" w:cs="Times New Roman"/>
      <w:b/>
      <w:sz w:val="24"/>
      <w:szCs w:val="20"/>
      <w:lang w:eastAsia="ru-RU"/>
    </w:rPr>
  </w:style>
  <w:style w:type="paragraph" w:customStyle="1" w:styleId="73">
    <w:name w:val="Стиль 7"/>
    <w:basedOn w:val="a"/>
    <w:next w:val="a"/>
    <w:rsid w:val="00200A3B"/>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200A3B"/>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200A3B"/>
    <w:pPr>
      <w:spacing w:after="0" w:line="240" w:lineRule="auto"/>
    </w:pPr>
    <w:rPr>
      <w:rFonts w:ascii="Arial" w:eastAsia="Times New Roman" w:hAnsi="Arial" w:cs="Times New Roman"/>
      <w:szCs w:val="20"/>
      <w:lang w:eastAsia="ru-RU"/>
    </w:rPr>
  </w:style>
  <w:style w:type="paragraph" w:customStyle="1" w:styleId="3b">
    <w:name w:val="Стиль 3"/>
    <w:basedOn w:val="43"/>
    <w:rsid w:val="00200A3B"/>
    <w:pPr>
      <w:spacing w:before="20" w:after="20"/>
      <w:ind w:firstLine="709"/>
      <w:jc w:val="both"/>
    </w:pPr>
  </w:style>
  <w:style w:type="paragraph" w:customStyle="1" w:styleId="2">
    <w:name w:val="Стиль 2"/>
    <w:basedOn w:val="43"/>
    <w:rsid w:val="00200A3B"/>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200A3B"/>
    <w:pPr>
      <w:spacing w:before="240"/>
      <w:ind w:left="0"/>
      <w:jc w:val="center"/>
    </w:pPr>
    <w:rPr>
      <w:i/>
      <w:sz w:val="22"/>
    </w:rPr>
  </w:style>
  <w:style w:type="paragraph" w:styleId="afffff">
    <w:name w:val="Block Text"/>
    <w:basedOn w:val="a"/>
    <w:rsid w:val="00200A3B"/>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200A3B"/>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200A3B"/>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200A3B"/>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200A3B"/>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200A3B"/>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200A3B"/>
    <w:rPr>
      <w:b/>
      <w:i/>
      <w:noProof w:val="0"/>
      <w:sz w:val="24"/>
      <w:szCs w:val="24"/>
      <w:lang w:val="ru-RU" w:eastAsia="ru-RU" w:bidi="ar-SA"/>
    </w:rPr>
  </w:style>
  <w:style w:type="character" w:customStyle="1" w:styleId="3d">
    <w:name w:val="Стиль3 Знак"/>
    <w:rsid w:val="00200A3B"/>
    <w:rPr>
      <w:b/>
      <w:caps/>
      <w:noProof w:val="0"/>
      <w:lang w:val="ru-RU" w:eastAsia="ru-RU" w:bidi="ar-SA"/>
    </w:rPr>
  </w:style>
  <w:style w:type="character" w:customStyle="1" w:styleId="46">
    <w:name w:val="Стиль4 Знак"/>
    <w:rsid w:val="00200A3B"/>
    <w:rPr>
      <w:b/>
      <w:caps/>
      <w:noProof w:val="0"/>
      <w:sz w:val="18"/>
      <w:szCs w:val="18"/>
      <w:lang w:val="ru-RU" w:eastAsia="ru-RU" w:bidi="ar-SA"/>
    </w:rPr>
  </w:style>
  <w:style w:type="character" w:customStyle="1" w:styleId="1ff0">
    <w:name w:val="Стиль1 Знак"/>
    <w:rsid w:val="00200A3B"/>
    <w:rPr>
      <w:b/>
      <w:caps/>
      <w:noProof w:val="0"/>
      <w:sz w:val="24"/>
      <w:szCs w:val="24"/>
      <w:lang w:val="ru-RU" w:eastAsia="ru-RU" w:bidi="ar-SA"/>
    </w:rPr>
  </w:style>
  <w:style w:type="character" w:customStyle="1" w:styleId="2f1">
    <w:name w:val="Стиль2 Знак"/>
    <w:rsid w:val="00200A3B"/>
    <w:rPr>
      <w:b/>
      <w:caps/>
      <w:noProof w:val="0"/>
      <w:sz w:val="22"/>
      <w:szCs w:val="22"/>
      <w:lang w:val="ru-RU" w:eastAsia="ru-RU" w:bidi="ar-SA"/>
    </w:rPr>
  </w:style>
  <w:style w:type="paragraph" w:customStyle="1" w:styleId="afffff0">
    <w:name w:val="ТекстовойБ"/>
    <w:basedOn w:val="afffff1"/>
    <w:rsid w:val="00200A3B"/>
    <w:pPr>
      <w:ind w:firstLine="0"/>
    </w:pPr>
  </w:style>
  <w:style w:type="paragraph" w:customStyle="1" w:styleId="afffff1">
    <w:name w:val="ТекстовойА"/>
    <w:basedOn w:val="a"/>
    <w:rsid w:val="00200A3B"/>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200A3B"/>
  </w:style>
  <w:style w:type="character" w:customStyle="1" w:styleId="1ff2">
    <w:name w:val="Основной шрифт абзаца1"/>
    <w:rsid w:val="00200A3B"/>
  </w:style>
  <w:style w:type="paragraph" w:customStyle="1" w:styleId="1ff3">
    <w:name w:val="Нижний колонтитул1"/>
    <w:basedOn w:val="2f2"/>
    <w:rsid w:val="00200A3B"/>
    <w:pPr>
      <w:tabs>
        <w:tab w:val="center" w:pos="4153"/>
        <w:tab w:val="right" w:pos="8306"/>
      </w:tabs>
    </w:pPr>
  </w:style>
  <w:style w:type="paragraph" w:customStyle="1" w:styleId="2f2">
    <w:name w:val="Обычный2"/>
    <w:rsid w:val="00200A3B"/>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200A3B"/>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200A3B"/>
    <w:pPr>
      <w:spacing w:before="240" w:after="240"/>
      <w:ind w:firstLine="0"/>
      <w:jc w:val="center"/>
    </w:pPr>
    <w:rPr>
      <w:b/>
      <w:caps/>
      <w:sz w:val="22"/>
    </w:rPr>
  </w:style>
  <w:style w:type="paragraph" w:customStyle="1" w:styleId="Noeeu3">
    <w:name w:val="Noeeu 3"/>
    <w:basedOn w:val="Noeeu1"/>
    <w:rsid w:val="00200A3B"/>
    <w:pPr>
      <w:ind w:left="283" w:hanging="283"/>
    </w:pPr>
  </w:style>
  <w:style w:type="paragraph" w:customStyle="1" w:styleId="Noeeu2">
    <w:name w:val="Noeeu 2"/>
    <w:basedOn w:val="Noeeu1"/>
    <w:rsid w:val="00200A3B"/>
    <w:pPr>
      <w:ind w:firstLine="0"/>
      <w:jc w:val="left"/>
    </w:pPr>
  </w:style>
  <w:style w:type="paragraph" w:customStyle="1" w:styleId="Noeeu4">
    <w:name w:val="Noeeu 4"/>
    <w:basedOn w:val="Noeeu2"/>
    <w:rsid w:val="00200A3B"/>
    <w:pPr>
      <w:ind w:firstLine="709"/>
    </w:pPr>
  </w:style>
  <w:style w:type="paragraph" w:customStyle="1" w:styleId="Noeeu6">
    <w:name w:val="Noeeu 6"/>
    <w:basedOn w:val="Noeeu1"/>
    <w:rsid w:val="00200A3B"/>
    <w:pPr>
      <w:spacing w:before="240" w:after="240"/>
      <w:ind w:firstLine="0"/>
      <w:jc w:val="center"/>
    </w:pPr>
    <w:rPr>
      <w:b/>
      <w:caps/>
      <w:sz w:val="20"/>
    </w:rPr>
  </w:style>
  <w:style w:type="character" w:customStyle="1" w:styleId="Iniiaiieoeoo">
    <w:name w:val="Iniiaiie o?eoo"/>
    <w:rsid w:val="00200A3B"/>
  </w:style>
  <w:style w:type="paragraph" w:customStyle="1" w:styleId="Noeeu5">
    <w:name w:val="Noeeu 5"/>
    <w:basedOn w:val="a"/>
    <w:rsid w:val="00200A3B"/>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200A3B"/>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200A3B"/>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200A3B"/>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200A3B"/>
  </w:style>
  <w:style w:type="paragraph" w:customStyle="1" w:styleId="1ff5">
    <w:name w:val="заголовок 1"/>
    <w:basedOn w:val="a"/>
    <w:next w:val="a"/>
    <w:rsid w:val="00200A3B"/>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200A3B"/>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200A3B"/>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200A3B"/>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200A3B"/>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200A3B"/>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200A3B"/>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200A3B"/>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200A3B"/>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200A3B"/>
  </w:style>
  <w:style w:type="paragraph" w:customStyle="1" w:styleId="afffff3">
    <w:name w:val="текст сноски"/>
    <w:basedOn w:val="a"/>
    <w:rsid w:val="00200A3B"/>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200A3B"/>
    <w:rPr>
      <w:vertAlign w:val="superscript"/>
    </w:rPr>
  </w:style>
  <w:style w:type="character" w:customStyle="1" w:styleId="afffff5">
    <w:name w:val="номер страницы"/>
    <w:basedOn w:val="afffff2"/>
    <w:rsid w:val="00200A3B"/>
  </w:style>
  <w:style w:type="paragraph" w:customStyle="1" w:styleId="1ff6">
    <w:name w:val="указатель 1"/>
    <w:basedOn w:val="a"/>
    <w:next w:val="a"/>
    <w:autoRedefine/>
    <w:rsid w:val="00200A3B"/>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200A3B"/>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200A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200A3B"/>
    <w:pPr>
      <w:ind w:left="720"/>
      <w:contextualSpacing/>
    </w:pPr>
    <w:rPr>
      <w:rFonts w:ascii="Calibri" w:eastAsia="Times New Roman" w:hAnsi="Calibri" w:cs="Times New Roman"/>
    </w:rPr>
  </w:style>
  <w:style w:type="character" w:styleId="afffff6">
    <w:name w:val="line number"/>
    <w:basedOn w:val="a0"/>
    <w:rsid w:val="00200A3B"/>
  </w:style>
  <w:style w:type="character" w:styleId="afffff7">
    <w:name w:val="annotation reference"/>
    <w:semiHidden/>
    <w:rsid w:val="00200A3B"/>
    <w:rPr>
      <w:sz w:val="16"/>
      <w:szCs w:val="16"/>
    </w:rPr>
  </w:style>
  <w:style w:type="character" w:customStyle="1" w:styleId="affa">
    <w:name w:val="Название объекта Знак"/>
    <w:aliases w:val="подписи к таблице Знак"/>
    <w:link w:val="aff9"/>
    <w:rsid w:val="00200A3B"/>
    <w:rPr>
      <w:rFonts w:ascii="Calibri" w:eastAsia="Calibri" w:hAnsi="Calibri" w:cs="Times New Roman"/>
      <w:b/>
      <w:bCs/>
      <w:sz w:val="20"/>
      <w:szCs w:val="20"/>
    </w:rPr>
  </w:style>
  <w:style w:type="paragraph" w:customStyle="1" w:styleId="consnormal0">
    <w:name w:val="consnormal"/>
    <w:basedOn w:val="a"/>
    <w:rsid w:val="00200A3B"/>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200A3B"/>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200A3B"/>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200A3B"/>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200A3B"/>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200A3B"/>
    <w:rPr>
      <w:rFonts w:ascii="Arial" w:eastAsia="Times New Roman" w:hAnsi="Arial" w:cs="Arial"/>
      <w:sz w:val="24"/>
      <w:szCs w:val="28"/>
      <w:lang w:eastAsia="ru-RU"/>
    </w:rPr>
  </w:style>
  <w:style w:type="paragraph" w:customStyle="1" w:styleId="1400">
    <w:name w:val="140"/>
    <w:basedOn w:val="a"/>
    <w:rsid w:val="00200A3B"/>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200A3B"/>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200A3B"/>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200A3B"/>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200A3B"/>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200A3B"/>
    <w:rPr>
      <w:rFonts w:ascii="Arial" w:eastAsia="Times New Roman" w:hAnsi="Arial" w:cs="Times New Roman"/>
      <w:sz w:val="24"/>
      <w:szCs w:val="20"/>
      <w:lang w:eastAsia="ru-RU"/>
    </w:rPr>
  </w:style>
  <w:style w:type="paragraph" w:customStyle="1" w:styleId="afffffd">
    <w:name w:val="Заголовок части"/>
    <w:basedOn w:val="a"/>
    <w:rsid w:val="00200A3B"/>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200A3B"/>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200A3B"/>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200A3B"/>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200A3B"/>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200A3B"/>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200A3B"/>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200A3B"/>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200A3B"/>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200A3B"/>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200A3B"/>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200A3B"/>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200A3B"/>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200A3B"/>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200A3B"/>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200A3B"/>
    <w:rPr>
      <w:rFonts w:ascii="Times New Roman" w:hAnsi="Times New Roman" w:cs="Times New Roman"/>
      <w:b/>
      <w:bCs/>
      <w:i/>
      <w:iCs/>
      <w:sz w:val="64"/>
      <w:szCs w:val="64"/>
    </w:rPr>
  </w:style>
  <w:style w:type="character" w:customStyle="1" w:styleId="WW8Num1z0">
    <w:name w:val="WW8Num1z0"/>
    <w:rsid w:val="00200A3B"/>
    <w:rPr>
      <w:rFonts w:ascii="Times New Roman" w:hAnsi="Times New Roman"/>
      <w:i w:val="0"/>
      <w:color w:val="0000FF"/>
    </w:rPr>
  </w:style>
  <w:style w:type="character" w:customStyle="1" w:styleId="FontStyle93">
    <w:name w:val="Font Style93"/>
    <w:rsid w:val="00200A3B"/>
    <w:rPr>
      <w:rFonts w:ascii="Times New Roman" w:hAnsi="Times New Roman" w:cs="Times New Roman"/>
      <w:spacing w:val="20"/>
      <w:sz w:val="16"/>
      <w:szCs w:val="16"/>
    </w:rPr>
  </w:style>
  <w:style w:type="character" w:customStyle="1" w:styleId="WW-Absatz-Standardschriftart1">
    <w:name w:val="WW-Absatz-Standardschriftart1"/>
    <w:rsid w:val="00200A3B"/>
  </w:style>
  <w:style w:type="character" w:customStyle="1" w:styleId="FontStyle94">
    <w:name w:val="Font Style94"/>
    <w:rsid w:val="00200A3B"/>
    <w:rPr>
      <w:rFonts w:ascii="Times New Roman" w:hAnsi="Times New Roman" w:cs="Times New Roman"/>
      <w:b/>
      <w:bCs/>
      <w:spacing w:val="10"/>
      <w:sz w:val="16"/>
      <w:szCs w:val="16"/>
    </w:rPr>
  </w:style>
  <w:style w:type="character" w:customStyle="1" w:styleId="FontStyle29">
    <w:name w:val="Font Style29"/>
    <w:rsid w:val="00200A3B"/>
    <w:rPr>
      <w:rFonts w:ascii="Bookman Old Style" w:hAnsi="Bookman Old Style" w:cs="Bookman Old Style"/>
      <w:b/>
      <w:bCs/>
      <w:sz w:val="14"/>
      <w:szCs w:val="14"/>
    </w:rPr>
  </w:style>
  <w:style w:type="paragraph" w:customStyle="1" w:styleId="3f">
    <w:name w:val="Знак Знак3 Знак"/>
    <w:basedOn w:val="a"/>
    <w:rsid w:val="00200A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200A3B"/>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200A3B"/>
    <w:rPr>
      <w:rFonts w:ascii="Arial" w:eastAsia="Times New Roman" w:hAnsi="Arial" w:cs="Arial"/>
      <w:sz w:val="20"/>
      <w:szCs w:val="20"/>
      <w:lang w:eastAsia="ru-RU"/>
    </w:rPr>
  </w:style>
  <w:style w:type="paragraph" w:customStyle="1" w:styleId="affffff7">
    <w:name w:val="название таблицы"/>
    <w:basedOn w:val="aff9"/>
    <w:autoRedefine/>
    <w:rsid w:val="00200A3B"/>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200A3B"/>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200A3B"/>
    <w:rPr>
      <w:rFonts w:ascii="Arial" w:eastAsia="Times New Roman" w:hAnsi="Arial" w:cs="Times New Roman"/>
      <w:color w:val="000000"/>
      <w:sz w:val="20"/>
      <w:szCs w:val="20"/>
      <w:lang w:eastAsia="ru-RU"/>
    </w:rPr>
  </w:style>
  <w:style w:type="paragraph" w:customStyle="1" w:styleId="103">
    <w:name w:val="10_слева"/>
    <w:basedOn w:val="a"/>
    <w:link w:val="10Char"/>
    <w:rsid w:val="00200A3B"/>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200A3B"/>
    <w:rPr>
      <w:rFonts w:ascii="Arial" w:eastAsia="Times New Roman" w:hAnsi="Arial" w:cs="Times New Roman"/>
      <w:color w:val="000000"/>
      <w:sz w:val="20"/>
      <w:szCs w:val="20"/>
      <w:lang w:eastAsia="ru-RU"/>
    </w:rPr>
  </w:style>
  <w:style w:type="paragraph" w:customStyle="1" w:styleId="114">
    <w:name w:val="11_слева"/>
    <w:rsid w:val="00200A3B"/>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200A3B"/>
    <w:pPr>
      <w:jc w:val="center"/>
    </w:pPr>
    <w:rPr>
      <w:szCs w:val="22"/>
    </w:rPr>
  </w:style>
  <w:style w:type="paragraph" w:customStyle="1" w:styleId="affffff8">
    <w:name w:val="подзаголовок"/>
    <w:basedOn w:val="afffffb"/>
    <w:link w:val="affffff9"/>
    <w:rsid w:val="00200A3B"/>
    <w:pPr>
      <w:tabs>
        <w:tab w:val="left" w:pos="10348"/>
      </w:tabs>
      <w:ind w:left="851" w:right="227" w:firstLine="567"/>
      <w:jc w:val="both"/>
    </w:pPr>
    <w:rPr>
      <w:b/>
      <w:bCs/>
    </w:rPr>
  </w:style>
  <w:style w:type="character" w:customStyle="1" w:styleId="affffff9">
    <w:name w:val="подзаголовок Знак"/>
    <w:link w:val="affffff8"/>
    <w:rsid w:val="00200A3B"/>
    <w:rPr>
      <w:rFonts w:ascii="Arial" w:eastAsia="Times New Roman" w:hAnsi="Arial" w:cs="Times New Roman"/>
      <w:b/>
      <w:bCs/>
      <w:sz w:val="24"/>
      <w:szCs w:val="20"/>
      <w:lang w:eastAsia="ru-RU"/>
    </w:rPr>
  </w:style>
  <w:style w:type="paragraph" w:customStyle="1" w:styleId="1-2">
    <w:name w:val="Заголовок 1-2"/>
    <w:basedOn w:val="a9"/>
    <w:rsid w:val="00200A3B"/>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200A3B"/>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200A3B"/>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200A3B"/>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200A3B"/>
    <w:rPr>
      <w:rFonts w:ascii="Arial" w:hAnsi="Arial"/>
      <w:shd w:val="clear" w:color="auto" w:fill="FFFFFF"/>
    </w:rPr>
  </w:style>
  <w:style w:type="paragraph" w:customStyle="1" w:styleId="affffffd">
    <w:name w:val="Подпись к таблице"/>
    <w:basedOn w:val="a"/>
    <w:link w:val="affffffc"/>
    <w:rsid w:val="00200A3B"/>
    <w:pPr>
      <w:shd w:val="clear" w:color="auto" w:fill="FFFFFF"/>
      <w:spacing w:after="0" w:line="178" w:lineRule="exact"/>
      <w:ind w:firstLine="480"/>
    </w:pPr>
    <w:rPr>
      <w:rFonts w:ascii="Arial" w:hAnsi="Arial"/>
    </w:rPr>
  </w:style>
  <w:style w:type="character" w:customStyle="1" w:styleId="48">
    <w:name w:val="Основной текст (4)_"/>
    <w:link w:val="49"/>
    <w:rsid w:val="00200A3B"/>
    <w:rPr>
      <w:rFonts w:ascii="Arial" w:hAnsi="Arial"/>
      <w:i/>
      <w:iCs/>
      <w:spacing w:val="-30"/>
      <w:sz w:val="28"/>
      <w:szCs w:val="28"/>
      <w:shd w:val="clear" w:color="auto" w:fill="FFFFFF"/>
    </w:rPr>
  </w:style>
  <w:style w:type="character" w:customStyle="1" w:styleId="66">
    <w:name w:val="Основной текст (6)_"/>
    <w:link w:val="67"/>
    <w:rsid w:val="00200A3B"/>
    <w:rPr>
      <w:rFonts w:ascii="Arial" w:hAnsi="Arial"/>
      <w:noProof/>
      <w:sz w:val="8"/>
      <w:szCs w:val="8"/>
      <w:shd w:val="clear" w:color="auto" w:fill="FFFFFF"/>
    </w:rPr>
  </w:style>
  <w:style w:type="character" w:customStyle="1" w:styleId="75">
    <w:name w:val="Основной текст (7)_"/>
    <w:link w:val="76"/>
    <w:rsid w:val="00200A3B"/>
    <w:rPr>
      <w:rFonts w:ascii="Arial" w:hAnsi="Arial"/>
      <w:noProof/>
      <w:sz w:val="8"/>
      <w:szCs w:val="8"/>
      <w:shd w:val="clear" w:color="auto" w:fill="FFFFFF"/>
    </w:rPr>
  </w:style>
  <w:style w:type="paragraph" w:customStyle="1" w:styleId="49">
    <w:name w:val="Основной текст (4)"/>
    <w:basedOn w:val="a"/>
    <w:link w:val="48"/>
    <w:rsid w:val="00200A3B"/>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200A3B"/>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200A3B"/>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200A3B"/>
    <w:rPr>
      <w:rFonts w:ascii="Arial" w:eastAsia="Times New Roman" w:hAnsi="Arial" w:cs="Times New Roman"/>
      <w:szCs w:val="20"/>
      <w:lang w:eastAsia="ru-RU"/>
    </w:rPr>
  </w:style>
  <w:style w:type="table" w:customStyle="1" w:styleId="affffffe">
    <w:name w:val="Стиль"/>
    <w:rsid w:val="00200A3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200A3B"/>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200A3B"/>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200A3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200A3B"/>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60</Pages>
  <Words>18757</Words>
  <Characters>106917</Characters>
  <Application>Microsoft Office Word</Application>
  <DocSecurity>0</DocSecurity>
  <Lines>890</Lines>
  <Paragraphs>250</Paragraphs>
  <ScaleCrop>false</ScaleCrop>
  <Company>Урюпинскуая районная Дума</Company>
  <LinksUpToDate>false</LinksUpToDate>
  <CharactersWithSpaces>125424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2022-06-02T05:59:00Z</dcterms:created>
  <dcterms:modified xsi:type="dcterms:W3CDTF">2022-06-02T06:01:00Z</dcterms:modified>
</cp:coreProperties>
</file>