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92" w:rsidRDefault="00877092" w:rsidP="008770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092" w:rsidRDefault="00877092" w:rsidP="008770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092" w:rsidRDefault="00877092" w:rsidP="0087709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877092" w:rsidRDefault="00877092" w:rsidP="0087709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7092" w:rsidRDefault="00877092" w:rsidP="0087709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7092" w:rsidRDefault="00877092" w:rsidP="0087709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77092" w:rsidRDefault="00877092" w:rsidP="0087709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77092" w:rsidRDefault="00877092" w:rsidP="008770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77092" w:rsidRDefault="00877092" w:rsidP="00877092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77092" w:rsidRDefault="00877092" w:rsidP="00877092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№ 21/389</w:t>
      </w:r>
    </w:p>
    <w:p w:rsidR="00877092" w:rsidRDefault="00877092" w:rsidP="008770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77092" w:rsidRDefault="00877092" w:rsidP="008770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877092" w:rsidRDefault="00877092" w:rsidP="008770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Акчернского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</w:t>
      </w:r>
    </w:p>
    <w:p w:rsidR="00877092" w:rsidRDefault="00877092" w:rsidP="008770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 «Об утверждении Правил землепользования и застройки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4/31, от 29 мая 2020 года № 75 и от 03 июня 2022 года № 363),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77092" w:rsidRDefault="00877092" w:rsidP="00877092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Акчернского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877092" w:rsidRDefault="00877092" w:rsidP="00877092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877092" w:rsidRDefault="00877092" w:rsidP="00877092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877092" w:rsidRDefault="00877092" w:rsidP="0087709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877092" w:rsidRDefault="00877092" w:rsidP="0087709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dst100519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877092" w:rsidRDefault="00877092" w:rsidP="0087709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dst1969"/>
      <w:bookmarkStart w:id="2" w:name="dst100520"/>
      <w:bookmarkEnd w:id="1"/>
      <w:bookmarkEnd w:id="2"/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877092" w:rsidRDefault="00877092" w:rsidP="008770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8C30F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877092" w:rsidRDefault="00877092" w:rsidP="008770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877092" w:rsidRDefault="00877092" w:rsidP="00877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"Интернет".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Par2"/>
      <w:bookmarkEnd w:id="3"/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Акчернского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8C30F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  <w:bookmarkStart w:id="4" w:name="Par8"/>
      <w:bookmarkEnd w:id="4"/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877092" w:rsidRDefault="00877092" w:rsidP="008770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8C30F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877092" w:rsidRDefault="00877092" w:rsidP="008770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877092" w:rsidRDefault="00877092" w:rsidP="008770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877092" w:rsidRDefault="00877092" w:rsidP="008770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877092" w:rsidRDefault="00877092" w:rsidP="00877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Гл</w:t>
      </w:r>
      <w:bookmarkStart w:id="5" w:name="_GoBack"/>
      <w:bookmarkEnd w:id="5"/>
      <w:r>
        <w:rPr>
          <w:rFonts w:ascii="Times New Roman" w:hAnsi="Times New Roman" w:cs="Times New Roman"/>
          <w:b/>
          <w:bCs/>
          <w:sz w:val="28"/>
          <w:szCs w:val="28"/>
        </w:rPr>
        <w:t>ава</w:t>
      </w: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877092" w:rsidRDefault="00877092" w:rsidP="008770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877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D5"/>
    <w:rsid w:val="005E1FD5"/>
    <w:rsid w:val="00877092"/>
    <w:rsid w:val="008C30F9"/>
    <w:rsid w:val="00E4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92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77092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77092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77092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87709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87709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8770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87709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92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77092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77092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77092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87709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87709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8770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87709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2832</Words>
  <Characters>16144</Characters>
  <Application>Microsoft Office Word</Application>
  <DocSecurity>0</DocSecurity>
  <Lines>134</Lines>
  <Paragraphs>37</Paragraphs>
  <ScaleCrop>false</ScaleCrop>
  <Company>Урюпинскуая районная Дума</Company>
  <LinksUpToDate>false</LinksUpToDate>
  <CharactersWithSpaces>18939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2022-07-28T11:45:00Z</dcterms:created>
  <dcterms:modified xsi:type="dcterms:W3CDTF">2022-07-29T04:39:00Z</dcterms:modified>
</cp:coreProperties>
</file>