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B8E" w:rsidRPr="00194FFA" w:rsidRDefault="003B5B8E" w:rsidP="003B5B8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131E0BD" wp14:editId="4187701A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4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5B8E" w:rsidRPr="00194FFA" w:rsidRDefault="003B5B8E" w:rsidP="003B5B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5B8E" w:rsidRPr="00194FFA" w:rsidRDefault="003B5B8E" w:rsidP="003B5B8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3B5B8E" w:rsidRPr="00194FFA" w:rsidRDefault="003B5B8E" w:rsidP="003B5B8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3B5B8E" w:rsidRPr="00194FFA" w:rsidRDefault="003B5B8E" w:rsidP="003B5B8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B5B8E" w:rsidRPr="00194FFA" w:rsidRDefault="003B5B8E" w:rsidP="003B5B8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B5B8E" w:rsidRPr="00194FFA" w:rsidRDefault="003B5B8E" w:rsidP="003B5B8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B5B8E" w:rsidRPr="00194FFA" w:rsidRDefault="003B5B8E" w:rsidP="003B5B8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B5B8E" w:rsidRPr="00194FFA" w:rsidRDefault="003B5B8E" w:rsidP="003B5B8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3B5B8E" w:rsidRPr="00E72D81" w:rsidRDefault="003B5B8E" w:rsidP="003B5B8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3B5B8E" w:rsidRPr="00FA5738" w:rsidRDefault="003B5B8E" w:rsidP="003B5B8E">
      <w:pPr>
        <w:pStyle w:val="3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FA5738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FA57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FA57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Ш  Е  Н  И  Е</w:t>
      </w:r>
    </w:p>
    <w:p w:rsidR="003B5B8E" w:rsidRPr="00194FFA" w:rsidRDefault="003B5B8E" w:rsidP="003B5B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5B8E" w:rsidRPr="00194FFA" w:rsidRDefault="003B5B8E" w:rsidP="003B5B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 мая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№ 10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109</w:t>
      </w:r>
    </w:p>
    <w:p w:rsidR="003B5B8E" w:rsidRDefault="003B5B8E" w:rsidP="003B5B8E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B5B8E" w:rsidRDefault="003B5B8E" w:rsidP="003B5B8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B5B8E" w:rsidRPr="00F54093" w:rsidRDefault="003B5B8E" w:rsidP="003B5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9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Прогнозный план приватизации муниципального имущества Урюпинского муниципального района </w:t>
      </w:r>
    </w:p>
    <w:p w:rsidR="003B5B8E" w:rsidRPr="00F54093" w:rsidRDefault="003B5B8E" w:rsidP="003B5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93">
        <w:rPr>
          <w:rFonts w:ascii="Times New Roman" w:hAnsi="Times New Roman" w:cs="Times New Roman"/>
          <w:b/>
          <w:sz w:val="28"/>
          <w:szCs w:val="28"/>
        </w:rPr>
        <w:t xml:space="preserve">на 2025 год, утвержденный решением Урюпинской районной Думы </w:t>
      </w:r>
    </w:p>
    <w:p w:rsidR="003B5B8E" w:rsidRPr="00F54093" w:rsidRDefault="003B5B8E" w:rsidP="003B5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93">
        <w:rPr>
          <w:rFonts w:ascii="Times New Roman" w:hAnsi="Times New Roman" w:cs="Times New Roman"/>
          <w:b/>
          <w:sz w:val="28"/>
          <w:szCs w:val="28"/>
        </w:rPr>
        <w:t>от 27 ноября 2024 года № 3/36</w:t>
      </w:r>
    </w:p>
    <w:p w:rsidR="003B5B8E" w:rsidRPr="00F54093" w:rsidRDefault="003B5B8E" w:rsidP="003B5B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B8E" w:rsidRPr="00FA5738" w:rsidRDefault="003B5B8E" w:rsidP="003B5B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4093"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Прогнозный план приватизации муниципального имущества Урюпинского муниципального района на 2025 год, утвержденный решением Урюпинской районной Думы от 27 ноября 2024 года № 3/36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решения Урюпинской районной Думы от </w:t>
      </w:r>
      <w:r w:rsidRPr="00FA5738">
        <w:rPr>
          <w:rFonts w:ascii="Times New Roman" w:hAnsi="Times New Roman" w:cs="Times New Roman"/>
          <w:bCs/>
          <w:sz w:val="28"/>
          <w:szCs w:val="28"/>
        </w:rPr>
        <w:t>17 февраля 2025 года                   № 7/79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F54093">
        <w:rPr>
          <w:rFonts w:ascii="Times New Roman" w:hAnsi="Times New Roman" w:cs="Times New Roman"/>
          <w:sz w:val="28"/>
          <w:szCs w:val="28"/>
        </w:rPr>
        <w:t xml:space="preserve">, Урюпинская районная Дума </w:t>
      </w:r>
      <w:r w:rsidRPr="00F54093">
        <w:rPr>
          <w:rFonts w:ascii="Times New Roman" w:hAnsi="Times New Roman" w:cs="Times New Roman"/>
          <w:b/>
          <w:sz w:val="28"/>
          <w:szCs w:val="28"/>
        </w:rPr>
        <w:t>РЕШИЛА</w:t>
      </w:r>
      <w:r w:rsidRPr="00F54093">
        <w:rPr>
          <w:rFonts w:ascii="Times New Roman" w:hAnsi="Times New Roman" w:cs="Times New Roman"/>
          <w:sz w:val="28"/>
          <w:szCs w:val="28"/>
        </w:rPr>
        <w:t>:</w:t>
      </w:r>
    </w:p>
    <w:p w:rsidR="003B5B8E" w:rsidRPr="00F54093" w:rsidRDefault="003B5B8E" w:rsidP="003B5B8E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54093">
        <w:rPr>
          <w:rFonts w:ascii="Times New Roman" w:hAnsi="Times New Roman"/>
          <w:sz w:val="28"/>
          <w:szCs w:val="28"/>
        </w:rPr>
        <w:t xml:space="preserve">        </w:t>
      </w:r>
      <w:r w:rsidRPr="00F54093">
        <w:rPr>
          <w:rFonts w:ascii="Times New Roman" w:hAnsi="Times New Roman"/>
          <w:b/>
          <w:sz w:val="28"/>
          <w:szCs w:val="28"/>
        </w:rPr>
        <w:t xml:space="preserve">1. </w:t>
      </w:r>
      <w:r w:rsidRPr="00F54093">
        <w:rPr>
          <w:rFonts w:ascii="Times New Roman" w:hAnsi="Times New Roman"/>
          <w:sz w:val="28"/>
          <w:szCs w:val="28"/>
        </w:rPr>
        <w:t>Дополнить подраздел 2.3 «Транспортные средства» раздела 2</w:t>
      </w:r>
      <w:r w:rsidRPr="00F54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4093">
        <w:rPr>
          <w:rFonts w:ascii="Times New Roman" w:hAnsi="Times New Roman" w:cs="Times New Roman"/>
          <w:sz w:val="28"/>
          <w:szCs w:val="28"/>
        </w:rPr>
        <w:t>Перечень муниципального имущества Урюпинского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093">
        <w:rPr>
          <w:rFonts w:ascii="Times New Roman" w:hAnsi="Times New Roman" w:cs="Times New Roman"/>
          <w:sz w:val="28"/>
          <w:szCs w:val="28"/>
        </w:rPr>
        <w:t>муниципального района, предлагаемого к приватизации в 2025 году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строкой 3</w:t>
      </w:r>
      <w:r w:rsidRPr="00F54093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B5B8E" w:rsidRPr="00F54093" w:rsidRDefault="003B5B8E" w:rsidP="003B5B8E">
      <w:pPr>
        <w:pStyle w:val="ConsTitle"/>
        <w:ind w:firstLine="708"/>
        <w:jc w:val="both"/>
        <w:rPr>
          <w:rFonts w:ascii="Times New Roman" w:hAnsi="Times New Roman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2357"/>
        <w:gridCol w:w="6992"/>
      </w:tblGrid>
      <w:tr w:rsidR="003B5B8E" w:rsidRPr="00F54093" w:rsidTr="0044740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B8E" w:rsidRPr="00AB1D8A" w:rsidRDefault="003B5B8E" w:rsidP="0044740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AB1D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8E" w:rsidRPr="00AB1D8A" w:rsidRDefault="003B5B8E" w:rsidP="0044740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B1D8A">
              <w:rPr>
                <w:rFonts w:ascii="Times New Roman" w:hAnsi="Times New Roman" w:cs="Times New Roman"/>
              </w:rPr>
              <w:t xml:space="preserve">Автомобиль </w:t>
            </w:r>
            <w:r w:rsidRPr="00AB1D8A">
              <w:rPr>
                <w:rFonts w:ascii="Times New Roman" w:hAnsi="Times New Roman" w:cs="Times New Roman"/>
                <w:lang w:val="en-US"/>
              </w:rPr>
              <w:t>CHEVROLET</w:t>
            </w:r>
            <w:r w:rsidRPr="00AB1D8A">
              <w:rPr>
                <w:rFonts w:ascii="Times New Roman" w:hAnsi="Times New Roman" w:cs="Times New Roman"/>
              </w:rPr>
              <w:t xml:space="preserve">, </w:t>
            </w:r>
            <w:r w:rsidRPr="00AB1D8A">
              <w:rPr>
                <w:rFonts w:ascii="Times New Roman" w:hAnsi="Times New Roman" w:cs="Times New Roman"/>
                <w:lang w:val="en-US"/>
              </w:rPr>
              <w:t>KLAN</w:t>
            </w:r>
            <w:r w:rsidRPr="00AB1D8A">
              <w:rPr>
                <w:rFonts w:ascii="Times New Roman" w:hAnsi="Times New Roman" w:cs="Times New Roman"/>
              </w:rPr>
              <w:t xml:space="preserve"> (</w:t>
            </w:r>
            <w:r w:rsidRPr="00AB1D8A">
              <w:rPr>
                <w:rFonts w:ascii="Times New Roman" w:hAnsi="Times New Roman" w:cs="Times New Roman"/>
                <w:lang w:val="en-US"/>
              </w:rPr>
              <w:t>J</w:t>
            </w:r>
            <w:r w:rsidRPr="00AB1D8A">
              <w:rPr>
                <w:rFonts w:ascii="Times New Roman" w:hAnsi="Times New Roman" w:cs="Times New Roman"/>
              </w:rPr>
              <w:t>200/</w:t>
            </w:r>
            <w:r w:rsidRPr="00AB1D8A">
              <w:rPr>
                <w:rFonts w:ascii="Times New Roman" w:hAnsi="Times New Roman" w:cs="Times New Roman"/>
                <w:lang w:val="en-US"/>
              </w:rPr>
              <w:t>Chevrolet</w:t>
            </w:r>
            <w:r w:rsidRPr="00AB1D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1D8A">
              <w:rPr>
                <w:rFonts w:ascii="Times New Roman" w:hAnsi="Times New Roman" w:cs="Times New Roman"/>
                <w:lang w:val="en-US"/>
              </w:rPr>
              <w:t>Lacetti</w:t>
            </w:r>
            <w:proofErr w:type="spellEnd"/>
            <w:r w:rsidRPr="00AB1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8E" w:rsidRPr="00AB1D8A" w:rsidRDefault="003B5B8E" w:rsidP="0044740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B1D8A">
              <w:rPr>
                <w:rFonts w:ascii="Times New Roman" w:hAnsi="Times New Roman" w:cs="Times New Roman"/>
                <w:sz w:val="22"/>
                <w:szCs w:val="22"/>
              </w:rPr>
              <w:t xml:space="preserve">Год изготовления 2012, государственный регистрационный знак С264СТ34, идентификационный номер (VIN) </w:t>
            </w:r>
            <w:r w:rsidRPr="00AB1D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XUUNF</w:t>
            </w:r>
            <w:r w:rsidRPr="00AB1D8A">
              <w:rPr>
                <w:rFonts w:ascii="Times New Roman" w:hAnsi="Times New Roman" w:cs="Times New Roman"/>
                <w:sz w:val="22"/>
                <w:szCs w:val="22"/>
              </w:rPr>
              <w:t>196</w:t>
            </w:r>
            <w:r w:rsidRPr="00AB1D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JCC</w:t>
            </w:r>
            <w:r w:rsidRPr="00AB1D8A">
              <w:rPr>
                <w:rFonts w:ascii="Times New Roman" w:hAnsi="Times New Roman" w:cs="Times New Roman"/>
                <w:sz w:val="22"/>
                <w:szCs w:val="22"/>
              </w:rPr>
              <w:t xml:space="preserve">003011; модель, номер двигателя </w:t>
            </w:r>
            <w:r w:rsidRPr="00AB1D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</w:t>
            </w:r>
            <w:r w:rsidRPr="00AB1D8A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Pr="00AB1D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Pr="00AB1D8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B1D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 </w:t>
            </w:r>
            <w:r w:rsidRPr="00AB1D8A">
              <w:rPr>
                <w:rFonts w:ascii="Times New Roman" w:hAnsi="Times New Roman" w:cs="Times New Roman"/>
                <w:sz w:val="22"/>
                <w:szCs w:val="22"/>
              </w:rPr>
              <w:t xml:space="preserve">1089922; кузов (кабина, прицеп) </w:t>
            </w:r>
            <w:r w:rsidRPr="00AB1D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XUUNF</w:t>
            </w:r>
            <w:r w:rsidRPr="00AB1D8A">
              <w:rPr>
                <w:rFonts w:ascii="Times New Roman" w:hAnsi="Times New Roman" w:cs="Times New Roman"/>
                <w:sz w:val="22"/>
                <w:szCs w:val="22"/>
              </w:rPr>
              <w:t>196</w:t>
            </w:r>
            <w:r w:rsidRPr="00AB1D8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JCC</w:t>
            </w:r>
            <w:r w:rsidRPr="00AB1D8A">
              <w:rPr>
                <w:rFonts w:ascii="Times New Roman" w:hAnsi="Times New Roman" w:cs="Times New Roman"/>
                <w:sz w:val="22"/>
                <w:szCs w:val="22"/>
              </w:rPr>
              <w:t>003011; шасси N отсутствует, цвет: Белый</w:t>
            </w:r>
          </w:p>
        </w:tc>
      </w:tr>
    </w:tbl>
    <w:p w:rsidR="003B5B8E" w:rsidRPr="003754F9" w:rsidRDefault="003B5B8E" w:rsidP="003B5B8E">
      <w:pPr>
        <w:pStyle w:val="ConsTitle"/>
        <w:ind w:firstLine="708"/>
        <w:jc w:val="both"/>
        <w:rPr>
          <w:rFonts w:ascii="Times New Roman" w:hAnsi="Times New Roman"/>
          <w:b w:val="0"/>
        </w:rPr>
      </w:pPr>
    </w:p>
    <w:p w:rsidR="003B5B8E" w:rsidRPr="00F54093" w:rsidRDefault="003B5B8E" w:rsidP="003B5B8E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54093">
        <w:rPr>
          <w:rFonts w:ascii="Times New Roman" w:hAnsi="Times New Roman"/>
          <w:sz w:val="28"/>
          <w:szCs w:val="28"/>
        </w:rPr>
        <w:t>2.</w:t>
      </w:r>
      <w:r w:rsidRPr="00F54093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со дня его официального опублико</w:t>
      </w:r>
      <w:r>
        <w:rPr>
          <w:rFonts w:ascii="Times New Roman" w:hAnsi="Times New Roman"/>
          <w:b w:val="0"/>
          <w:sz w:val="28"/>
          <w:szCs w:val="28"/>
        </w:rPr>
        <w:t>вания в информационном бюллетене</w:t>
      </w:r>
      <w:r w:rsidRPr="00F54093">
        <w:rPr>
          <w:rFonts w:ascii="Times New Roman" w:hAnsi="Times New Roman"/>
          <w:b w:val="0"/>
          <w:sz w:val="28"/>
          <w:szCs w:val="28"/>
        </w:rPr>
        <w:t xml:space="preserve"> администрации Урюпинского муниципального района «Районные ведомости».</w:t>
      </w:r>
    </w:p>
    <w:p w:rsidR="003B5B8E" w:rsidRPr="00F54093" w:rsidRDefault="003B5B8E" w:rsidP="003B5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54093">
        <w:rPr>
          <w:rFonts w:ascii="Times New Roman" w:hAnsi="Times New Roman" w:cs="Times New Roman"/>
          <w:b/>
          <w:sz w:val="28"/>
          <w:szCs w:val="28"/>
        </w:rPr>
        <w:t>3.</w:t>
      </w:r>
      <w:r w:rsidRPr="00F54093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:rsidR="003B5B8E" w:rsidRPr="00B01F43" w:rsidRDefault="003B5B8E" w:rsidP="003B5B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5B8E" w:rsidRPr="00B01F43" w:rsidRDefault="003B5B8E" w:rsidP="003B5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B8E" w:rsidRPr="00001605" w:rsidRDefault="003B5B8E" w:rsidP="003B5B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1F4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Председатель</w:t>
      </w:r>
      <w:r w:rsidRPr="00B01F4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00160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3B5B8E" w:rsidRPr="00001605" w:rsidRDefault="003B5B8E" w:rsidP="003B5B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3B5B8E" w:rsidRPr="00001605" w:rsidRDefault="003B5B8E" w:rsidP="003B5B8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3B5B8E" w:rsidRDefault="003B5B8E" w:rsidP="003B5B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00160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00160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1D5D"/>
    <w:rsid w:val="000106FA"/>
    <w:rsid w:val="003B5B8E"/>
    <w:rsid w:val="00E41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8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3B5B8E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3B5B8E"/>
    <w:rPr>
      <w:rFonts w:ascii="Cambria" w:eastAsia="Calibri" w:hAnsi="Cambria" w:cs="Cambria"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3B5B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3B5B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qFormat/>
    <w:rsid w:val="003B5B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2025-05-16T05:10:00Z</dcterms:created>
  <dcterms:modified xsi:type="dcterms:W3CDTF">2025-05-16T05:10:00Z</dcterms:modified>
</cp:coreProperties>
</file>