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418" w:rsidRDefault="006A4418" w:rsidP="006A441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34B1106" wp14:editId="31D8E707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0" b="0"/>
            <wp:wrapSquare wrapText="left"/>
            <wp:docPr id="16" name="Рисунок 1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A4418" w:rsidRDefault="006A4418" w:rsidP="006A4418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A4418" w:rsidRDefault="006A4418" w:rsidP="006A4418">
      <w:pPr>
        <w:spacing w:after="0" w:line="240" w:lineRule="auto"/>
        <w:ind w:left="-57" w:right="-57"/>
        <w:rPr>
          <w:b/>
          <w:bCs/>
          <w:sz w:val="28"/>
          <w:szCs w:val="28"/>
          <w:highlight w:val="yellow"/>
        </w:rPr>
      </w:pPr>
    </w:p>
    <w:p w:rsidR="006A4418" w:rsidRDefault="006A4418" w:rsidP="006A441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i/>
          <w:iCs/>
          <w:sz w:val="28"/>
          <w:szCs w:val="28"/>
          <w:highlight w:val="yellow"/>
        </w:rPr>
      </w:pPr>
    </w:p>
    <w:p w:rsidR="006A4418" w:rsidRDefault="006A4418" w:rsidP="006A44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A4418" w:rsidRDefault="006A4418" w:rsidP="006A44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A4418" w:rsidRPr="00525707" w:rsidRDefault="006A4418" w:rsidP="006A441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A4418" w:rsidRDefault="006A4418" w:rsidP="006A441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A4418" w:rsidRDefault="00C114BD" w:rsidP="006A44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</w:pict>
      </w:r>
      <w: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JH&#10;IL1PAgAAWgQAAA4AAAAAAAAAAAAAAAAALgIAAGRycy9lMm9Eb2MueG1sUEsBAi0AFAAGAAgAAAAh&#10;AGDGeQjaAAAABgEAAA8AAAAAAAAAAAAAAAAAqQQAAGRycy9kb3ducmV2LnhtbFBLBQYAAAAABAAE&#10;APMAAACwBQAAAAA=&#10;" o:allowincell="f"/>
        </w:pict>
      </w:r>
    </w:p>
    <w:p w:rsidR="006A4418" w:rsidRPr="00525707" w:rsidRDefault="006A4418" w:rsidP="006A4418">
      <w:pPr>
        <w:pStyle w:val="3"/>
        <w:spacing w:before="0"/>
        <w:jc w:val="center"/>
        <w:rPr>
          <w:rFonts w:ascii="Times New Roman" w:hAnsi="Times New Roman"/>
          <w:sz w:val="28"/>
          <w:szCs w:val="28"/>
        </w:rPr>
      </w:pPr>
    </w:p>
    <w:p w:rsidR="006A4418" w:rsidRDefault="006A4418" w:rsidP="006A4418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Е  Ш  Е  Н  И  Е</w:t>
      </w:r>
    </w:p>
    <w:p w:rsidR="006A4418" w:rsidRPr="00525707" w:rsidRDefault="006A4418" w:rsidP="006A441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418" w:rsidRPr="00807A52" w:rsidRDefault="006A4418" w:rsidP="006A44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 </w:t>
      </w:r>
      <w:r w:rsidRPr="00807A52">
        <w:rPr>
          <w:rFonts w:ascii="Times New Roman" w:hAnsi="Times New Roman" w:cs="Times New Roman"/>
          <w:b/>
          <w:sz w:val="28"/>
          <w:szCs w:val="28"/>
        </w:rPr>
        <w:t>мая 2025 года</w:t>
      </w:r>
      <w:r w:rsidRPr="00807A5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807A52">
        <w:rPr>
          <w:rFonts w:ascii="Times New Roman" w:hAnsi="Times New Roman" w:cs="Times New Roman"/>
          <w:b/>
          <w:sz w:val="28"/>
          <w:szCs w:val="28"/>
        </w:rPr>
        <w:t>№ 10/</w:t>
      </w:r>
      <w:r>
        <w:rPr>
          <w:rFonts w:ascii="Times New Roman" w:hAnsi="Times New Roman" w:cs="Times New Roman"/>
          <w:b/>
          <w:sz w:val="28"/>
          <w:szCs w:val="28"/>
        </w:rPr>
        <w:t>107</w:t>
      </w:r>
    </w:p>
    <w:p w:rsidR="006A4418" w:rsidRDefault="006A4418" w:rsidP="006A441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4418" w:rsidRPr="00525707" w:rsidRDefault="006A4418" w:rsidP="006A441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4418" w:rsidRDefault="006A4418" w:rsidP="006A441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к предоставления бюджетам </w:t>
      </w:r>
    </w:p>
    <w:p w:rsidR="006A4418" w:rsidRDefault="006A4418" w:rsidP="006A441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C120E">
        <w:rPr>
          <w:rFonts w:ascii="Times New Roman" w:hAnsi="Times New Roman" w:cs="Times New Roman"/>
          <w:b/>
          <w:sz w:val="28"/>
          <w:szCs w:val="28"/>
        </w:rPr>
        <w:t>ельских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Pr="00BC120E">
        <w:rPr>
          <w:rFonts w:ascii="Times New Roman" w:hAnsi="Times New Roman" w:cs="Times New Roman"/>
          <w:b/>
          <w:sz w:val="28"/>
          <w:szCs w:val="28"/>
        </w:rPr>
        <w:t>оселений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, входящих в состав </w:t>
      </w:r>
      <w:r w:rsidRPr="00BC120E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 иных межбюджетных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трансфертов на </w:t>
      </w:r>
      <w:r>
        <w:rPr>
          <w:rFonts w:ascii="Times New Roman" w:hAnsi="Times New Roman" w:cs="Times New Roman"/>
          <w:b/>
          <w:sz w:val="28"/>
          <w:szCs w:val="28"/>
        </w:rPr>
        <w:t xml:space="preserve">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</w:t>
      </w:r>
    </w:p>
    <w:p w:rsidR="006A4418" w:rsidRDefault="006A4418" w:rsidP="006A441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заключенными соглашениями,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</w:t>
      </w:r>
      <w:r>
        <w:rPr>
          <w:rFonts w:ascii="Times New Roman" w:hAnsi="Times New Roman" w:cs="Times New Roman"/>
          <w:b/>
          <w:sz w:val="28"/>
          <w:szCs w:val="28"/>
        </w:rPr>
        <w:t xml:space="preserve">ем </w:t>
      </w:r>
    </w:p>
    <w:p w:rsidR="006A4418" w:rsidRDefault="006A4418" w:rsidP="006A441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Урюпинской районной Думы от 29</w:t>
      </w:r>
      <w:r w:rsidRPr="00A058B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A058BC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 xml:space="preserve">16 года № 33/253 </w:t>
      </w:r>
    </w:p>
    <w:p w:rsidR="006A4418" w:rsidRDefault="006A4418" w:rsidP="006A441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A4418" w:rsidRDefault="006A4418" w:rsidP="006A4418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A4418" w:rsidRPr="001162FB" w:rsidRDefault="006A4418" w:rsidP="006A441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       </w:t>
      </w:r>
      <w:proofErr w:type="gramStart"/>
      <w:r w:rsidRPr="00BE1D13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Рассмотрев обращение главы Урюпинского муниципального района о </w:t>
      </w:r>
      <w:r w:rsidRPr="00F66326">
        <w:rPr>
          <w:rFonts w:ascii="Times New Roman" w:eastAsia="MS Mincho" w:hAnsi="Times New Roman" w:cs="Times New Roman"/>
          <w:sz w:val="28"/>
          <w:szCs w:val="28"/>
          <w:lang w:eastAsia="ja-JP"/>
        </w:rPr>
        <w:t>внесении изменений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Порядок </w:t>
      </w:r>
      <w:r w:rsidRPr="00BA0509">
        <w:rPr>
          <w:rFonts w:ascii="Times New Roman" w:hAnsi="Times New Roman" w:cs="Times New Roman"/>
          <w:sz w:val="28"/>
          <w:szCs w:val="28"/>
        </w:rPr>
        <w:t>предоставления бюджетам сельских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509">
        <w:rPr>
          <w:rFonts w:ascii="Times New Roman" w:hAnsi="Times New Roman" w:cs="Times New Roman"/>
          <w:sz w:val="28"/>
          <w:szCs w:val="28"/>
        </w:rPr>
        <w:t>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с заключенными соглашениями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A0509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BA050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0509">
        <w:rPr>
          <w:rFonts w:ascii="Times New Roman" w:hAnsi="Times New Roman" w:cs="Times New Roman"/>
          <w:sz w:val="28"/>
          <w:szCs w:val="28"/>
        </w:rPr>
        <w:t>решением Урюпинской районной Думы о</w:t>
      </w:r>
      <w:r>
        <w:rPr>
          <w:rFonts w:ascii="Times New Roman" w:hAnsi="Times New Roman" w:cs="Times New Roman"/>
          <w:sz w:val="28"/>
          <w:szCs w:val="28"/>
        </w:rPr>
        <w:t xml:space="preserve">т 29 декабря 2016 года № 33/253 (в редакции решений Урюпинской районной Думы  от 4 декабря 2017 года № 43/359, от 30 ноября 2018 года № 52/495, от 7 февраля 2019 года № 56/528, от 2 декабря 2019 года № 3/18, от 3 июня 2022 года          № 362, </w:t>
      </w:r>
      <w:r w:rsidRPr="00141F3C">
        <w:rPr>
          <w:rFonts w:ascii="Times New Roman" w:hAnsi="Times New Roman" w:cs="Times New Roman"/>
          <w:sz w:val="28"/>
          <w:szCs w:val="28"/>
        </w:rPr>
        <w:t>от 26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41F3C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41F3C">
        <w:rPr>
          <w:rFonts w:ascii="Times New Roman" w:hAnsi="Times New Roman" w:cs="Times New Roman"/>
          <w:sz w:val="28"/>
          <w:szCs w:val="28"/>
        </w:rPr>
        <w:t xml:space="preserve"> </w:t>
      </w:r>
      <w:hyperlink r:id="rId6">
        <w:r w:rsidRPr="00141F3C">
          <w:rPr>
            <w:rFonts w:ascii="Times New Roman" w:hAnsi="Times New Roman" w:cs="Times New Roman"/>
            <w:sz w:val="28"/>
            <w:szCs w:val="28"/>
          </w:rPr>
          <w:t>26/476</w:t>
        </w:r>
      </w:hyperlink>
      <w:r w:rsidRPr="00141F3C">
        <w:rPr>
          <w:rFonts w:ascii="Times New Roman" w:hAnsi="Times New Roman" w:cs="Times New Roman"/>
          <w:sz w:val="28"/>
          <w:szCs w:val="28"/>
        </w:rPr>
        <w:t>, от 31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мая </w:t>
      </w:r>
      <w:r w:rsidRPr="00141F3C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hyperlink r:id="rId7">
        <w:r w:rsidRPr="00141F3C">
          <w:rPr>
            <w:rFonts w:ascii="Times New Roman" w:hAnsi="Times New Roman" w:cs="Times New Roman"/>
            <w:sz w:val="28"/>
            <w:szCs w:val="28"/>
          </w:rPr>
          <w:t xml:space="preserve"> 31/511</w:t>
        </w:r>
      </w:hyperlink>
      <w:r w:rsidRPr="00141F3C">
        <w:rPr>
          <w:rFonts w:ascii="Times New Roman" w:hAnsi="Times New Roman" w:cs="Times New Roman"/>
          <w:sz w:val="28"/>
          <w:szCs w:val="28"/>
        </w:rPr>
        <w:t>, от 22</w:t>
      </w:r>
      <w:r>
        <w:rPr>
          <w:rFonts w:ascii="Times New Roman" w:hAnsi="Times New Roman" w:cs="Times New Roman"/>
          <w:sz w:val="28"/>
          <w:szCs w:val="28"/>
        </w:rPr>
        <w:t xml:space="preserve"> июня </w:t>
      </w:r>
      <w:r w:rsidRPr="00141F3C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41F3C">
        <w:rPr>
          <w:rFonts w:ascii="Times New Roman" w:hAnsi="Times New Roman" w:cs="Times New Roman"/>
          <w:sz w:val="28"/>
          <w:szCs w:val="28"/>
        </w:rPr>
        <w:t xml:space="preserve"> </w:t>
      </w:r>
      <w:hyperlink r:id="rId8">
        <w:r w:rsidRPr="00141F3C">
          <w:rPr>
            <w:rFonts w:ascii="Times New Roman" w:hAnsi="Times New Roman" w:cs="Times New Roman"/>
            <w:sz w:val="28"/>
            <w:szCs w:val="28"/>
          </w:rPr>
          <w:t>32/522</w:t>
        </w:r>
      </w:hyperlink>
      <w:r w:rsidRPr="00141F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F3C">
        <w:rPr>
          <w:rFonts w:ascii="Times New Roman" w:hAnsi="Times New Roman" w:cs="Times New Roman"/>
          <w:sz w:val="28"/>
          <w:szCs w:val="28"/>
        </w:rPr>
        <w:t>от 23</w:t>
      </w:r>
      <w:r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141F3C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41F3C">
        <w:rPr>
          <w:rFonts w:ascii="Times New Roman" w:hAnsi="Times New Roman" w:cs="Times New Roman"/>
          <w:sz w:val="28"/>
          <w:szCs w:val="28"/>
        </w:rPr>
        <w:t xml:space="preserve"> </w:t>
      </w:r>
      <w:hyperlink r:id="rId9">
        <w:r w:rsidRPr="00141F3C">
          <w:rPr>
            <w:rFonts w:ascii="Times New Roman" w:hAnsi="Times New Roman" w:cs="Times New Roman"/>
            <w:sz w:val="28"/>
            <w:szCs w:val="28"/>
          </w:rPr>
          <w:t>34/538</w:t>
        </w:r>
      </w:hyperlink>
      <w:r w:rsidRPr="00141F3C">
        <w:rPr>
          <w:rFonts w:ascii="Times New Roman" w:hAnsi="Times New Roman" w:cs="Times New Roman"/>
          <w:sz w:val="28"/>
          <w:szCs w:val="28"/>
        </w:rPr>
        <w:t>, от 23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141F3C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41F3C">
        <w:rPr>
          <w:rFonts w:ascii="Times New Roman" w:hAnsi="Times New Roman" w:cs="Times New Roman"/>
          <w:sz w:val="28"/>
          <w:szCs w:val="28"/>
        </w:rPr>
        <w:t xml:space="preserve"> </w:t>
      </w:r>
      <w:hyperlink r:id="rId10">
        <w:r w:rsidRPr="00141F3C">
          <w:rPr>
            <w:rFonts w:ascii="Times New Roman" w:hAnsi="Times New Roman" w:cs="Times New Roman"/>
            <w:sz w:val="28"/>
            <w:szCs w:val="28"/>
          </w:rPr>
          <w:t>36/569</w:t>
        </w:r>
      </w:hyperlink>
      <w:r w:rsidRPr="00141F3C">
        <w:rPr>
          <w:rFonts w:ascii="Times New Roman" w:hAnsi="Times New Roman" w:cs="Times New Roman"/>
          <w:sz w:val="28"/>
          <w:szCs w:val="28"/>
        </w:rPr>
        <w:t>, от 14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41F3C">
        <w:rPr>
          <w:rFonts w:ascii="Times New Roman" w:hAnsi="Times New Roman" w:cs="Times New Roman"/>
          <w:sz w:val="28"/>
          <w:szCs w:val="28"/>
        </w:rPr>
        <w:t>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141F3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>
        <w:r>
          <w:rPr>
            <w:rFonts w:ascii="Times New Roman" w:hAnsi="Times New Roman" w:cs="Times New Roman"/>
            <w:sz w:val="28"/>
            <w:szCs w:val="28"/>
          </w:rPr>
          <w:t>№</w:t>
        </w:r>
        <w:r w:rsidRPr="00141F3C">
          <w:rPr>
            <w:rFonts w:ascii="Times New Roman" w:hAnsi="Times New Roman" w:cs="Times New Roman"/>
            <w:sz w:val="28"/>
            <w:szCs w:val="28"/>
          </w:rPr>
          <w:t xml:space="preserve"> 39/594</w:t>
        </w:r>
      </w:hyperlink>
      <w:r w:rsidRPr="00141F3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41F3C">
        <w:rPr>
          <w:rFonts w:ascii="Times New Roman" w:hAnsi="Times New Roman" w:cs="Times New Roman"/>
          <w:sz w:val="28"/>
          <w:szCs w:val="28"/>
        </w:rPr>
        <w:t>от 27</w:t>
      </w:r>
      <w:r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Pr="00141F3C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41F3C">
        <w:rPr>
          <w:rFonts w:ascii="Times New Roman" w:hAnsi="Times New Roman" w:cs="Times New Roman"/>
          <w:sz w:val="28"/>
          <w:szCs w:val="28"/>
        </w:rPr>
        <w:t xml:space="preserve"> </w:t>
      </w:r>
      <w:hyperlink r:id="rId12">
        <w:r w:rsidRPr="00141F3C">
          <w:rPr>
            <w:rFonts w:ascii="Times New Roman" w:hAnsi="Times New Roman" w:cs="Times New Roman"/>
            <w:sz w:val="28"/>
            <w:szCs w:val="28"/>
          </w:rPr>
          <w:t>42/607</w:t>
        </w:r>
      </w:hyperlink>
      <w:r w:rsidRPr="00141F3C">
        <w:rPr>
          <w:rFonts w:ascii="Times New Roman" w:hAnsi="Times New Roman" w:cs="Times New Roman"/>
          <w:sz w:val="28"/>
          <w:szCs w:val="28"/>
        </w:rPr>
        <w:t>, от 20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41F3C">
        <w:rPr>
          <w:rFonts w:ascii="Times New Roman" w:hAnsi="Times New Roman" w:cs="Times New Roman"/>
          <w:sz w:val="28"/>
          <w:szCs w:val="28"/>
        </w:rPr>
        <w:t>2024</w:t>
      </w:r>
      <w:r>
        <w:rPr>
          <w:rFonts w:ascii="Times New Roman" w:hAnsi="Times New Roman" w:cs="Times New Roman"/>
          <w:sz w:val="28"/>
          <w:szCs w:val="28"/>
        </w:rPr>
        <w:t xml:space="preserve"> года №</w:t>
      </w:r>
      <w:r w:rsidRPr="00141F3C">
        <w:rPr>
          <w:rFonts w:ascii="Times New Roman" w:hAnsi="Times New Roman" w:cs="Times New Roman"/>
          <w:sz w:val="28"/>
          <w:szCs w:val="28"/>
        </w:rPr>
        <w:t xml:space="preserve"> </w:t>
      </w:r>
      <w:hyperlink r:id="rId13">
        <w:r w:rsidRPr="00141F3C">
          <w:rPr>
            <w:rFonts w:ascii="Times New Roman" w:hAnsi="Times New Roman" w:cs="Times New Roman"/>
            <w:sz w:val="28"/>
            <w:szCs w:val="28"/>
          </w:rPr>
          <w:t>5/59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  <w:proofErr w:type="gramEnd"/>
    </w:p>
    <w:p w:rsidR="006A4418" w:rsidRDefault="006A4418" w:rsidP="006A441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Порядок </w:t>
      </w:r>
      <w:r w:rsidRPr="00BA0509">
        <w:rPr>
          <w:rFonts w:ascii="Times New Roman" w:hAnsi="Times New Roman" w:cs="Times New Roman"/>
          <w:sz w:val="28"/>
          <w:szCs w:val="28"/>
        </w:rPr>
        <w:t>предоставления бюджетам сельских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509">
        <w:rPr>
          <w:rFonts w:ascii="Times New Roman" w:hAnsi="Times New Roman" w:cs="Times New Roman"/>
          <w:sz w:val="28"/>
          <w:szCs w:val="28"/>
        </w:rPr>
        <w:t xml:space="preserve">поселений, входящих в состав Урюпинского муниципального района, иных </w:t>
      </w:r>
      <w:r w:rsidRPr="00BA0509">
        <w:rPr>
          <w:rFonts w:ascii="Times New Roman" w:hAnsi="Times New Roman" w:cs="Times New Roman"/>
          <w:sz w:val="28"/>
          <w:szCs w:val="28"/>
        </w:rPr>
        <w:lastRenderedPageBreak/>
        <w:t>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 значения сельских поселений в соответствии с заключенными соглашениями</w:t>
      </w:r>
      <w:r>
        <w:rPr>
          <w:rFonts w:ascii="Times New Roman" w:hAnsi="Times New Roman" w:cs="Times New Roman"/>
          <w:sz w:val="28"/>
          <w:szCs w:val="28"/>
        </w:rPr>
        <w:t xml:space="preserve"> следующее изменение:</w:t>
      </w:r>
      <w:proofErr w:type="gramEnd"/>
    </w:p>
    <w:p w:rsidR="006A4418" w:rsidRPr="00AA2469" w:rsidRDefault="006A4418" w:rsidP="006A4418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2469">
        <w:rPr>
          <w:rFonts w:ascii="Times New Roman" w:hAnsi="Times New Roman" w:cs="Times New Roman"/>
          <w:b/>
          <w:bCs/>
          <w:sz w:val="28"/>
          <w:szCs w:val="28"/>
        </w:rPr>
        <w:t>1.1.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.2. изложить в </w:t>
      </w:r>
      <w:r>
        <w:rPr>
          <w:rFonts w:ascii="Times New Roman" w:hAnsi="Times New Roman" w:cs="Times New Roman"/>
          <w:bCs/>
          <w:sz w:val="28"/>
          <w:szCs w:val="28"/>
        </w:rPr>
        <w:t>следующей</w:t>
      </w:r>
      <w:r w:rsidRPr="00AA2469">
        <w:rPr>
          <w:rFonts w:ascii="Times New Roman" w:hAnsi="Times New Roman" w:cs="Times New Roman"/>
          <w:bCs/>
          <w:sz w:val="28"/>
          <w:szCs w:val="28"/>
        </w:rPr>
        <w:t xml:space="preserve"> редакции: </w:t>
      </w:r>
    </w:p>
    <w:p w:rsidR="006A4418" w:rsidRDefault="006A4418" w:rsidP="006A4418">
      <w:pPr>
        <w:tabs>
          <w:tab w:val="left" w:pos="41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2469">
        <w:rPr>
          <w:rFonts w:ascii="Times New Roman" w:hAnsi="Times New Roman" w:cs="Times New Roman"/>
          <w:bCs/>
          <w:sz w:val="28"/>
          <w:szCs w:val="28"/>
        </w:rPr>
        <w:t>«</w:t>
      </w:r>
      <w:r w:rsidRPr="00141F3C">
        <w:rPr>
          <w:rFonts w:ascii="Times New Roman" w:hAnsi="Times New Roman" w:cs="Times New Roman"/>
          <w:sz w:val="28"/>
          <w:szCs w:val="28"/>
        </w:rPr>
        <w:t>4.2.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захоронения, находящихся на территории поселения, рассчитывается по формуле:</w:t>
      </w:r>
    </w:p>
    <w:p w:rsidR="006A4418" w:rsidRPr="00525707" w:rsidRDefault="006A4418" w:rsidP="006A4418">
      <w:pPr>
        <w:tabs>
          <w:tab w:val="left" w:pos="411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4418" w:rsidRDefault="006A4418" w:rsidP="006A441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ИМТВк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141F3C">
        <w:rPr>
          <w:rFonts w:ascii="Times New Roman" w:hAnsi="Times New Roman" w:cs="Times New Roman"/>
          <w:sz w:val="28"/>
          <w:szCs w:val="28"/>
        </w:rPr>
        <w:t>Чк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x НВЧ + </w:t>
      </w: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НПЛк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Pr="004341AE">
        <w:rPr>
          <w:rFonts w:ascii="Times New Roman" w:hAnsi="Times New Roman" w:cs="Times New Roman"/>
          <w:sz w:val="28"/>
          <w:szCs w:val="28"/>
        </w:rPr>
        <w:t xml:space="preserve"> </w:t>
      </w:r>
      <w:r w:rsidRPr="00141F3C">
        <w:rPr>
          <w:rFonts w:ascii="Times New Roman" w:hAnsi="Times New Roman" w:cs="Times New Roman"/>
          <w:sz w:val="28"/>
          <w:szCs w:val="28"/>
        </w:rPr>
        <w:t>x</w:t>
      </w:r>
      <w:r>
        <w:rPr>
          <w:rFonts w:ascii="Times New Roman" w:hAnsi="Times New Roman" w:cs="Times New Roman"/>
          <w:sz w:val="28"/>
          <w:szCs w:val="28"/>
        </w:rPr>
        <w:t xml:space="preserve"> 0,5</w:t>
      </w:r>
      <w:r w:rsidRPr="00141F3C">
        <w:rPr>
          <w:rFonts w:ascii="Times New Roman" w:hAnsi="Times New Roman" w:cs="Times New Roman"/>
          <w:sz w:val="28"/>
          <w:szCs w:val="28"/>
        </w:rPr>
        <w:t>, где</w:t>
      </w:r>
    </w:p>
    <w:p w:rsidR="006A4418" w:rsidRPr="00525707" w:rsidRDefault="006A4418" w:rsidP="006A441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6A4418" w:rsidRPr="00141F3C" w:rsidRDefault="006A4418" w:rsidP="006A4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ИМТВк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- объем иного межбюджетного трансферта, предоставляемого конкретному поселению на финансовое обеспечение передаваемых Урюпинским муниципальным районом полномочий по решению вопросов местного значения в части содержания мест захоронения;</w:t>
      </w:r>
    </w:p>
    <w:p w:rsidR="006A4418" w:rsidRPr="00141F3C" w:rsidRDefault="006A4418" w:rsidP="006A4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1F3C">
        <w:rPr>
          <w:rFonts w:ascii="Times New Roman" w:hAnsi="Times New Roman" w:cs="Times New Roman"/>
          <w:sz w:val="28"/>
          <w:szCs w:val="28"/>
        </w:rPr>
        <w:t>Чк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- численность населения конкретного поселения согласно данным территориального органа Федеральной службы государственной статистики по Волгоградской области по состоянию на 01 января года, предшествующего планируемому;</w:t>
      </w:r>
    </w:p>
    <w:p w:rsidR="006A4418" w:rsidRPr="00141F3C" w:rsidRDefault="006A4418" w:rsidP="006A4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F3C">
        <w:rPr>
          <w:rFonts w:ascii="Times New Roman" w:hAnsi="Times New Roman" w:cs="Times New Roman"/>
          <w:sz w:val="28"/>
          <w:szCs w:val="28"/>
        </w:rPr>
        <w:t>НВЧ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жителей поселения, устанавливаемый в размере 15555 рублей.</w:t>
      </w:r>
    </w:p>
    <w:p w:rsidR="006A4418" w:rsidRPr="00141F3C" w:rsidRDefault="006A4418" w:rsidP="006A4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F3C">
        <w:rPr>
          <w:rFonts w:ascii="Times New Roman" w:hAnsi="Times New Roman" w:cs="Times New Roman"/>
          <w:sz w:val="28"/>
          <w:szCs w:val="28"/>
        </w:rPr>
        <w:t xml:space="preserve">Установить, что показатель </w:t>
      </w:r>
      <w:proofErr w:type="spellStart"/>
      <w:r w:rsidRPr="00141F3C">
        <w:rPr>
          <w:rFonts w:ascii="Times New Roman" w:hAnsi="Times New Roman" w:cs="Times New Roman"/>
          <w:sz w:val="28"/>
          <w:szCs w:val="28"/>
        </w:rPr>
        <w:t>Чк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x НВЧ не может быть менее 7000 рублей в расчете на одно сельское поселение;</w:t>
      </w:r>
    </w:p>
    <w:p w:rsidR="006A4418" w:rsidRPr="00141F3C" w:rsidRDefault="006A4418" w:rsidP="006A4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- площадь мест захоронения на территории поселения. Установить, что при расчете показателя площади мест захоронения используются данные Паспорта социально-экономического развития района за соответствующий год, а также учитывается наличие соответствующего объекта в реестре муниципального имущества;</w:t>
      </w:r>
    </w:p>
    <w:p w:rsidR="006A4418" w:rsidRPr="00141F3C" w:rsidRDefault="006A4418" w:rsidP="006A4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НПЛк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содержания мест захоронения в расчете на 1000 квадратных метров площади мест захоронения, находящегося на территории населенных пунктов, входящих в состав поселения, устанавливаемый в размере 1200 рублей.</w:t>
      </w:r>
    </w:p>
    <w:p w:rsidR="006A4418" w:rsidRPr="00141F3C" w:rsidRDefault="006A4418" w:rsidP="006A44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1F3C">
        <w:rPr>
          <w:rFonts w:ascii="Times New Roman" w:hAnsi="Times New Roman" w:cs="Times New Roman"/>
          <w:sz w:val="28"/>
          <w:szCs w:val="28"/>
        </w:rPr>
        <w:t xml:space="preserve">Установить, что показатель </w:t>
      </w: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ПЛк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141F3C">
        <w:rPr>
          <w:rFonts w:ascii="Times New Roman" w:hAnsi="Times New Roman" w:cs="Times New Roman"/>
          <w:sz w:val="28"/>
          <w:szCs w:val="28"/>
        </w:rPr>
        <w:t>НПЛк</w:t>
      </w:r>
      <w:proofErr w:type="spellEnd"/>
      <w:r w:rsidRPr="00141F3C">
        <w:rPr>
          <w:rFonts w:ascii="Times New Roman" w:hAnsi="Times New Roman" w:cs="Times New Roman"/>
          <w:sz w:val="28"/>
          <w:szCs w:val="28"/>
        </w:rPr>
        <w:t xml:space="preserve"> не может быть менее 20000 рублей в рас</w:t>
      </w:r>
      <w:r>
        <w:rPr>
          <w:rFonts w:ascii="Times New Roman" w:hAnsi="Times New Roman" w:cs="Times New Roman"/>
          <w:sz w:val="28"/>
          <w:szCs w:val="28"/>
        </w:rPr>
        <w:t>чете на одно сельское поселение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6A4418" w:rsidRDefault="006A4418" w:rsidP="006A4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2</w:t>
      </w:r>
      <w:r w:rsidRPr="00EB7885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EB78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5707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 и распространяет свое </w:t>
      </w:r>
      <w:r w:rsidRPr="00525707">
        <w:rPr>
          <w:rFonts w:ascii="Times New Roman" w:eastAsia="Times New Roman" w:hAnsi="Times New Roman" w:cs="Times New Roman"/>
          <w:sz w:val="28"/>
          <w:szCs w:val="28"/>
        </w:rPr>
        <w:lastRenderedPageBreak/>
        <w:t>действие на правоотношения, возникшие  с 01 января 2025 года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1693A" w:rsidRPr="00C247F3" w:rsidRDefault="0051693A" w:rsidP="0051693A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7F3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C247F3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1693A" w:rsidRPr="00525707" w:rsidRDefault="0051693A" w:rsidP="006A4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A4418" w:rsidRPr="00525707" w:rsidRDefault="006A4418" w:rsidP="006A441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A4418" w:rsidRPr="00EB7885" w:rsidRDefault="006A4418" w:rsidP="006A4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Председатель                     </w:t>
      </w:r>
      <w:r w:rsidR="0051693A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bookmarkStart w:id="0" w:name="_GoBack"/>
      <w:bookmarkEnd w:id="0"/>
      <w:r w:rsidRPr="00EB7885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6A4418" w:rsidRPr="00EB7885" w:rsidRDefault="006A4418" w:rsidP="006A4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6A4418" w:rsidRPr="00EB7885" w:rsidRDefault="006A4418" w:rsidP="006A44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A4418" w:rsidRPr="00EB7885" w:rsidRDefault="006A4418" w:rsidP="006A44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6A4418" w:rsidRDefault="006A4418" w:rsidP="006A441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418" w:rsidRDefault="006A4418" w:rsidP="006A4418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A4418" w:rsidRDefault="006A4418" w:rsidP="006A441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4418" w:rsidRPr="000B2F90" w:rsidRDefault="006A4418" w:rsidP="006A441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4418" w:rsidRDefault="006A4418" w:rsidP="006A441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A4418" w:rsidRDefault="006A4418" w:rsidP="006A441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A4418" w:rsidRDefault="006A4418" w:rsidP="006A441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382C"/>
    <w:rsid w:val="000106FA"/>
    <w:rsid w:val="0051693A"/>
    <w:rsid w:val="006A4418"/>
    <w:rsid w:val="0074382C"/>
    <w:rsid w:val="00C11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41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6A441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6A4418"/>
    <w:rPr>
      <w:rFonts w:ascii="Cambria" w:eastAsia="Calibri" w:hAnsi="Cambria" w:cs="Cambria"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6A4418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qFormat/>
    <w:locked/>
    <w:rsid w:val="006A4418"/>
    <w:rPr>
      <w:rFonts w:ascii="Arial" w:eastAsia="Calibri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66302&amp;dst=100005" TargetMode="External"/><Relationship Id="rId13" Type="http://schemas.openxmlformats.org/officeDocument/2006/relationships/hyperlink" Target="https://login.consultant.ru/link/?req=doc&amp;base=RLAW180&amp;n=290264&amp;dst=1000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180&amp;n=264921&amp;dst=100005" TargetMode="External"/><Relationship Id="rId12" Type="http://schemas.openxmlformats.org/officeDocument/2006/relationships/hyperlink" Target="https://login.consultant.ru/link/?req=doc&amp;base=RLAW180&amp;n=275647&amp;dst=10000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80&amp;n=258450&amp;dst=100005" TargetMode="External"/><Relationship Id="rId11" Type="http://schemas.openxmlformats.org/officeDocument/2006/relationships/hyperlink" Target="https://login.consultant.ru/link/?req=doc&amp;base=RLAW180&amp;n=273876&amp;dst=100005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0&amp;n=270385&amp;dst=10000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0&amp;n=268381&amp;dst=100005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859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2025-05-16T05:08:00Z</dcterms:created>
  <dcterms:modified xsi:type="dcterms:W3CDTF">2025-05-20T05:38:00Z</dcterms:modified>
</cp:coreProperties>
</file>