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A7" w:rsidRPr="00080FD4" w:rsidRDefault="00783205" w:rsidP="00783205">
      <w:pPr>
        <w:spacing w:after="0" w:line="240" w:lineRule="auto"/>
        <w:jc w:val="center"/>
        <w:rPr>
          <w:rFonts w:ascii="Arial" w:hAnsi="Arial" w:cs="Arial"/>
          <w:b/>
          <w:sz w:val="24"/>
          <w:szCs w:val="24"/>
        </w:rPr>
      </w:pPr>
      <w:bookmarkStart w:id="0" w:name="_GoBack"/>
      <w:r w:rsidRPr="00080FD4">
        <w:rPr>
          <w:rFonts w:ascii="Arial" w:hAnsi="Arial" w:cs="Arial"/>
          <w:b/>
          <w:sz w:val="24"/>
          <w:szCs w:val="24"/>
        </w:rPr>
        <w:t xml:space="preserve">СОВЕТ ДЕПУТАТОВ </w:t>
      </w:r>
    </w:p>
    <w:p w:rsidR="003C43A7" w:rsidRPr="00080FD4" w:rsidRDefault="00783205" w:rsidP="00783205">
      <w:pPr>
        <w:spacing w:after="0" w:line="240" w:lineRule="auto"/>
        <w:jc w:val="center"/>
        <w:rPr>
          <w:rFonts w:ascii="Arial" w:hAnsi="Arial" w:cs="Arial"/>
          <w:b/>
          <w:sz w:val="24"/>
          <w:szCs w:val="24"/>
        </w:rPr>
      </w:pPr>
      <w:r w:rsidRPr="00080FD4">
        <w:rPr>
          <w:rFonts w:ascii="Arial" w:hAnsi="Arial" w:cs="Arial"/>
          <w:b/>
          <w:sz w:val="24"/>
          <w:szCs w:val="24"/>
        </w:rPr>
        <w:t xml:space="preserve">РОССОШИНСКОГО СЕЛЬСКОГО ПОСЕЛЕНИЯ   </w:t>
      </w:r>
    </w:p>
    <w:p w:rsidR="003C43A7" w:rsidRPr="00080FD4" w:rsidRDefault="00783205" w:rsidP="00783205">
      <w:pPr>
        <w:spacing w:after="0" w:line="240" w:lineRule="auto"/>
        <w:jc w:val="center"/>
        <w:rPr>
          <w:rFonts w:ascii="Arial" w:hAnsi="Arial" w:cs="Arial"/>
          <w:b/>
          <w:sz w:val="24"/>
          <w:szCs w:val="24"/>
        </w:rPr>
      </w:pPr>
      <w:r w:rsidRPr="00080FD4">
        <w:rPr>
          <w:rFonts w:ascii="Arial" w:hAnsi="Arial" w:cs="Arial"/>
          <w:b/>
          <w:sz w:val="24"/>
          <w:szCs w:val="24"/>
        </w:rPr>
        <w:t>УРЮПИНСКОГО МУНИЦИПАЛЬНОГО РАЙОНА</w:t>
      </w:r>
    </w:p>
    <w:p w:rsidR="003C43A7" w:rsidRPr="00080FD4" w:rsidRDefault="00783205" w:rsidP="00783205">
      <w:pPr>
        <w:spacing w:after="0" w:line="240" w:lineRule="auto"/>
        <w:jc w:val="center"/>
        <w:rPr>
          <w:rFonts w:ascii="Arial" w:hAnsi="Arial" w:cs="Arial"/>
          <w:b/>
          <w:sz w:val="24"/>
          <w:szCs w:val="24"/>
        </w:rPr>
      </w:pPr>
      <w:r w:rsidRPr="00080FD4">
        <w:rPr>
          <w:rFonts w:ascii="Arial" w:hAnsi="Arial" w:cs="Arial"/>
          <w:b/>
          <w:sz w:val="24"/>
          <w:szCs w:val="24"/>
        </w:rPr>
        <w:t>ВОЛГОГРАДСКОЙ ОБЛАСТИ</w:t>
      </w:r>
    </w:p>
    <w:p w:rsidR="003C43A7" w:rsidRPr="00080FD4" w:rsidRDefault="00783205" w:rsidP="00783205">
      <w:pPr>
        <w:spacing w:after="0" w:line="240" w:lineRule="auto"/>
        <w:jc w:val="center"/>
        <w:rPr>
          <w:rFonts w:ascii="Arial" w:hAnsi="Arial" w:cs="Arial"/>
          <w:b/>
          <w:sz w:val="24"/>
          <w:szCs w:val="24"/>
        </w:rPr>
      </w:pPr>
      <w:r w:rsidRPr="00080FD4">
        <w:rPr>
          <w:rFonts w:ascii="Arial" w:hAnsi="Arial" w:cs="Arial"/>
          <w:b/>
          <w:sz w:val="24"/>
          <w:szCs w:val="24"/>
        </w:rPr>
        <w:t>1 СОЗЫВ</w:t>
      </w:r>
    </w:p>
    <w:p w:rsidR="00783205" w:rsidRPr="00080FD4" w:rsidRDefault="00783205" w:rsidP="00783205">
      <w:pPr>
        <w:spacing w:line="240" w:lineRule="auto"/>
        <w:jc w:val="center"/>
        <w:rPr>
          <w:rFonts w:ascii="Arial" w:hAnsi="Arial" w:cs="Arial"/>
          <w:b/>
          <w:sz w:val="24"/>
          <w:szCs w:val="24"/>
        </w:rPr>
      </w:pPr>
    </w:p>
    <w:p w:rsidR="003C43A7" w:rsidRPr="00080FD4" w:rsidRDefault="003C43A7" w:rsidP="00783205">
      <w:pPr>
        <w:spacing w:line="240" w:lineRule="auto"/>
        <w:jc w:val="center"/>
        <w:rPr>
          <w:rFonts w:ascii="Arial" w:hAnsi="Arial" w:cs="Arial"/>
          <w:b/>
          <w:sz w:val="24"/>
          <w:szCs w:val="24"/>
        </w:rPr>
      </w:pPr>
      <w:r w:rsidRPr="00080FD4">
        <w:rPr>
          <w:rFonts w:ascii="Arial" w:hAnsi="Arial" w:cs="Arial"/>
          <w:b/>
          <w:sz w:val="24"/>
          <w:szCs w:val="24"/>
        </w:rPr>
        <w:t>РЕШЕНИЕ</w:t>
      </w:r>
    </w:p>
    <w:p w:rsidR="003C43A7" w:rsidRPr="00080FD4" w:rsidRDefault="003C43A7" w:rsidP="00783205">
      <w:pPr>
        <w:spacing w:line="240" w:lineRule="auto"/>
        <w:rPr>
          <w:rFonts w:ascii="Arial" w:hAnsi="Arial" w:cs="Arial"/>
          <w:sz w:val="24"/>
          <w:szCs w:val="24"/>
        </w:rPr>
      </w:pPr>
      <w:r w:rsidRPr="00080FD4">
        <w:rPr>
          <w:rFonts w:ascii="Arial" w:hAnsi="Arial" w:cs="Arial"/>
          <w:sz w:val="24"/>
          <w:szCs w:val="24"/>
        </w:rPr>
        <w:t xml:space="preserve">     13.02.2020 г.                               №    9/45</w:t>
      </w:r>
    </w:p>
    <w:p w:rsidR="003C43A7" w:rsidRPr="00080FD4" w:rsidRDefault="003C43A7" w:rsidP="00783205">
      <w:pPr>
        <w:spacing w:line="240" w:lineRule="auto"/>
        <w:jc w:val="center"/>
        <w:rPr>
          <w:rFonts w:ascii="Arial" w:hAnsi="Arial" w:cs="Arial"/>
          <w:color w:val="000000"/>
          <w:sz w:val="24"/>
          <w:szCs w:val="24"/>
        </w:rPr>
      </w:pPr>
    </w:p>
    <w:p w:rsidR="003C43A7" w:rsidRPr="00080FD4" w:rsidRDefault="003C43A7" w:rsidP="00783205">
      <w:pPr>
        <w:spacing w:line="240" w:lineRule="auto"/>
        <w:jc w:val="center"/>
        <w:rPr>
          <w:rFonts w:ascii="Arial" w:hAnsi="Arial" w:cs="Arial"/>
          <w:color w:val="000000"/>
          <w:sz w:val="24"/>
          <w:szCs w:val="24"/>
        </w:rPr>
      </w:pPr>
      <w:r w:rsidRPr="00080FD4">
        <w:rPr>
          <w:rFonts w:ascii="Arial" w:hAnsi="Arial" w:cs="Arial"/>
          <w:color w:val="000000"/>
          <w:sz w:val="24"/>
          <w:szCs w:val="24"/>
        </w:rPr>
        <w:t>Об утверждении Правил благоустройства   территории Россошинского сельского поселения Урюпинского муниципального района Волгоградской области</w:t>
      </w:r>
    </w:p>
    <w:p w:rsidR="003C43A7" w:rsidRPr="00080FD4" w:rsidRDefault="003C43A7" w:rsidP="00783205">
      <w:pPr>
        <w:spacing w:line="240" w:lineRule="auto"/>
        <w:jc w:val="both"/>
        <w:rPr>
          <w:rFonts w:ascii="Arial" w:hAnsi="Arial" w:cs="Arial"/>
          <w:b/>
          <w:sz w:val="24"/>
          <w:szCs w:val="24"/>
        </w:rPr>
      </w:pPr>
      <w:r w:rsidRPr="00080FD4">
        <w:rPr>
          <w:rFonts w:ascii="Arial" w:hAnsi="Arial" w:cs="Arial"/>
          <w:color w:val="000000"/>
          <w:sz w:val="24"/>
          <w:szCs w:val="24"/>
        </w:rPr>
        <w:t xml:space="preserve">   В соответствии со статьей 14 Федерального закона от 06.10.2003 №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 Ро</w:t>
      </w:r>
      <w:r w:rsidR="0017362F" w:rsidRPr="00080FD4">
        <w:rPr>
          <w:rFonts w:ascii="Arial" w:hAnsi="Arial" w:cs="Arial"/>
          <w:color w:val="000000"/>
          <w:sz w:val="24"/>
          <w:szCs w:val="24"/>
        </w:rPr>
        <w:t>ссошинского сельского поселения</w:t>
      </w:r>
      <w:r w:rsidRPr="00080FD4">
        <w:rPr>
          <w:rFonts w:ascii="Arial" w:hAnsi="Arial" w:cs="Arial"/>
          <w:color w:val="000000"/>
          <w:sz w:val="24"/>
          <w:szCs w:val="24"/>
        </w:rPr>
        <w:t xml:space="preserve">, </w:t>
      </w:r>
      <w:r w:rsidRPr="00080FD4">
        <w:rPr>
          <w:rFonts w:ascii="Arial" w:hAnsi="Arial" w:cs="Arial"/>
          <w:sz w:val="24"/>
          <w:szCs w:val="24"/>
        </w:rPr>
        <w:t xml:space="preserve">Совет депутатов Россошинского сельского поселения </w:t>
      </w:r>
      <w:r w:rsidRPr="00080FD4">
        <w:rPr>
          <w:rFonts w:ascii="Arial" w:hAnsi="Arial" w:cs="Arial"/>
          <w:b/>
          <w:sz w:val="24"/>
          <w:szCs w:val="24"/>
        </w:rPr>
        <w:t>РЕШИЛ:</w:t>
      </w:r>
    </w:p>
    <w:p w:rsidR="003C43A7" w:rsidRPr="00080FD4" w:rsidRDefault="003C43A7" w:rsidP="00783205">
      <w:pPr>
        <w:spacing w:line="240" w:lineRule="auto"/>
        <w:jc w:val="both"/>
        <w:rPr>
          <w:rFonts w:ascii="Arial" w:hAnsi="Arial" w:cs="Arial"/>
          <w:color w:val="000000"/>
          <w:sz w:val="24"/>
          <w:szCs w:val="24"/>
        </w:rPr>
      </w:pPr>
      <w:r w:rsidRPr="00080FD4">
        <w:rPr>
          <w:rFonts w:ascii="Arial" w:hAnsi="Arial" w:cs="Arial"/>
          <w:color w:val="000000"/>
          <w:sz w:val="24"/>
          <w:szCs w:val="24"/>
        </w:rPr>
        <w:t xml:space="preserve">       1. Утвердить прилагаемые Правила благоустройства   территории Россошинского сельского поселения Урюпинского муниципального района Волгоградской области (приложение № 1.)</w:t>
      </w:r>
    </w:p>
    <w:p w:rsidR="003C43A7" w:rsidRPr="00080FD4" w:rsidRDefault="003C43A7" w:rsidP="00783205">
      <w:pPr>
        <w:spacing w:line="240" w:lineRule="auto"/>
        <w:jc w:val="both"/>
        <w:rPr>
          <w:rFonts w:ascii="Arial" w:hAnsi="Arial" w:cs="Arial"/>
          <w:color w:val="000000"/>
          <w:sz w:val="24"/>
          <w:szCs w:val="24"/>
        </w:rPr>
      </w:pPr>
      <w:r w:rsidRPr="00080FD4">
        <w:rPr>
          <w:rFonts w:ascii="Arial" w:hAnsi="Arial" w:cs="Arial"/>
          <w:color w:val="000000"/>
          <w:sz w:val="24"/>
          <w:szCs w:val="24"/>
        </w:rPr>
        <w:t xml:space="preserve">       2.Утвердить Примерный договор о закреплении прилегающей территории в установленных границах (приложение № 2).</w:t>
      </w:r>
    </w:p>
    <w:p w:rsidR="003C43A7" w:rsidRPr="00080FD4" w:rsidRDefault="003C43A7" w:rsidP="00783205">
      <w:pPr>
        <w:spacing w:line="240" w:lineRule="auto"/>
        <w:jc w:val="both"/>
        <w:rPr>
          <w:rFonts w:ascii="Arial" w:hAnsi="Arial" w:cs="Arial"/>
          <w:sz w:val="24"/>
          <w:szCs w:val="24"/>
        </w:rPr>
      </w:pPr>
      <w:r w:rsidRPr="00080FD4">
        <w:rPr>
          <w:rFonts w:ascii="Arial" w:hAnsi="Arial" w:cs="Arial"/>
          <w:color w:val="000000"/>
          <w:sz w:val="24"/>
          <w:szCs w:val="24"/>
        </w:rPr>
        <w:t xml:space="preserve">       4.</w:t>
      </w:r>
      <w:r w:rsidRPr="00080FD4">
        <w:rPr>
          <w:rFonts w:ascii="Arial" w:hAnsi="Arial" w:cs="Arial"/>
          <w:sz w:val="24"/>
          <w:szCs w:val="24"/>
        </w:rPr>
        <w:t>Признать утратившими силу решение  Совета депутатов Россошинского сельского поселения № 43/137 от 25.11.2016 г. «</w:t>
      </w:r>
      <w:r w:rsidRPr="00080FD4">
        <w:rPr>
          <w:rFonts w:ascii="Arial" w:hAnsi="Arial" w:cs="Arial"/>
          <w:color w:val="000000"/>
          <w:sz w:val="24"/>
          <w:szCs w:val="24"/>
        </w:rPr>
        <w:t>Правила благоустройства и озеленения территории Россошинского сельского поселения Урюпинского муниципального района Волгоградской области</w:t>
      </w:r>
      <w:r w:rsidRPr="00080FD4">
        <w:rPr>
          <w:rFonts w:ascii="Arial" w:hAnsi="Arial" w:cs="Arial"/>
          <w:sz w:val="24"/>
          <w:szCs w:val="24"/>
        </w:rPr>
        <w:t xml:space="preserve"> (в ред решений  от "17" октября   </w:t>
      </w:r>
      <w:r w:rsidRPr="00080FD4">
        <w:rPr>
          <w:rFonts w:ascii="Arial" w:hAnsi="Arial" w:cs="Arial"/>
          <w:spacing w:val="7"/>
          <w:sz w:val="24"/>
          <w:szCs w:val="24"/>
        </w:rPr>
        <w:t xml:space="preserve">2018 г.  </w:t>
      </w:r>
      <w:r w:rsidRPr="00080FD4">
        <w:rPr>
          <w:rFonts w:ascii="Arial" w:hAnsi="Arial" w:cs="Arial"/>
          <w:sz w:val="24"/>
          <w:szCs w:val="24"/>
        </w:rPr>
        <w:t xml:space="preserve">№  72/223 ; от "16" мая </w:t>
      </w:r>
      <w:r w:rsidRPr="00080FD4">
        <w:rPr>
          <w:rFonts w:ascii="Arial" w:hAnsi="Arial" w:cs="Arial"/>
          <w:spacing w:val="7"/>
          <w:sz w:val="24"/>
          <w:szCs w:val="24"/>
        </w:rPr>
        <w:t xml:space="preserve">2019 г.  </w:t>
      </w:r>
      <w:r w:rsidRPr="00080FD4">
        <w:rPr>
          <w:rFonts w:ascii="Arial" w:hAnsi="Arial" w:cs="Arial"/>
          <w:sz w:val="24"/>
          <w:szCs w:val="24"/>
        </w:rPr>
        <w:t>№  84/255 )</w:t>
      </w:r>
    </w:p>
    <w:p w:rsidR="003C43A7" w:rsidRPr="00080FD4" w:rsidRDefault="003C43A7" w:rsidP="00783205">
      <w:pPr>
        <w:spacing w:line="240" w:lineRule="auto"/>
        <w:jc w:val="both"/>
        <w:rPr>
          <w:rFonts w:ascii="Arial" w:hAnsi="Arial" w:cs="Arial"/>
          <w:color w:val="000000"/>
          <w:sz w:val="24"/>
          <w:szCs w:val="24"/>
        </w:rPr>
      </w:pPr>
      <w:r w:rsidRPr="00080FD4">
        <w:rPr>
          <w:rFonts w:ascii="Arial" w:hAnsi="Arial" w:cs="Arial"/>
          <w:color w:val="000000"/>
          <w:sz w:val="24"/>
          <w:szCs w:val="24"/>
        </w:rPr>
        <w:t xml:space="preserve"> </w:t>
      </w:r>
      <w:r w:rsidRPr="00080FD4">
        <w:rPr>
          <w:rFonts w:ascii="Arial" w:hAnsi="Arial" w:cs="Arial"/>
          <w:sz w:val="24"/>
          <w:szCs w:val="24"/>
        </w:rPr>
        <w:t xml:space="preserve">   </w:t>
      </w:r>
      <w:r w:rsidRPr="00080FD4">
        <w:rPr>
          <w:rFonts w:ascii="Arial" w:hAnsi="Arial" w:cs="Arial"/>
          <w:color w:val="000000"/>
          <w:sz w:val="24"/>
          <w:szCs w:val="24"/>
        </w:rPr>
        <w:t xml:space="preserve">     5. Настоящее Решение вступает в силу со дня его    обнародовани</w:t>
      </w:r>
      <w:r w:rsidR="006501EE" w:rsidRPr="00080FD4">
        <w:rPr>
          <w:rFonts w:ascii="Arial" w:hAnsi="Arial" w:cs="Arial"/>
          <w:color w:val="000000"/>
          <w:sz w:val="24"/>
          <w:szCs w:val="24"/>
        </w:rPr>
        <w:t>я</w:t>
      </w:r>
      <w:r w:rsidRPr="00080FD4">
        <w:rPr>
          <w:rFonts w:ascii="Arial" w:hAnsi="Arial" w:cs="Arial"/>
          <w:color w:val="000000"/>
          <w:sz w:val="24"/>
          <w:szCs w:val="24"/>
        </w:rPr>
        <w:t>.</w:t>
      </w:r>
    </w:p>
    <w:p w:rsidR="003C43A7" w:rsidRPr="00080FD4" w:rsidRDefault="003C43A7" w:rsidP="00783205">
      <w:pPr>
        <w:spacing w:line="240" w:lineRule="auto"/>
        <w:jc w:val="both"/>
        <w:rPr>
          <w:rFonts w:ascii="Arial" w:hAnsi="Arial" w:cs="Arial"/>
          <w:color w:val="000000"/>
          <w:sz w:val="24"/>
          <w:szCs w:val="24"/>
        </w:rPr>
      </w:pPr>
    </w:p>
    <w:p w:rsidR="003C43A7" w:rsidRPr="00080FD4" w:rsidRDefault="003C43A7" w:rsidP="00783205">
      <w:pPr>
        <w:spacing w:line="240" w:lineRule="auto"/>
        <w:jc w:val="both"/>
        <w:rPr>
          <w:rFonts w:ascii="Arial" w:hAnsi="Arial" w:cs="Arial"/>
          <w:color w:val="000000"/>
          <w:sz w:val="24"/>
          <w:szCs w:val="24"/>
        </w:rPr>
      </w:pPr>
    </w:p>
    <w:p w:rsidR="003C43A7" w:rsidRPr="00080FD4" w:rsidRDefault="003C43A7" w:rsidP="00783205">
      <w:pPr>
        <w:spacing w:line="240" w:lineRule="auto"/>
        <w:rPr>
          <w:rFonts w:ascii="Arial" w:hAnsi="Arial" w:cs="Arial"/>
          <w:color w:val="000000"/>
          <w:sz w:val="24"/>
          <w:szCs w:val="24"/>
        </w:rPr>
      </w:pPr>
      <w:r w:rsidRPr="00080FD4">
        <w:rPr>
          <w:rFonts w:ascii="Arial" w:hAnsi="Arial" w:cs="Arial"/>
          <w:color w:val="000000"/>
          <w:sz w:val="24"/>
          <w:szCs w:val="24"/>
        </w:rPr>
        <w:t>Глава Россошинского сельского поселения                              С.Н. Хвостиков</w:t>
      </w:r>
    </w:p>
    <w:p w:rsidR="003C43A7" w:rsidRPr="00080FD4" w:rsidRDefault="003C43A7" w:rsidP="00783205">
      <w:pPr>
        <w:spacing w:line="240" w:lineRule="auto"/>
        <w:rPr>
          <w:rFonts w:ascii="Arial" w:hAnsi="Arial" w:cs="Arial"/>
          <w:color w:val="000000"/>
          <w:sz w:val="24"/>
          <w:szCs w:val="24"/>
        </w:rPr>
      </w:pPr>
    </w:p>
    <w:p w:rsidR="003C43A7" w:rsidRPr="00080FD4" w:rsidRDefault="003C43A7" w:rsidP="00783205">
      <w:pPr>
        <w:spacing w:after="1" w:line="240" w:lineRule="auto"/>
        <w:jc w:val="right"/>
        <w:rPr>
          <w:rFonts w:ascii="Arial" w:hAnsi="Arial" w:cs="Arial"/>
          <w:sz w:val="24"/>
          <w:szCs w:val="24"/>
        </w:rPr>
      </w:pPr>
    </w:p>
    <w:p w:rsidR="00783205" w:rsidRPr="00080FD4" w:rsidRDefault="00783205" w:rsidP="00783205">
      <w:pPr>
        <w:spacing w:after="1" w:line="240" w:lineRule="auto"/>
        <w:jc w:val="right"/>
        <w:rPr>
          <w:rFonts w:ascii="Arial" w:hAnsi="Arial" w:cs="Arial"/>
          <w:sz w:val="24"/>
          <w:szCs w:val="24"/>
        </w:rPr>
      </w:pPr>
    </w:p>
    <w:p w:rsidR="00783205" w:rsidRPr="00080FD4" w:rsidRDefault="00783205" w:rsidP="00783205">
      <w:pPr>
        <w:spacing w:after="1" w:line="240" w:lineRule="auto"/>
        <w:jc w:val="right"/>
        <w:rPr>
          <w:rFonts w:ascii="Arial" w:hAnsi="Arial" w:cs="Arial"/>
          <w:sz w:val="24"/>
          <w:szCs w:val="24"/>
        </w:rPr>
      </w:pPr>
    </w:p>
    <w:p w:rsidR="00783205" w:rsidRPr="00080FD4" w:rsidRDefault="00783205" w:rsidP="00783205">
      <w:pPr>
        <w:spacing w:after="1" w:line="240" w:lineRule="auto"/>
        <w:jc w:val="right"/>
        <w:rPr>
          <w:rFonts w:ascii="Arial" w:hAnsi="Arial" w:cs="Arial"/>
          <w:sz w:val="24"/>
          <w:szCs w:val="24"/>
        </w:rPr>
      </w:pPr>
    </w:p>
    <w:p w:rsidR="00783205" w:rsidRPr="00080FD4" w:rsidRDefault="00783205" w:rsidP="00783205">
      <w:pPr>
        <w:spacing w:after="1" w:line="240" w:lineRule="auto"/>
        <w:rPr>
          <w:rFonts w:ascii="Arial" w:hAnsi="Arial" w:cs="Arial"/>
          <w:sz w:val="24"/>
          <w:szCs w:val="24"/>
        </w:rPr>
      </w:pPr>
    </w:p>
    <w:p w:rsidR="00783205" w:rsidRPr="00080FD4" w:rsidRDefault="00783205" w:rsidP="00783205">
      <w:pPr>
        <w:spacing w:after="1" w:line="240" w:lineRule="auto"/>
        <w:rPr>
          <w:rFonts w:ascii="Arial" w:hAnsi="Arial" w:cs="Arial"/>
          <w:sz w:val="24"/>
          <w:szCs w:val="24"/>
        </w:rPr>
      </w:pPr>
    </w:p>
    <w:p w:rsidR="00783205" w:rsidRPr="00080FD4" w:rsidRDefault="00783205" w:rsidP="00783205">
      <w:pPr>
        <w:spacing w:after="1" w:line="240" w:lineRule="auto"/>
        <w:rPr>
          <w:rFonts w:ascii="Arial" w:hAnsi="Arial" w:cs="Arial"/>
          <w:sz w:val="24"/>
          <w:szCs w:val="24"/>
        </w:rPr>
      </w:pPr>
    </w:p>
    <w:p w:rsidR="00783205" w:rsidRPr="00080FD4" w:rsidRDefault="00783205" w:rsidP="00783205">
      <w:pPr>
        <w:spacing w:after="1" w:line="240" w:lineRule="auto"/>
        <w:rPr>
          <w:rFonts w:ascii="Arial" w:hAnsi="Arial" w:cs="Arial"/>
          <w:sz w:val="24"/>
          <w:szCs w:val="24"/>
        </w:rPr>
      </w:pPr>
    </w:p>
    <w:p w:rsidR="00783205" w:rsidRPr="00080FD4" w:rsidRDefault="00783205" w:rsidP="00783205">
      <w:pPr>
        <w:spacing w:after="1" w:line="240" w:lineRule="auto"/>
        <w:jc w:val="right"/>
        <w:rPr>
          <w:rFonts w:ascii="Arial" w:hAnsi="Arial" w:cs="Arial"/>
          <w:sz w:val="24"/>
          <w:szCs w:val="24"/>
        </w:rPr>
      </w:pPr>
    </w:p>
    <w:p w:rsidR="00783205" w:rsidRPr="00080FD4" w:rsidRDefault="00783205" w:rsidP="00783205">
      <w:pPr>
        <w:spacing w:after="1" w:line="240" w:lineRule="auto"/>
        <w:jc w:val="right"/>
        <w:rPr>
          <w:rFonts w:ascii="Arial" w:hAnsi="Arial" w:cs="Arial"/>
          <w:sz w:val="24"/>
          <w:szCs w:val="24"/>
        </w:rPr>
      </w:pPr>
    </w:p>
    <w:p w:rsidR="00783205" w:rsidRPr="00080FD4" w:rsidRDefault="00783205" w:rsidP="00783205">
      <w:pPr>
        <w:spacing w:after="1" w:line="240" w:lineRule="auto"/>
        <w:jc w:val="right"/>
        <w:rPr>
          <w:rFonts w:ascii="Arial" w:hAnsi="Arial" w:cs="Arial"/>
          <w:sz w:val="24"/>
          <w:szCs w:val="24"/>
        </w:rPr>
      </w:pPr>
    </w:p>
    <w:p w:rsidR="003C43A7" w:rsidRPr="00080FD4" w:rsidRDefault="003C43A7" w:rsidP="00783205">
      <w:pPr>
        <w:spacing w:after="1" w:line="240" w:lineRule="auto"/>
        <w:jc w:val="right"/>
        <w:rPr>
          <w:rFonts w:ascii="Arial" w:hAnsi="Arial" w:cs="Arial"/>
          <w:sz w:val="24"/>
          <w:szCs w:val="24"/>
        </w:rPr>
      </w:pPr>
    </w:p>
    <w:p w:rsidR="003C43A7" w:rsidRPr="00080FD4" w:rsidRDefault="003C43A7" w:rsidP="00783205">
      <w:pPr>
        <w:spacing w:after="1" w:line="240" w:lineRule="auto"/>
        <w:jc w:val="right"/>
        <w:rPr>
          <w:rFonts w:ascii="Arial" w:hAnsi="Arial" w:cs="Arial"/>
          <w:sz w:val="24"/>
          <w:szCs w:val="24"/>
        </w:rPr>
      </w:pPr>
    </w:p>
    <w:p w:rsidR="003C62A0" w:rsidRPr="00080FD4" w:rsidRDefault="003C62A0" w:rsidP="00783205">
      <w:pPr>
        <w:spacing w:after="1" w:line="240" w:lineRule="auto"/>
        <w:jc w:val="right"/>
        <w:rPr>
          <w:rFonts w:ascii="Arial" w:hAnsi="Arial" w:cs="Arial"/>
          <w:sz w:val="24"/>
          <w:szCs w:val="24"/>
        </w:rPr>
      </w:pPr>
      <w:r w:rsidRPr="00080FD4">
        <w:rPr>
          <w:rFonts w:ascii="Arial" w:hAnsi="Arial" w:cs="Arial"/>
          <w:sz w:val="24"/>
          <w:szCs w:val="24"/>
        </w:rPr>
        <w:lastRenderedPageBreak/>
        <w:t xml:space="preserve">Утверждены </w:t>
      </w:r>
    </w:p>
    <w:p w:rsidR="003C62A0" w:rsidRPr="00080FD4" w:rsidRDefault="003C62A0" w:rsidP="00783205">
      <w:pPr>
        <w:spacing w:after="1" w:line="240" w:lineRule="auto"/>
        <w:jc w:val="right"/>
        <w:rPr>
          <w:rFonts w:ascii="Arial" w:hAnsi="Arial" w:cs="Arial"/>
          <w:sz w:val="24"/>
          <w:szCs w:val="24"/>
        </w:rPr>
      </w:pPr>
      <w:r w:rsidRPr="00080FD4">
        <w:rPr>
          <w:rFonts w:ascii="Arial" w:hAnsi="Arial" w:cs="Arial"/>
          <w:sz w:val="24"/>
          <w:szCs w:val="24"/>
        </w:rPr>
        <w:t>Решением Совета депутатов</w:t>
      </w:r>
    </w:p>
    <w:p w:rsidR="003C62A0" w:rsidRPr="00080FD4" w:rsidRDefault="003C62A0" w:rsidP="00783205">
      <w:pPr>
        <w:spacing w:after="1" w:line="240" w:lineRule="auto"/>
        <w:jc w:val="right"/>
        <w:rPr>
          <w:rFonts w:ascii="Arial" w:hAnsi="Arial" w:cs="Arial"/>
          <w:sz w:val="24"/>
          <w:szCs w:val="24"/>
        </w:rPr>
      </w:pPr>
      <w:r w:rsidRPr="00080FD4">
        <w:rPr>
          <w:rFonts w:ascii="Arial" w:hAnsi="Arial" w:cs="Arial"/>
          <w:sz w:val="24"/>
          <w:szCs w:val="24"/>
        </w:rPr>
        <w:t>Россошинского сельского поселения</w:t>
      </w:r>
    </w:p>
    <w:p w:rsidR="003C62A0" w:rsidRPr="00080FD4" w:rsidRDefault="003C62A0" w:rsidP="00783205">
      <w:pPr>
        <w:spacing w:after="1" w:line="240" w:lineRule="auto"/>
        <w:jc w:val="right"/>
        <w:rPr>
          <w:rFonts w:ascii="Arial" w:hAnsi="Arial" w:cs="Arial"/>
          <w:sz w:val="24"/>
          <w:szCs w:val="24"/>
        </w:rPr>
      </w:pPr>
      <w:r w:rsidRPr="00080FD4">
        <w:rPr>
          <w:rFonts w:ascii="Arial" w:hAnsi="Arial" w:cs="Arial"/>
          <w:sz w:val="24"/>
          <w:szCs w:val="24"/>
        </w:rPr>
        <w:t>№ 9/45 от 13.02.2020 г.</w:t>
      </w:r>
    </w:p>
    <w:p w:rsidR="00783205" w:rsidRPr="00080FD4" w:rsidRDefault="00783205" w:rsidP="0017362F">
      <w:pPr>
        <w:spacing w:after="1" w:line="240" w:lineRule="auto"/>
        <w:rPr>
          <w:rFonts w:ascii="Arial" w:hAnsi="Arial" w:cs="Arial"/>
          <w:b/>
          <w:sz w:val="24"/>
          <w:szCs w:val="24"/>
        </w:rPr>
      </w:pPr>
    </w:p>
    <w:p w:rsidR="003C62A0" w:rsidRPr="00080FD4" w:rsidRDefault="003C62A0" w:rsidP="00783205">
      <w:pPr>
        <w:spacing w:after="1" w:line="240" w:lineRule="auto"/>
        <w:jc w:val="center"/>
        <w:rPr>
          <w:rFonts w:ascii="Arial" w:hAnsi="Arial" w:cs="Arial"/>
          <w:b/>
          <w:sz w:val="24"/>
          <w:szCs w:val="24"/>
        </w:rPr>
      </w:pPr>
    </w:p>
    <w:p w:rsidR="003C62A0" w:rsidRPr="00080FD4" w:rsidRDefault="003C62A0" w:rsidP="00783205">
      <w:pPr>
        <w:spacing w:after="1" w:line="240" w:lineRule="auto"/>
        <w:jc w:val="center"/>
        <w:rPr>
          <w:rFonts w:ascii="Arial" w:hAnsi="Arial" w:cs="Arial"/>
          <w:b/>
          <w:sz w:val="24"/>
          <w:szCs w:val="24"/>
        </w:rPr>
      </w:pPr>
      <w:r w:rsidRPr="00080FD4">
        <w:rPr>
          <w:rFonts w:ascii="Arial" w:hAnsi="Arial" w:cs="Arial"/>
          <w:b/>
          <w:sz w:val="24"/>
          <w:szCs w:val="24"/>
        </w:rPr>
        <w:t>ПРАВИЛА БЛАГОУСТРОЙСТВА ТЕРРИТОРИИ</w:t>
      </w:r>
    </w:p>
    <w:p w:rsidR="003C62A0" w:rsidRPr="00080FD4" w:rsidRDefault="003C62A0" w:rsidP="00783205">
      <w:pPr>
        <w:spacing w:after="1" w:line="240" w:lineRule="auto"/>
        <w:jc w:val="center"/>
        <w:rPr>
          <w:rFonts w:ascii="Arial" w:hAnsi="Arial" w:cs="Arial"/>
          <w:sz w:val="24"/>
          <w:szCs w:val="24"/>
        </w:rPr>
      </w:pPr>
      <w:r w:rsidRPr="00080FD4">
        <w:rPr>
          <w:rFonts w:ascii="Arial" w:hAnsi="Arial" w:cs="Arial"/>
          <w:b/>
          <w:sz w:val="24"/>
          <w:szCs w:val="24"/>
        </w:rPr>
        <w:t>РОССОШИНСКОГО  СЕЛЬСКОГО  ПОСЕЛЕНИЯ</w:t>
      </w:r>
    </w:p>
    <w:p w:rsidR="003C62A0" w:rsidRPr="00080FD4" w:rsidRDefault="003C62A0" w:rsidP="00783205">
      <w:pPr>
        <w:spacing w:after="1" w:line="240" w:lineRule="auto"/>
        <w:jc w:val="center"/>
        <w:rPr>
          <w:rFonts w:ascii="Arial" w:hAnsi="Arial" w:cs="Arial"/>
          <w:sz w:val="24"/>
          <w:szCs w:val="24"/>
        </w:rPr>
      </w:pPr>
    </w:p>
    <w:p w:rsidR="003C62A0" w:rsidRPr="00080FD4" w:rsidRDefault="003C62A0" w:rsidP="00783205">
      <w:pPr>
        <w:spacing w:after="1" w:line="240" w:lineRule="auto"/>
        <w:jc w:val="center"/>
        <w:outlineLvl w:val="1"/>
        <w:rPr>
          <w:rFonts w:ascii="Arial" w:hAnsi="Arial" w:cs="Arial"/>
          <w:sz w:val="24"/>
          <w:szCs w:val="24"/>
        </w:rPr>
      </w:pPr>
      <w:r w:rsidRPr="00080FD4">
        <w:rPr>
          <w:rFonts w:ascii="Arial" w:hAnsi="Arial" w:cs="Arial"/>
          <w:sz w:val="24"/>
          <w:szCs w:val="24"/>
        </w:rPr>
        <w:t>I. Общие положения</w:t>
      </w:r>
    </w:p>
    <w:p w:rsidR="003C62A0" w:rsidRPr="00080FD4" w:rsidRDefault="003C62A0" w:rsidP="00783205">
      <w:pPr>
        <w:spacing w:after="1" w:line="240" w:lineRule="auto"/>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1.1. Настоящие Правила благоустройства территории Россошинского сельского поселения Урюпинского муниципального района Волгоградской области (далее - Правила) разработаны в соответствии с пунктом 25 части 1 статьи 16 Федерального закона от 06.10.2003 года №131-ФЗ «Об общих принципах организации местного самоуправления в Российской Федерации», методическими рекомендациями, утвержденных приказом Минстроя РФ от 13.04.2017 г. №711/пр., Федеральным законом "Об охране окружающей среды", Кодексом Волгоградской области об административной ответственности, Законом Волгоградской области от 10.07.2018 № 83-ОД   "О порядке определения органами местного самоуправления границ прилегающих территорий",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1.2. Правила устанавливают единые и обязательные к исполнению требования в сфере благоустройства, обеспечению доступности среды населенных пунктов,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1.3. В настоящих Правилах используются следующие основные понятия:</w:t>
      </w:r>
    </w:p>
    <w:p w:rsidR="003C62A0" w:rsidRPr="00080FD4" w:rsidRDefault="003C62A0" w:rsidP="00783205">
      <w:pPr>
        <w:pStyle w:val="3"/>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C62A0" w:rsidRPr="00080FD4" w:rsidRDefault="003C62A0" w:rsidP="00783205">
      <w:pPr>
        <w:pStyle w:val="3"/>
        <w:shd w:val="clear" w:color="auto" w:fill="auto"/>
        <w:spacing w:after="0" w:line="240" w:lineRule="auto"/>
        <w:ind w:left="20" w:right="20" w:firstLine="720"/>
        <w:jc w:val="both"/>
        <w:rPr>
          <w:rStyle w:val="11"/>
          <w:rFonts w:ascii="Arial" w:hAnsi="Arial" w:cs="Arial"/>
          <w:color w:val="auto"/>
          <w:sz w:val="24"/>
          <w:szCs w:val="24"/>
        </w:rPr>
      </w:pPr>
      <w:r w:rsidRPr="00080FD4">
        <w:rPr>
          <w:rFonts w:ascii="Arial" w:hAnsi="Arial" w:cs="Arial"/>
          <w:sz w:val="24"/>
          <w:szCs w:val="24"/>
        </w:rPr>
        <w:t xml:space="preserve"> среда населенного пункта - </w:t>
      </w:r>
      <w:r w:rsidRPr="00080FD4">
        <w:rPr>
          <w:rStyle w:val="11"/>
          <w:rFonts w:ascii="Arial" w:hAnsi="Arial" w:cs="Arial"/>
          <w:color w:val="auto"/>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населенных пунктов Россошинского сельского поселения;</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1) - 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 xml:space="preserve"> детские площадки, спортивные и другие площадки отдыха и досуга;</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 xml:space="preserve"> площадки для выгула и дрессировки собак;</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 xml:space="preserve"> площадки автостоянок;</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 xml:space="preserve"> улицы (в том числе пешеходные) и дороги;</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 xml:space="preserve"> парки, скверы, иные зеленые зоны;</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 xml:space="preserve"> площади и другие территории;</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t>технические зоны транспортных, инженерных коммуникаций, водоохранныезоны;</w:t>
      </w:r>
    </w:p>
    <w:p w:rsidR="003C62A0" w:rsidRPr="00080FD4" w:rsidRDefault="003C62A0" w:rsidP="00783205">
      <w:pPr>
        <w:pStyle w:val="ConsPlusNormal"/>
        <w:numPr>
          <w:ilvl w:val="0"/>
          <w:numId w:val="5"/>
        </w:numPr>
        <w:rPr>
          <w:rFonts w:ascii="Arial" w:hAnsi="Arial" w:cs="Arial"/>
          <w:sz w:val="24"/>
          <w:szCs w:val="24"/>
        </w:rPr>
      </w:pPr>
      <w:r w:rsidRPr="00080FD4">
        <w:rPr>
          <w:rFonts w:ascii="Arial" w:hAnsi="Arial" w:cs="Arial"/>
          <w:sz w:val="24"/>
          <w:szCs w:val="24"/>
        </w:rPr>
        <w:lastRenderedPageBreak/>
        <w:t>контейнерные площадки и (или) площадки для складирования отдельных групп коммунальных отходов.</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аварийно опасные деревья - деревья, представляющие опасность для жизни и здоровья граждан, имущества и создающие аварийно опасные ситуации;</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газон - участок земли с искусственно созданным травяным покровом;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дерево - многолетнее растение с четко выраженным стволом, несущими боковыми ветвями и верхушечным побегом;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инвентаризация зеленых насаждений - процесс регистрации информации о количестве зеленых насаждений на территории муниципального образования Россошинского  сельского поселения, их состоянии для ведения муниципального хозяйства, эксплуатации и финансирования, отнесения их к соответствующим категориям земель, охранному статусу и режиму содержания;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компенсационное озеленение - деятельность администрации Россошинского сельского поселения по созданию зеленых насаждений взамен уничтоженных и их сохранению до полной приживаемости на территории Россошинского сельского поселения;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кустарник - многолетнее растение, ветвящееся у самой поверхности почвы и не имеющее во взрослом состоянии главного ствола;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мусор - мелкие неоднородные сухие или влажные отходы либо отходы, владелец которых не установлен;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lastRenderedPageBreak/>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 контейнерные площадки и площадки для складирования отдельных групп коммунальных отходов.</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 озелененные территории - территории общего пользования, на которых расположены зеленые насаждения, включая зоны рекреации и зеленых насаждений; </w:t>
      </w:r>
    </w:p>
    <w:p w:rsidR="003C62A0" w:rsidRPr="00080FD4" w:rsidRDefault="003C62A0" w:rsidP="00783205">
      <w:pPr>
        <w:spacing w:after="0" w:line="240" w:lineRule="auto"/>
        <w:ind w:firstLine="540"/>
        <w:jc w:val="both"/>
        <w:rPr>
          <w:rFonts w:ascii="Arial" w:hAnsi="Arial" w:cs="Arial"/>
          <w:sz w:val="24"/>
          <w:szCs w:val="24"/>
        </w:rPr>
      </w:pPr>
      <w:r w:rsidRPr="00080FD4">
        <w:rPr>
          <w:rFonts w:ascii="Arial" w:hAnsi="Arial" w:cs="Arial"/>
          <w:sz w:val="24"/>
          <w:szCs w:val="24"/>
        </w:rPr>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порубочный билет - разрешительный документ, выданный администрацией Россошинского сельского поселения, дающий право на выполнение работ по вырубке, санитарной и формовочной обрезке зеленых насаждений или по их уничтожению; </w:t>
      </w:r>
    </w:p>
    <w:p w:rsidR="003C62A0" w:rsidRPr="00080FD4" w:rsidRDefault="003C62A0" w:rsidP="00783205">
      <w:pPr>
        <w:autoSpaceDE w:val="0"/>
        <w:autoSpaceDN w:val="0"/>
        <w:adjustRightInd w:val="0"/>
        <w:spacing w:after="0" w:line="240" w:lineRule="auto"/>
        <w:ind w:firstLine="567"/>
        <w:jc w:val="both"/>
        <w:rPr>
          <w:rFonts w:ascii="Arial" w:hAnsi="Arial" w:cs="Arial"/>
          <w:sz w:val="24"/>
          <w:szCs w:val="24"/>
        </w:rPr>
      </w:pPr>
      <w:r w:rsidRPr="00080FD4">
        <w:rPr>
          <w:rFonts w:ascii="Arial" w:hAnsi="Arial" w:cs="Arial"/>
          <w:sz w:val="24"/>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Волгоградской области в соответствии с порядком, установленным настоящим Законом;</w:t>
      </w:r>
    </w:p>
    <w:p w:rsidR="003C62A0" w:rsidRPr="00080FD4" w:rsidRDefault="003C62A0" w:rsidP="00783205">
      <w:pPr>
        <w:autoSpaceDE w:val="0"/>
        <w:autoSpaceDN w:val="0"/>
        <w:adjustRightInd w:val="0"/>
        <w:spacing w:after="0" w:line="240" w:lineRule="auto"/>
        <w:ind w:firstLine="540"/>
        <w:jc w:val="both"/>
        <w:rPr>
          <w:rFonts w:ascii="Arial" w:hAnsi="Arial" w:cs="Arial"/>
          <w:sz w:val="24"/>
          <w:szCs w:val="24"/>
        </w:rPr>
      </w:pPr>
      <w:r w:rsidRPr="00080FD4">
        <w:rPr>
          <w:rFonts w:ascii="Arial" w:hAnsi="Arial" w:cs="Arial"/>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C62A0" w:rsidRPr="00080FD4" w:rsidRDefault="003C62A0" w:rsidP="00783205">
      <w:pPr>
        <w:autoSpaceDE w:val="0"/>
        <w:autoSpaceDN w:val="0"/>
        <w:adjustRightInd w:val="0"/>
        <w:spacing w:after="0" w:line="240" w:lineRule="auto"/>
        <w:ind w:firstLine="540"/>
        <w:jc w:val="both"/>
        <w:rPr>
          <w:rFonts w:ascii="Arial" w:hAnsi="Arial" w:cs="Arial"/>
          <w:sz w:val="24"/>
          <w:szCs w:val="24"/>
        </w:rPr>
      </w:pPr>
      <w:r w:rsidRPr="00080FD4">
        <w:rPr>
          <w:rFonts w:ascii="Arial" w:hAnsi="Arial" w:cs="Arial"/>
          <w:sz w:val="24"/>
          <w:szCs w:val="24"/>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3C62A0" w:rsidRPr="00080FD4" w:rsidRDefault="003C62A0" w:rsidP="00783205">
      <w:pPr>
        <w:autoSpaceDE w:val="0"/>
        <w:autoSpaceDN w:val="0"/>
        <w:adjustRightInd w:val="0"/>
        <w:spacing w:after="0" w:line="240" w:lineRule="auto"/>
        <w:ind w:firstLine="540"/>
        <w:jc w:val="both"/>
        <w:rPr>
          <w:rFonts w:ascii="Arial" w:hAnsi="Arial" w:cs="Arial"/>
          <w:sz w:val="24"/>
          <w:szCs w:val="24"/>
        </w:rPr>
      </w:pPr>
      <w:r w:rsidRPr="00080FD4">
        <w:rPr>
          <w:rFonts w:ascii="Arial" w:hAnsi="Arial" w:cs="Arial"/>
          <w:sz w:val="24"/>
          <w:szCs w:val="24"/>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C62A0" w:rsidRPr="00080FD4" w:rsidRDefault="003C62A0" w:rsidP="00783205">
      <w:pPr>
        <w:autoSpaceDE w:val="0"/>
        <w:autoSpaceDN w:val="0"/>
        <w:adjustRightInd w:val="0"/>
        <w:spacing w:after="0" w:line="240" w:lineRule="auto"/>
        <w:ind w:firstLine="540"/>
        <w:jc w:val="both"/>
        <w:rPr>
          <w:rFonts w:ascii="Arial" w:hAnsi="Arial" w:cs="Arial"/>
          <w:sz w:val="24"/>
          <w:szCs w:val="24"/>
        </w:rPr>
      </w:pPr>
      <w:r w:rsidRPr="00080FD4">
        <w:rPr>
          <w:rFonts w:ascii="Arial" w:hAnsi="Arial" w:cs="Arial"/>
          <w:sz w:val="24"/>
          <w:szCs w:val="24"/>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C62A0" w:rsidRPr="00080FD4" w:rsidRDefault="003C62A0" w:rsidP="00783205">
      <w:pPr>
        <w:autoSpaceDE w:val="0"/>
        <w:autoSpaceDN w:val="0"/>
        <w:adjustRightInd w:val="0"/>
        <w:spacing w:after="0" w:line="240" w:lineRule="auto"/>
        <w:ind w:firstLine="540"/>
        <w:jc w:val="both"/>
        <w:rPr>
          <w:rFonts w:ascii="Arial" w:hAnsi="Arial" w:cs="Arial"/>
          <w:sz w:val="24"/>
          <w:szCs w:val="24"/>
        </w:rPr>
      </w:pPr>
      <w:r w:rsidRPr="00080FD4">
        <w:rPr>
          <w:rFonts w:ascii="Arial" w:hAnsi="Arial" w:cs="Arial"/>
          <w:sz w:val="24"/>
          <w:szCs w:val="24"/>
        </w:rPr>
        <w:lastRenderedPageBreak/>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3C62A0" w:rsidRPr="00080FD4" w:rsidRDefault="003C62A0" w:rsidP="00783205">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
    <w:p w:rsidR="003C62A0" w:rsidRPr="00080FD4" w:rsidRDefault="003C62A0" w:rsidP="0017362F">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-малые архитектурные формы (далее - МАФ) - искусственные элементы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сухостойные деревья и кустарники - деревья и кустарники, утратившие физиологическую устойчивость и подлежащие вырубке;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травяной покров - газон, естественная травянистая растительность;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 </w:t>
      </w:r>
    </w:p>
    <w:p w:rsidR="003C62A0" w:rsidRPr="00080FD4" w:rsidRDefault="003C62A0" w:rsidP="0017362F">
      <w:pPr>
        <w:pStyle w:val="ConsPlusNormal"/>
        <w:widowControl/>
        <w:ind w:firstLine="540"/>
        <w:jc w:val="both"/>
        <w:rPr>
          <w:rFonts w:ascii="Arial" w:hAnsi="Arial" w:cs="Arial"/>
          <w:sz w:val="24"/>
          <w:szCs w:val="24"/>
        </w:rPr>
      </w:pPr>
      <w:r w:rsidRPr="00080FD4">
        <w:rPr>
          <w:rFonts w:ascii="Arial" w:hAnsi="Arial" w:cs="Arial"/>
          <w:sz w:val="24"/>
          <w:szCs w:val="24"/>
        </w:rPr>
        <w:t>- цветник - участок геометрической или свободной формы с высаженными одно-, двух- или многолетними цветочными растениями, кустарн</w:t>
      </w:r>
      <w:r w:rsidR="0017362F" w:rsidRPr="00080FD4">
        <w:rPr>
          <w:rFonts w:ascii="Arial" w:hAnsi="Arial" w:cs="Arial"/>
          <w:sz w:val="24"/>
          <w:szCs w:val="24"/>
        </w:rPr>
        <w:t>иками, декоративными деревьями.</w:t>
      </w:r>
    </w:p>
    <w:p w:rsidR="003C62A0" w:rsidRPr="00080FD4" w:rsidRDefault="0017362F" w:rsidP="0017362F">
      <w:pPr>
        <w:pStyle w:val="3"/>
        <w:shd w:val="clear" w:color="auto" w:fill="auto"/>
        <w:spacing w:after="0" w:line="240" w:lineRule="auto"/>
        <w:ind w:left="20" w:right="20"/>
        <w:jc w:val="both"/>
        <w:rPr>
          <w:rFonts w:ascii="Arial" w:hAnsi="Arial" w:cs="Arial"/>
          <w:sz w:val="24"/>
          <w:szCs w:val="24"/>
        </w:rPr>
      </w:pPr>
      <w:r w:rsidRPr="00080FD4">
        <w:rPr>
          <w:rFonts w:ascii="Arial" w:hAnsi="Arial" w:cs="Arial"/>
          <w:sz w:val="24"/>
          <w:szCs w:val="24"/>
        </w:rPr>
        <w:t xml:space="preserve">        - </w:t>
      </w:r>
      <w:r w:rsidR="003C62A0" w:rsidRPr="00080FD4">
        <w:rPr>
          <w:rFonts w:ascii="Arial" w:hAnsi="Arial" w:cs="Arial"/>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3C62A0" w:rsidRPr="00080FD4" w:rsidRDefault="0017362F" w:rsidP="0017362F">
      <w:pPr>
        <w:pStyle w:val="3"/>
        <w:shd w:val="clear" w:color="auto" w:fill="auto"/>
        <w:spacing w:after="0" w:line="240" w:lineRule="auto"/>
        <w:ind w:left="20" w:right="20"/>
        <w:jc w:val="both"/>
        <w:rPr>
          <w:rFonts w:ascii="Arial" w:hAnsi="Arial" w:cs="Arial"/>
          <w:sz w:val="24"/>
          <w:szCs w:val="24"/>
        </w:rPr>
      </w:pPr>
      <w:r w:rsidRPr="00080FD4">
        <w:rPr>
          <w:rFonts w:ascii="Arial" w:hAnsi="Arial" w:cs="Arial"/>
          <w:sz w:val="24"/>
          <w:szCs w:val="24"/>
        </w:rPr>
        <w:t xml:space="preserve">         - </w:t>
      </w:r>
      <w:r w:rsidR="003C62A0" w:rsidRPr="00080FD4">
        <w:rPr>
          <w:rFonts w:ascii="Arial" w:hAnsi="Arial" w:cs="Arial"/>
          <w:sz w:val="24"/>
          <w:szCs w:val="24"/>
        </w:rPr>
        <w:t xml:space="preserve">территории общего пользования - это территории общего пользования </w:t>
      </w:r>
      <w:r w:rsidR="003C62A0" w:rsidRPr="00080FD4">
        <w:rPr>
          <w:rFonts w:ascii="Arial" w:hAnsi="Arial" w:cs="Arial"/>
          <w:sz w:val="24"/>
          <w:szCs w:val="24"/>
        </w:rPr>
        <w:lastRenderedPageBreak/>
        <w:t>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3C62A0" w:rsidRPr="00080FD4" w:rsidRDefault="0017362F" w:rsidP="00783205">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 xml:space="preserve">- </w:t>
      </w:r>
      <w:r w:rsidR="003C62A0" w:rsidRPr="00080FD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3C62A0" w:rsidRPr="00080FD4" w:rsidRDefault="0017362F" w:rsidP="00783205">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 xml:space="preserve">-  </w:t>
      </w:r>
      <w:r w:rsidR="003C62A0" w:rsidRPr="00080FD4">
        <w:rPr>
          <w:rFonts w:ascii="Arial" w:hAnsi="Arial" w:cs="Arial"/>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C62A0" w:rsidRPr="00080FD4" w:rsidRDefault="0017362F" w:rsidP="00783205">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 xml:space="preserve">- </w:t>
      </w:r>
      <w:r w:rsidR="003C62A0" w:rsidRPr="00080FD4">
        <w:rPr>
          <w:rFonts w:ascii="Arial" w:hAnsi="Arial" w:cs="Arial"/>
          <w:sz w:val="24"/>
          <w:szCs w:val="24"/>
        </w:rP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3C62A0" w:rsidRPr="00080FD4" w:rsidRDefault="0017362F" w:rsidP="00783205">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 xml:space="preserve">- </w:t>
      </w:r>
      <w:r w:rsidR="003C62A0" w:rsidRPr="00080FD4">
        <w:rPr>
          <w:rFonts w:ascii="Arial" w:hAnsi="Arial" w:cs="Arial"/>
          <w:sz w:val="24"/>
          <w:szCs w:val="24"/>
        </w:rPr>
        <w:t>объекты рекреации - части территорий зон особо охраняемых природных территорий, зоны отдыха, парки, сады, скверы;</w:t>
      </w:r>
    </w:p>
    <w:p w:rsidR="003C62A0" w:rsidRPr="00080FD4" w:rsidRDefault="0017362F" w:rsidP="00783205">
      <w:pPr>
        <w:pStyle w:val="3"/>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 xml:space="preserve">- </w:t>
      </w:r>
      <w:r w:rsidR="003C62A0" w:rsidRPr="00080FD4">
        <w:rPr>
          <w:rFonts w:ascii="Arial" w:hAnsi="Arial" w:cs="Arial"/>
          <w:sz w:val="24"/>
          <w:szCs w:val="24"/>
        </w:rPr>
        <w:t>пешеходная зона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3C62A0" w:rsidRPr="00080FD4" w:rsidRDefault="003C62A0" w:rsidP="00783205">
      <w:pPr>
        <w:pStyle w:val="ConsPlusNormal"/>
        <w:tabs>
          <w:tab w:val="left" w:pos="4454"/>
        </w:tabs>
        <w:jc w:val="both"/>
        <w:rPr>
          <w:rFonts w:ascii="Arial" w:hAnsi="Arial" w:cs="Arial"/>
          <w:sz w:val="24"/>
          <w:szCs w:val="24"/>
        </w:rPr>
      </w:pPr>
    </w:p>
    <w:p w:rsidR="003C62A0" w:rsidRPr="00080FD4" w:rsidRDefault="003C62A0" w:rsidP="00783205">
      <w:pPr>
        <w:pStyle w:val="ConsPlusNormal"/>
        <w:jc w:val="center"/>
        <w:rPr>
          <w:rFonts w:ascii="Arial" w:hAnsi="Arial" w:cs="Arial"/>
          <w:sz w:val="24"/>
          <w:szCs w:val="24"/>
        </w:rPr>
      </w:pPr>
      <w:r w:rsidRPr="00080FD4">
        <w:rPr>
          <w:rFonts w:ascii="Arial" w:hAnsi="Arial" w:cs="Arial"/>
          <w:sz w:val="24"/>
          <w:szCs w:val="24"/>
        </w:rPr>
        <w:t>II. Общие принципы и подходы.</w:t>
      </w:r>
    </w:p>
    <w:p w:rsidR="003C62A0" w:rsidRPr="00080FD4" w:rsidRDefault="003C62A0" w:rsidP="00783205">
      <w:pPr>
        <w:pStyle w:val="ConsPlusNormal"/>
        <w:ind w:firstLine="708"/>
        <w:jc w:val="both"/>
        <w:rPr>
          <w:rFonts w:ascii="Arial" w:hAnsi="Arial" w:cs="Arial"/>
          <w:sz w:val="24"/>
          <w:szCs w:val="24"/>
        </w:rPr>
      </w:pP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2.1. К деятельности по благоустройству территории Россошинского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2.2. Под проектной документацией по благоустройству территории Россошинского сельского поселения понимается пакет документации, основанной на стратегии развития Россошинского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2.3. Развитие среды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2.5. Участниками деятельности по благоустройству выступают:</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а) население Россошинского сельского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 xml:space="preserve">б) представители администрации Россошинского сельского поселения, которые </w:t>
      </w:r>
      <w:r w:rsidRPr="00080FD4">
        <w:rPr>
          <w:rFonts w:ascii="Arial" w:hAnsi="Arial" w:cs="Arial"/>
          <w:sz w:val="24"/>
          <w:szCs w:val="24"/>
        </w:rPr>
        <w:lastRenderedPageBreak/>
        <w:t>формируют техническое задание, выбирают исполнителей и обеспечивают финансирование в пределах своих полномочий;</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в) хозяйствующие субъекты, осуществляющие деятельность на территории Россошинского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е) иные лица.</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2.8. Обеспечение качества среды населенного пункта при реализации проектов благоустройства территории Россошинского сельского поселения достигается путем реализации следующих принципов:</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 Принцип функционального разнообразия - насыщенность территорий Россошинского сельского поселения разнообразными социальными и коммерческими сервисами.</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Россошинского сельского поселения и за его пределами при помощи различных видов транспорта (личный автотранспорт, различные виды общественного транспорта, велосипед).</w:t>
      </w:r>
    </w:p>
    <w:p w:rsidR="003C62A0" w:rsidRPr="00080FD4" w:rsidRDefault="003C62A0" w:rsidP="00783205">
      <w:pPr>
        <w:pStyle w:val="ConsPlusNormal"/>
        <w:jc w:val="both"/>
        <w:rPr>
          <w:rFonts w:ascii="Arial" w:hAnsi="Arial" w:cs="Arial"/>
          <w:sz w:val="24"/>
          <w:szCs w:val="24"/>
        </w:rPr>
      </w:pPr>
      <w:r w:rsidRPr="00080FD4">
        <w:rPr>
          <w:rFonts w:ascii="Arial" w:hAnsi="Arial" w:cs="Arial"/>
          <w:sz w:val="24"/>
          <w:szCs w:val="24"/>
        </w:rPr>
        <w:t>- Принцип комфортной среды для общения - гармоничное размещение территорий на территории Россошинского сельского поселения, которые постоянно доступны для населения, в том числе площади, улицы, пешеходные зоны, скверы, парки (далее - общественные пространства).</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2.9. При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 xml:space="preserve">2.11.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Россошинского сельского поселения, с учетом объективной потребности в </w:t>
      </w:r>
      <w:r w:rsidRPr="00080FD4">
        <w:rPr>
          <w:rFonts w:ascii="Arial" w:hAnsi="Arial" w:cs="Arial"/>
          <w:sz w:val="24"/>
          <w:szCs w:val="24"/>
        </w:rPr>
        <w:lastRenderedPageBreak/>
        <w:t>развитии тех или иных общественных пространств, экономической эффективности реализации и планов развития Россошинского сельского поселения.</w:t>
      </w:r>
    </w:p>
    <w:p w:rsidR="003C62A0" w:rsidRPr="00080FD4" w:rsidRDefault="003C62A0" w:rsidP="00783205">
      <w:pPr>
        <w:pStyle w:val="ConsPlusNormal"/>
        <w:ind w:firstLine="708"/>
        <w:jc w:val="both"/>
        <w:rPr>
          <w:rFonts w:ascii="Arial" w:hAnsi="Arial" w:cs="Arial"/>
          <w:sz w:val="24"/>
          <w:szCs w:val="24"/>
        </w:rPr>
      </w:pPr>
    </w:p>
    <w:p w:rsidR="003C62A0" w:rsidRPr="00080FD4" w:rsidRDefault="003C62A0" w:rsidP="00783205">
      <w:pPr>
        <w:pStyle w:val="ConsPlusNormal"/>
        <w:jc w:val="center"/>
        <w:rPr>
          <w:rFonts w:ascii="Arial" w:hAnsi="Arial" w:cs="Arial"/>
          <w:sz w:val="24"/>
          <w:szCs w:val="24"/>
        </w:rPr>
      </w:pPr>
      <w:r w:rsidRPr="00080FD4">
        <w:rPr>
          <w:rFonts w:ascii="Arial" w:hAnsi="Arial" w:cs="Arial"/>
          <w:sz w:val="24"/>
          <w:szCs w:val="24"/>
        </w:rPr>
        <w:t>III.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Россошинского сельского поселения объектам благоустройства и их отдельным элементам</w:t>
      </w:r>
    </w:p>
    <w:p w:rsidR="003C62A0" w:rsidRPr="00080FD4" w:rsidRDefault="003C62A0" w:rsidP="00783205">
      <w:pPr>
        <w:pStyle w:val="ConsPlusNormal"/>
        <w:ind w:firstLine="708"/>
        <w:jc w:val="both"/>
        <w:rPr>
          <w:rFonts w:ascii="Arial" w:hAnsi="Arial" w:cs="Arial"/>
          <w:sz w:val="24"/>
          <w:szCs w:val="24"/>
        </w:rPr>
      </w:pPr>
    </w:p>
    <w:p w:rsidR="003C62A0" w:rsidRPr="00080FD4" w:rsidRDefault="003C62A0" w:rsidP="00783205">
      <w:pPr>
        <w:pStyle w:val="ConsPlusNormal"/>
        <w:ind w:firstLine="708"/>
        <w:jc w:val="both"/>
        <w:rPr>
          <w:rFonts w:ascii="Arial" w:hAnsi="Arial" w:cs="Arial"/>
          <w:b/>
          <w:sz w:val="24"/>
          <w:szCs w:val="24"/>
        </w:rPr>
      </w:pPr>
      <w:r w:rsidRPr="00080FD4">
        <w:rPr>
          <w:rFonts w:ascii="Arial" w:hAnsi="Arial" w:cs="Arial"/>
          <w:b/>
          <w:sz w:val="24"/>
          <w:szCs w:val="24"/>
        </w:rPr>
        <w:t>3.Общие требования к состоянию общественных пространств на территории Россошинского сельского поселения.</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3.1. 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Россошинского сельского поселения: центры общепоселкового и локального значения, многофункциональные, примагистральные и специализированные общественные зоны.</w:t>
      </w:r>
    </w:p>
    <w:p w:rsidR="003C62A0" w:rsidRPr="00080FD4" w:rsidRDefault="003C62A0" w:rsidP="00783205">
      <w:pPr>
        <w:pStyle w:val="3"/>
        <w:shd w:val="clear" w:color="auto" w:fill="auto"/>
        <w:spacing w:after="0" w:line="240" w:lineRule="auto"/>
        <w:ind w:right="20" w:firstLine="708"/>
        <w:jc w:val="both"/>
        <w:rPr>
          <w:rFonts w:ascii="Arial" w:hAnsi="Arial" w:cs="Arial"/>
          <w:sz w:val="24"/>
          <w:szCs w:val="24"/>
        </w:rPr>
      </w:pPr>
      <w:r w:rsidRPr="00080FD4">
        <w:rPr>
          <w:rFonts w:ascii="Arial" w:hAnsi="Arial" w:cs="Arial"/>
          <w:sz w:val="24"/>
          <w:szCs w:val="24"/>
        </w:rPr>
        <w:t>3.1.1. На территориях общественного назначения при разработке проектных мероприятий по благоустройству необходимо обеспечивать:</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открытость и проницаемость территорий для визуального восприятия (отсутствие глухих оград);</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условия беспрепятственного передвижения населения (включая маломобильные группы);</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приемы поддержки исторически сложившейся планировочной структуры и масштаба застройки;</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достижение стилевого единства элементов благоустройства с окружающей средой поселения.</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3.1.2.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3.1.3.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080FD4">
        <w:rPr>
          <w:rFonts w:ascii="Arial" w:hAnsi="Arial" w:cs="Arial"/>
          <w:sz w:val="24"/>
          <w:szCs w:val="24"/>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 xml:space="preserve">3.1.4.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 </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 xml:space="preserve">3.2. </w:t>
      </w:r>
      <w:bookmarkStart w:id="1" w:name="bookmark3"/>
      <w:r w:rsidRPr="00080FD4">
        <w:rPr>
          <w:rFonts w:ascii="Arial" w:hAnsi="Arial" w:cs="Arial"/>
          <w:b/>
          <w:sz w:val="24"/>
          <w:szCs w:val="24"/>
        </w:rPr>
        <w:t>Территории жилого назначения.</w:t>
      </w:r>
      <w:bookmarkEnd w:id="1"/>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3.2.1. Объектами благоустройства на территориях жилого назначения являются: общественные пространства,  земельные участки школ .</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 xml:space="preserve">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w:t>
      </w:r>
      <w:r w:rsidRPr="00080FD4">
        <w:rPr>
          <w:rFonts w:ascii="Arial" w:hAnsi="Arial" w:cs="Arial"/>
          <w:sz w:val="24"/>
          <w:szCs w:val="24"/>
        </w:rPr>
        <w:lastRenderedPageBreak/>
        <w:t>наружной рекламы, некапитальных нестационарных сооружений,в соответствии с утвержденными администрацией Россошинского сельского поселения схемами «О размещении нестационарных торговых объектах на территории Россошинского сельского поселения» и «Об утверждении схемы размещения рекламных конструкций».</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3.2.4.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 xml:space="preserve">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3.2.6.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3.2.7. При озеленении территории детских садов и школ запрещается использовать растения с ядовитыми плодами, а также с колючками и шипами.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 xml:space="preserve">3.3. </w:t>
      </w:r>
      <w:bookmarkStart w:id="2" w:name="bookmark4"/>
      <w:r w:rsidRPr="00080FD4">
        <w:rPr>
          <w:rFonts w:ascii="Arial" w:hAnsi="Arial" w:cs="Arial"/>
          <w:b/>
          <w:sz w:val="24"/>
          <w:szCs w:val="24"/>
        </w:rPr>
        <w:t>Территории рекреационного назначения.</w:t>
      </w:r>
      <w:bookmarkEnd w:id="2"/>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расположен (при его наличии).</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3.3.2. При реконструкции объектов рекреации предусматривается:</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C62A0" w:rsidRPr="00080FD4" w:rsidRDefault="003C62A0" w:rsidP="00783205">
      <w:pPr>
        <w:pStyle w:val="ConsPlusNormal"/>
        <w:ind w:firstLine="708"/>
        <w:jc w:val="both"/>
        <w:rPr>
          <w:rFonts w:ascii="Arial" w:hAnsi="Arial" w:cs="Arial"/>
          <w:sz w:val="24"/>
          <w:szCs w:val="24"/>
        </w:rPr>
      </w:pPr>
      <w:r w:rsidRPr="00080FD4">
        <w:rPr>
          <w:rFonts w:ascii="Arial" w:hAnsi="Arial" w:cs="Arial"/>
          <w:sz w:val="24"/>
          <w:szCs w:val="24"/>
        </w:rPr>
        <w:t>3.3.3. Перечень элементов благоустройства на территориях, предназначенных и обустроенных для организации активного массового отдыха,   :твердые виды покрытия проезда, комбинированные - дорожек (плитка, утопленная в газон), озеленение,  скамьи, урны, малые контейнеры для мусора.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3.3.4. При проектировании озеленения территории объектов:</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bookmarkStart w:id="3" w:name="P123"/>
      <w:bookmarkEnd w:id="3"/>
      <w:r w:rsidRPr="00080FD4">
        <w:rPr>
          <w:rFonts w:ascii="Arial" w:hAnsi="Arial" w:cs="Arial"/>
          <w:sz w:val="24"/>
          <w:szCs w:val="24"/>
        </w:rPr>
        <w:t>производится оценка существующей растительности, состояния древесных растений и травянистого покрова;</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производится выявление сухих поврежденных вредителями древесных растений, разрабатываются мероприятия по их удалению с объектов;</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lastRenderedPageBreak/>
        <w:t xml:space="preserve"> обеспечивается сохранение травяного покрова, древесно-кустарниковой и прибрежной растительности не менее, чем на 80% общей площади зоны отдыха;</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3.3.5. Возможно размещение ограждения, некапитальных нестационарных сооружений мелкорозничной торговли и питания, туалетных кабин.</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3.3.6. На территории Россошинского сельского поселения организуются следующие виды зон отдыха: многофункциональные - предназначены для периодического массового отдыха, развлечения, активного и тихог</w:t>
      </w:r>
      <w:r w:rsidR="0017362F" w:rsidRPr="00080FD4">
        <w:rPr>
          <w:rFonts w:ascii="Arial" w:hAnsi="Arial" w:cs="Arial"/>
          <w:sz w:val="24"/>
          <w:szCs w:val="24"/>
        </w:rPr>
        <w:t>о отдыха,  для взрослых и детей</w:t>
      </w:r>
      <w:r w:rsidRPr="00080FD4">
        <w:rPr>
          <w:rFonts w:ascii="Arial" w:hAnsi="Arial" w:cs="Arial"/>
          <w:sz w:val="24"/>
          <w:szCs w:val="24"/>
        </w:rPr>
        <w:t>.</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3.3.7. Перечень элементов благоустройства на территории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3.4. </w:t>
      </w:r>
      <w:bookmarkStart w:id="4" w:name="bookmark6"/>
      <w:r w:rsidRPr="00080FD4">
        <w:rPr>
          <w:rFonts w:ascii="Arial" w:hAnsi="Arial" w:cs="Arial"/>
          <w:b/>
          <w:sz w:val="24"/>
          <w:szCs w:val="24"/>
        </w:rPr>
        <w:t xml:space="preserve">Общие требования к состоянию и облику зданий различного назначения и разной формы собственности на территории </w:t>
      </w:r>
      <w:bookmarkEnd w:id="4"/>
      <w:r w:rsidRPr="00080FD4">
        <w:rPr>
          <w:rFonts w:ascii="Arial" w:hAnsi="Arial" w:cs="Arial"/>
          <w:b/>
          <w:sz w:val="24"/>
          <w:szCs w:val="24"/>
        </w:rPr>
        <w:t>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3.4.1. К зданиям и сооружениям, фасады которых определяют архитектурный облик сложившейся застройки населенных пунктов Россошинского сельского поселения, относятся все расположенные на территории населенных пунктов (эксплуатируемые, строящиеся, реконструируемые или капитально ремонтируемые):</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здания административного и общественно-культурного назначения;</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жилые здания;</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здания и сооружения производственного и иного назначения;</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сооружения облегченного типа (торговые павильоны, киоски, гаражи и прочие аналогичные объекты);</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ограждения и другие стационарные архитектурные формы, размещенные на прилегающих к зданиям, строениям, сооружениям земельных участках.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3.4.2. Архитектурное решение фасадов объекта формируется с учетом:</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местоположения объекта в структуре населенных пунктов сельского поселения;</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зон визуального восприятия (участие в формировании силуэта и/или панорамы, визуальный акцент, визуальная доминанта);</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типа (архетип и стилистика), архитектурной колористики окружающей застройки;</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тектоники объекта (пластически разработанная, художественно осмысленная, в том числе цветом, конструкция объекта);</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материала существующих ограждающих конструкций.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3.4.5. Колористическое решение зданий, строений, сооружений проектируется с учетом концепции общего цветового решения застройки улиц и территорий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3.4.6. Под изменением внешнего вида фасадов понимается:</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замена облицовочного материала;</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покраска фасада, его частей в цвет, отличающийся от цвета здания;</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изменение конструкции крыши, материала кровли, элементов безопасности крыши, элементов организованного наружного водостока;</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установка (крепление) или демонтаж дополнительных элементов и устройств (флагштоки, указатели).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3.4.7. При проектировании входных групп, обновлении, изменении фасадов зданий, сооружений не допускается:</w:t>
      </w:r>
    </w:p>
    <w:p w:rsidR="003C62A0" w:rsidRPr="00080FD4" w:rsidRDefault="003C62A0" w:rsidP="00783205">
      <w:pPr>
        <w:pStyle w:val="3"/>
        <w:numPr>
          <w:ilvl w:val="0"/>
          <w:numId w:val="9"/>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C62A0" w:rsidRPr="00080FD4" w:rsidRDefault="003C62A0" w:rsidP="00783205">
      <w:pPr>
        <w:pStyle w:val="3"/>
        <w:numPr>
          <w:ilvl w:val="0"/>
          <w:numId w:val="9"/>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устройство опорных элементов (в том числе колонн, стоек), препятствующих движению пешеходов;</w:t>
      </w:r>
    </w:p>
    <w:p w:rsidR="003C62A0" w:rsidRPr="00080FD4" w:rsidRDefault="003C62A0" w:rsidP="00783205">
      <w:pPr>
        <w:pStyle w:val="3"/>
        <w:numPr>
          <w:ilvl w:val="0"/>
          <w:numId w:val="9"/>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прокладка сетей инженерно-технического обеспечения открытым способом по фасаду здания, выходящему на улицу;</w:t>
      </w:r>
    </w:p>
    <w:p w:rsidR="003C62A0" w:rsidRPr="00080FD4" w:rsidRDefault="003C62A0" w:rsidP="00783205">
      <w:pPr>
        <w:pStyle w:val="3"/>
        <w:numPr>
          <w:ilvl w:val="0"/>
          <w:numId w:val="9"/>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устройство входов, расположенных выше первого этажа, на фасадах объектов культурного наследия.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3.4.9. Дополнительно на фасадах зданий могут размещаться:</w:t>
      </w:r>
    </w:p>
    <w:p w:rsidR="003C62A0" w:rsidRPr="00080FD4" w:rsidRDefault="003C62A0" w:rsidP="00783205">
      <w:pPr>
        <w:pStyle w:val="3"/>
        <w:numPr>
          <w:ilvl w:val="0"/>
          <w:numId w:val="5"/>
        </w:numPr>
        <w:shd w:val="clear" w:color="auto" w:fill="auto"/>
        <w:spacing w:after="0" w:line="240" w:lineRule="auto"/>
        <w:ind w:left="20" w:firstLine="700"/>
        <w:jc w:val="both"/>
        <w:rPr>
          <w:rFonts w:ascii="Arial" w:hAnsi="Arial" w:cs="Arial"/>
          <w:sz w:val="24"/>
          <w:szCs w:val="24"/>
        </w:rPr>
      </w:pPr>
      <w:r w:rsidRPr="00080FD4">
        <w:rPr>
          <w:rFonts w:ascii="Arial" w:hAnsi="Arial" w:cs="Arial"/>
          <w:sz w:val="24"/>
          <w:szCs w:val="24"/>
        </w:rPr>
        <w:t>памятная доска;</w:t>
      </w:r>
    </w:p>
    <w:p w:rsidR="003C62A0" w:rsidRPr="00080FD4" w:rsidRDefault="003C62A0" w:rsidP="00783205">
      <w:pPr>
        <w:pStyle w:val="3"/>
        <w:numPr>
          <w:ilvl w:val="0"/>
          <w:numId w:val="5"/>
        </w:numPr>
        <w:shd w:val="clear" w:color="auto" w:fill="auto"/>
        <w:spacing w:after="0" w:line="240" w:lineRule="auto"/>
        <w:ind w:left="20" w:firstLine="700"/>
        <w:jc w:val="both"/>
        <w:rPr>
          <w:rFonts w:ascii="Arial" w:hAnsi="Arial" w:cs="Arial"/>
          <w:sz w:val="24"/>
          <w:szCs w:val="24"/>
        </w:rPr>
      </w:pPr>
      <w:r w:rsidRPr="00080FD4">
        <w:rPr>
          <w:rFonts w:ascii="Arial" w:hAnsi="Arial" w:cs="Arial"/>
          <w:sz w:val="24"/>
          <w:szCs w:val="24"/>
        </w:rPr>
        <w:t>указатель пожарного гидранта;</w:t>
      </w:r>
    </w:p>
    <w:p w:rsidR="003C62A0" w:rsidRPr="00080FD4" w:rsidRDefault="003C62A0" w:rsidP="00783205">
      <w:pPr>
        <w:pStyle w:val="3"/>
        <w:numPr>
          <w:ilvl w:val="0"/>
          <w:numId w:val="5"/>
        </w:numPr>
        <w:shd w:val="clear" w:color="auto" w:fill="auto"/>
        <w:spacing w:after="0" w:line="240" w:lineRule="auto"/>
        <w:ind w:left="20" w:firstLine="700"/>
        <w:jc w:val="both"/>
        <w:rPr>
          <w:rFonts w:ascii="Arial" w:hAnsi="Arial" w:cs="Arial"/>
          <w:sz w:val="24"/>
          <w:szCs w:val="24"/>
        </w:rPr>
      </w:pPr>
      <w:r w:rsidRPr="00080FD4">
        <w:rPr>
          <w:rFonts w:ascii="Arial" w:hAnsi="Arial" w:cs="Arial"/>
          <w:sz w:val="24"/>
          <w:szCs w:val="24"/>
        </w:rPr>
        <w:t>указатель геодезических знаков;</w:t>
      </w:r>
    </w:p>
    <w:p w:rsidR="003C62A0" w:rsidRPr="00080FD4" w:rsidRDefault="003C62A0" w:rsidP="00783205">
      <w:pPr>
        <w:pStyle w:val="3"/>
        <w:numPr>
          <w:ilvl w:val="0"/>
          <w:numId w:val="5"/>
        </w:numPr>
        <w:shd w:val="clear" w:color="auto" w:fill="auto"/>
        <w:spacing w:after="0" w:line="240" w:lineRule="auto"/>
        <w:ind w:left="20" w:firstLine="700"/>
        <w:jc w:val="both"/>
        <w:rPr>
          <w:rFonts w:ascii="Arial" w:hAnsi="Arial" w:cs="Arial"/>
          <w:sz w:val="24"/>
          <w:szCs w:val="24"/>
        </w:rPr>
      </w:pPr>
      <w:r w:rsidRPr="00080FD4">
        <w:rPr>
          <w:rFonts w:ascii="Arial" w:hAnsi="Arial" w:cs="Arial"/>
          <w:sz w:val="24"/>
          <w:szCs w:val="24"/>
        </w:rPr>
        <w:t>указатель прохождения инженерных коммуникаций.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3.4.10. Номера объектов адресации размещаются:</w:t>
      </w:r>
    </w:p>
    <w:p w:rsidR="003C62A0" w:rsidRPr="00080FD4" w:rsidRDefault="003C62A0" w:rsidP="00783205">
      <w:pPr>
        <w:pStyle w:val="3"/>
        <w:numPr>
          <w:ilvl w:val="0"/>
          <w:numId w:val="5"/>
        </w:numPr>
        <w:shd w:val="clear" w:color="auto" w:fill="auto"/>
        <w:spacing w:after="0" w:line="240" w:lineRule="auto"/>
        <w:ind w:left="20" w:firstLine="700"/>
        <w:jc w:val="both"/>
        <w:rPr>
          <w:rFonts w:ascii="Arial" w:hAnsi="Arial" w:cs="Arial"/>
          <w:sz w:val="24"/>
          <w:szCs w:val="24"/>
        </w:rPr>
      </w:pPr>
      <w:r w:rsidRPr="00080FD4">
        <w:rPr>
          <w:rFonts w:ascii="Arial" w:hAnsi="Arial" w:cs="Arial"/>
          <w:sz w:val="24"/>
          <w:szCs w:val="24"/>
        </w:rPr>
        <w:t>на лицевом фасаде - в простенке с правой стороны фасада;</w:t>
      </w:r>
    </w:p>
    <w:p w:rsidR="003C62A0" w:rsidRPr="00080FD4" w:rsidRDefault="003C62A0" w:rsidP="00783205">
      <w:pPr>
        <w:pStyle w:val="3"/>
        <w:numPr>
          <w:ilvl w:val="0"/>
          <w:numId w:val="5"/>
        </w:numPr>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при длине фасада более 100 метров указатели устанавливаются с двух сторон главного фасада;</w:t>
      </w:r>
    </w:p>
    <w:p w:rsidR="003C62A0" w:rsidRPr="00080FD4" w:rsidRDefault="003C62A0" w:rsidP="00783205">
      <w:pPr>
        <w:pStyle w:val="3"/>
        <w:numPr>
          <w:ilvl w:val="0"/>
          <w:numId w:val="5"/>
        </w:numPr>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на оградах и корпусах промышленных предприятий — справа от главного входа, въезда;</w:t>
      </w:r>
    </w:p>
    <w:p w:rsidR="003C62A0" w:rsidRPr="00080FD4" w:rsidRDefault="003C62A0" w:rsidP="00783205">
      <w:pPr>
        <w:pStyle w:val="3"/>
        <w:numPr>
          <w:ilvl w:val="0"/>
          <w:numId w:val="5"/>
        </w:numPr>
        <w:shd w:val="clear" w:color="auto" w:fill="auto"/>
        <w:spacing w:after="0" w:line="240" w:lineRule="auto"/>
        <w:ind w:left="20" w:right="20" w:firstLine="700"/>
        <w:jc w:val="both"/>
        <w:rPr>
          <w:rFonts w:ascii="Arial" w:hAnsi="Arial" w:cs="Arial"/>
          <w:sz w:val="24"/>
          <w:szCs w:val="24"/>
        </w:rPr>
      </w:pPr>
      <w:r w:rsidRPr="00080FD4">
        <w:rPr>
          <w:rFonts w:ascii="Arial" w:hAnsi="Arial" w:cs="Arial"/>
          <w:sz w:val="24"/>
          <w:szCs w:val="24"/>
        </w:rPr>
        <w:t>на объектах адресации, расположенных на перекрестке улиц, указатели устанавливаются на фасаде, со стороны перекрестка.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3.5.</w:t>
      </w:r>
      <w:r w:rsidRPr="00080FD4">
        <w:rPr>
          <w:rFonts w:ascii="Arial" w:hAnsi="Arial" w:cs="Arial"/>
          <w:sz w:val="24"/>
          <w:szCs w:val="24"/>
        </w:rPr>
        <w:t xml:space="preserve"> </w:t>
      </w:r>
      <w:bookmarkStart w:id="5" w:name="bookmark7"/>
      <w:r w:rsidRPr="00080FD4">
        <w:rPr>
          <w:rFonts w:ascii="Arial" w:hAnsi="Arial" w:cs="Arial"/>
          <w:b/>
          <w:sz w:val="24"/>
          <w:szCs w:val="24"/>
        </w:rPr>
        <w:t xml:space="preserve">Общие требования к элементам благоустройства и их отдельным элементам на территории </w:t>
      </w:r>
      <w:bookmarkEnd w:id="5"/>
      <w:r w:rsidRPr="00080FD4">
        <w:rPr>
          <w:rFonts w:ascii="Arial" w:hAnsi="Arial" w:cs="Arial"/>
          <w:b/>
          <w:sz w:val="24"/>
          <w:szCs w:val="24"/>
        </w:rPr>
        <w:t>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 1. Элементы озеленения.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3.5.1.1. При создании элементов озеленения на территории Россошинского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3.5.1.2. Работы по озеленению планируются в комплексе и в контексте общего зеленого «каркаса» территории сельского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 среды населенных пунктов.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3.5.1.3. Жители Россошинского сельского поселения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3.5.1.4. При проектировании озелененных пространств учитываются факторы биоразнообразия и непрерывности озелененных элементов среды населенного пункта, создаются проекты зеленых «каркасов» среды населенного пункта.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3.5.1.5. Создание новых объектов озеленения на территории сельского поселения осуществляется в соответствии с Генеральным планом Россошинского сельского поселения, Правилами землепользования и застройки Россошинского сельского поселения, Правилами создания, охраны и содержания зеленых насаждений в городах Российской Федерации, утвержденными Приказом Госстроя РФ от 15.12.1999 N153, СП 42.13330.2011. Свод правил. Градостроительство. Планировка и застройка городских и сельских поселений. Ак</w:t>
      </w:r>
      <w:r w:rsidRPr="00080FD4">
        <w:rPr>
          <w:rFonts w:ascii="Arial" w:hAnsi="Arial" w:cs="Arial"/>
          <w:sz w:val="24"/>
          <w:szCs w:val="24"/>
        </w:rPr>
        <w:softHyphen/>
        <w:t>туализированная редакция СНиП 2.07.01-89*.</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3.5.1.6. Основными типами насаждений и озеленения на территории Россошинского сельского поселения являются: рядовые посадки, аллеи, живые изгороди,  газоны (партерные, обыкновенные), цветники (клумбы, рабатки, арабеска, гравийные), вертикальное озеленение вьющимися, лазающими, ниспадающими растениями.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3.5.1.7. На территории Россошинского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(вазоны).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3.5.1.8.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3.5.1.9.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3.5.1.10. 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3.5.1.11. При проектировании озеленения учитываются минимальные расстояния посадок деревьев и кустарников до инженерных сетей, зданий и сооружений.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3.5.1.12. При посадке деревьев в зонах действия теплотрасс необходимо учитывать фактор прогревания почвы в обе стороны от оси теплотрассы.</w:t>
      </w:r>
    </w:p>
    <w:p w:rsidR="00783205" w:rsidRPr="00080FD4" w:rsidRDefault="00783205" w:rsidP="00783205">
      <w:pPr>
        <w:spacing w:after="1" w:line="240" w:lineRule="auto"/>
        <w:ind w:firstLine="708"/>
        <w:jc w:val="both"/>
        <w:rPr>
          <w:rFonts w:ascii="Arial" w:hAnsi="Arial" w:cs="Arial"/>
          <w:b/>
          <w:sz w:val="24"/>
          <w:szCs w:val="24"/>
        </w:rPr>
      </w:pPr>
    </w:p>
    <w:p w:rsidR="00783205" w:rsidRPr="00080FD4" w:rsidRDefault="00783205" w:rsidP="00783205">
      <w:pPr>
        <w:spacing w:after="1" w:line="240" w:lineRule="auto"/>
        <w:ind w:firstLine="708"/>
        <w:jc w:val="both"/>
        <w:rPr>
          <w:rFonts w:ascii="Arial" w:hAnsi="Arial" w:cs="Arial"/>
          <w:b/>
          <w:sz w:val="24"/>
          <w:szCs w:val="24"/>
        </w:rPr>
      </w:pPr>
    </w:p>
    <w:p w:rsidR="0017362F" w:rsidRPr="00080FD4" w:rsidRDefault="0017362F" w:rsidP="00783205">
      <w:pPr>
        <w:spacing w:after="1" w:line="240" w:lineRule="auto"/>
        <w:ind w:firstLine="708"/>
        <w:jc w:val="both"/>
        <w:rPr>
          <w:rFonts w:ascii="Arial" w:hAnsi="Arial" w:cs="Arial"/>
          <w:b/>
          <w:sz w:val="24"/>
          <w:szCs w:val="24"/>
        </w:rPr>
      </w:pPr>
    </w:p>
    <w:p w:rsidR="0017362F" w:rsidRPr="00080FD4" w:rsidRDefault="0017362F" w:rsidP="00783205">
      <w:pPr>
        <w:spacing w:after="1" w:line="240" w:lineRule="auto"/>
        <w:ind w:firstLine="708"/>
        <w:jc w:val="both"/>
        <w:rPr>
          <w:rFonts w:ascii="Arial" w:hAnsi="Arial" w:cs="Arial"/>
          <w:b/>
          <w:sz w:val="24"/>
          <w:szCs w:val="24"/>
        </w:rPr>
      </w:pPr>
    </w:p>
    <w:p w:rsidR="00783205" w:rsidRPr="00080FD4" w:rsidRDefault="00783205" w:rsidP="00783205">
      <w:pPr>
        <w:spacing w:after="1" w:line="240" w:lineRule="auto"/>
        <w:ind w:firstLine="708"/>
        <w:jc w:val="both"/>
        <w:rPr>
          <w:rFonts w:ascii="Arial" w:hAnsi="Arial" w:cs="Arial"/>
          <w:b/>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lastRenderedPageBreak/>
        <w:t>3.5.2.</w:t>
      </w:r>
      <w:r w:rsidRPr="00080FD4">
        <w:rPr>
          <w:rFonts w:ascii="Arial" w:hAnsi="Arial" w:cs="Arial"/>
          <w:sz w:val="24"/>
          <w:szCs w:val="24"/>
        </w:rPr>
        <w:t xml:space="preserve"> </w:t>
      </w:r>
      <w:r w:rsidRPr="00080FD4">
        <w:rPr>
          <w:rFonts w:ascii="Arial" w:hAnsi="Arial" w:cs="Arial"/>
          <w:b/>
          <w:sz w:val="24"/>
          <w:szCs w:val="24"/>
        </w:rPr>
        <w:t>Виды покрытий.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3.5.2.2. Для целей благоустройства территории сельского поселения применяются следующие виды покрытий:</w:t>
      </w:r>
    </w:p>
    <w:p w:rsidR="003C62A0" w:rsidRPr="00080FD4" w:rsidRDefault="003C62A0" w:rsidP="00783205">
      <w:pPr>
        <w:pStyle w:val="3"/>
        <w:numPr>
          <w:ilvl w:val="0"/>
          <w:numId w:val="1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твердые (капитальные) - монолитные или сборные, выполняемые из асфальтобетона, цементобетона, тротуарной плитки и т.п. материалов;</w:t>
      </w:r>
    </w:p>
    <w:p w:rsidR="003C62A0" w:rsidRPr="00080FD4" w:rsidRDefault="003C62A0" w:rsidP="00783205">
      <w:pPr>
        <w:pStyle w:val="3"/>
        <w:numPr>
          <w:ilvl w:val="0"/>
          <w:numId w:val="1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w:t>
      </w:r>
    </w:p>
    <w:p w:rsidR="003C62A0" w:rsidRPr="00080FD4" w:rsidRDefault="003C62A0" w:rsidP="00783205">
      <w:pPr>
        <w:pStyle w:val="3"/>
        <w:numPr>
          <w:ilvl w:val="0"/>
          <w:numId w:val="1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газонные, выполняемые по специальным технологиям подготовки и посадки травяного покрова;</w:t>
      </w:r>
    </w:p>
    <w:p w:rsidR="003C62A0" w:rsidRPr="00080FD4" w:rsidRDefault="003C62A0" w:rsidP="00783205">
      <w:pPr>
        <w:pStyle w:val="3"/>
        <w:numPr>
          <w:ilvl w:val="0"/>
          <w:numId w:val="1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комбинированные, представляющие сочетания несколько покрытий.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3.5.2.3. Выбор видов покрытия осуществляется в соответствии с их целевым назначением: </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газонных и комбинированных, как наиболее экологичных.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3.5.2.4. Твердые виды покрытия должны иметь шероховатую поверхностью с коэффициентом сцепления в сухом состоянии не менее 0,6, в мокром - не менее 0,4.</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3.5.2.6.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3.5.2.7. На территории сельского поселения при благоустройстве используются следующие элементы сопряжения поверхностей: различные виды бортовых камней, пандусы, ступени, лестницы.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3.5.3. Ограждения.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C62A0" w:rsidRPr="00080FD4" w:rsidRDefault="003C62A0" w:rsidP="00783205">
      <w:pPr>
        <w:pStyle w:val="3"/>
        <w:shd w:val="clear" w:color="auto" w:fill="auto"/>
        <w:spacing w:after="0" w:line="240" w:lineRule="auto"/>
        <w:ind w:right="20" w:firstLine="708"/>
        <w:jc w:val="both"/>
        <w:rPr>
          <w:rFonts w:ascii="Arial" w:hAnsi="Arial" w:cs="Arial"/>
          <w:sz w:val="24"/>
          <w:szCs w:val="24"/>
        </w:rPr>
      </w:pPr>
      <w:r w:rsidRPr="00080FD4">
        <w:rPr>
          <w:rFonts w:ascii="Arial" w:hAnsi="Arial" w:cs="Arial"/>
          <w:sz w:val="24"/>
          <w:szCs w:val="24"/>
        </w:rPr>
        <w:t>3.5.3.2. В целях благоустройства на территории применяются различные виды ограждений.</w:t>
      </w:r>
    </w:p>
    <w:p w:rsidR="003C62A0" w:rsidRPr="00080FD4" w:rsidRDefault="003C62A0" w:rsidP="00783205">
      <w:pPr>
        <w:pStyle w:val="3"/>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Ограждения различаются:</w:t>
      </w:r>
    </w:p>
    <w:p w:rsidR="003C62A0" w:rsidRPr="00080FD4" w:rsidRDefault="003C62A0" w:rsidP="00783205">
      <w:pPr>
        <w:pStyle w:val="3"/>
        <w:shd w:val="clear" w:color="auto" w:fill="auto"/>
        <w:spacing w:after="0" w:line="240" w:lineRule="auto"/>
        <w:ind w:left="740"/>
        <w:jc w:val="both"/>
        <w:rPr>
          <w:rFonts w:ascii="Arial" w:hAnsi="Arial" w:cs="Arial"/>
          <w:sz w:val="24"/>
          <w:szCs w:val="24"/>
        </w:rPr>
      </w:pPr>
      <w:r w:rsidRPr="00080FD4">
        <w:rPr>
          <w:rFonts w:ascii="Arial" w:hAnsi="Arial" w:cs="Arial"/>
          <w:sz w:val="24"/>
          <w:szCs w:val="24"/>
        </w:rPr>
        <w:t>- по назначению (декоративные, защитные, защитно-декоративные);</w:t>
      </w:r>
    </w:p>
    <w:p w:rsidR="003C62A0" w:rsidRPr="00080FD4" w:rsidRDefault="003C62A0" w:rsidP="00783205">
      <w:pPr>
        <w:pStyle w:val="3"/>
        <w:shd w:val="clear" w:color="auto" w:fill="auto"/>
        <w:spacing w:after="0" w:line="240" w:lineRule="auto"/>
        <w:ind w:left="740"/>
        <w:jc w:val="both"/>
        <w:rPr>
          <w:rFonts w:ascii="Arial" w:hAnsi="Arial" w:cs="Arial"/>
          <w:sz w:val="24"/>
          <w:szCs w:val="24"/>
        </w:rPr>
      </w:pPr>
      <w:r w:rsidRPr="00080FD4">
        <w:rPr>
          <w:rFonts w:ascii="Arial" w:hAnsi="Arial" w:cs="Arial"/>
          <w:sz w:val="24"/>
          <w:szCs w:val="24"/>
        </w:rPr>
        <w:lastRenderedPageBreak/>
        <w:t>- высоте (низкие: 0,3 - 1,0 м, средние: 1-1,5 м, высокие: 1,5-3,0 м);</w:t>
      </w:r>
    </w:p>
    <w:p w:rsidR="003C62A0" w:rsidRPr="00080FD4" w:rsidRDefault="003C62A0" w:rsidP="00783205">
      <w:pPr>
        <w:pStyle w:val="3"/>
        <w:shd w:val="clear" w:color="auto" w:fill="auto"/>
        <w:spacing w:after="0" w:line="240" w:lineRule="auto"/>
        <w:ind w:left="740"/>
        <w:jc w:val="both"/>
        <w:rPr>
          <w:rFonts w:ascii="Arial" w:hAnsi="Arial" w:cs="Arial"/>
          <w:sz w:val="24"/>
          <w:szCs w:val="24"/>
        </w:rPr>
      </w:pPr>
      <w:r w:rsidRPr="00080FD4">
        <w:rPr>
          <w:rFonts w:ascii="Arial" w:hAnsi="Arial" w:cs="Arial"/>
          <w:sz w:val="24"/>
          <w:szCs w:val="24"/>
        </w:rPr>
        <w:t>- виду материала (деревянные, металлические, железобетонные и др.);</w:t>
      </w:r>
    </w:p>
    <w:p w:rsidR="003C62A0" w:rsidRPr="00080FD4" w:rsidRDefault="003C62A0" w:rsidP="00783205">
      <w:pPr>
        <w:pStyle w:val="3"/>
        <w:shd w:val="clear" w:color="auto" w:fill="auto"/>
        <w:spacing w:after="0" w:line="240" w:lineRule="auto"/>
        <w:ind w:left="740"/>
        <w:jc w:val="both"/>
        <w:rPr>
          <w:rFonts w:ascii="Arial" w:hAnsi="Arial" w:cs="Arial"/>
          <w:sz w:val="24"/>
          <w:szCs w:val="24"/>
        </w:rPr>
      </w:pPr>
      <w:r w:rsidRPr="00080FD4">
        <w:rPr>
          <w:rFonts w:ascii="Arial" w:hAnsi="Arial" w:cs="Arial"/>
          <w:sz w:val="24"/>
          <w:szCs w:val="24"/>
        </w:rPr>
        <w:t>- степени проницаемости для взгляда (прозрачные, глухие);</w:t>
      </w:r>
    </w:p>
    <w:p w:rsidR="003C62A0" w:rsidRPr="00080FD4" w:rsidRDefault="003C62A0" w:rsidP="00783205">
      <w:pPr>
        <w:pStyle w:val="3"/>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 степени стационарности (постоянные, временные, передвижные).</w:t>
      </w:r>
    </w:p>
    <w:p w:rsidR="003C62A0" w:rsidRPr="00080FD4" w:rsidRDefault="003C62A0" w:rsidP="00783205">
      <w:pPr>
        <w:pStyle w:val="3"/>
        <w:shd w:val="clear" w:color="auto" w:fill="auto"/>
        <w:tabs>
          <w:tab w:val="left" w:pos="709"/>
        </w:tabs>
        <w:spacing w:after="0" w:line="240" w:lineRule="auto"/>
        <w:ind w:right="20"/>
        <w:jc w:val="both"/>
        <w:rPr>
          <w:rFonts w:ascii="Arial" w:hAnsi="Arial" w:cs="Arial"/>
          <w:sz w:val="24"/>
          <w:szCs w:val="24"/>
        </w:rPr>
      </w:pPr>
      <w:r w:rsidRPr="00080FD4">
        <w:rPr>
          <w:rFonts w:ascii="Arial" w:hAnsi="Arial" w:cs="Arial"/>
          <w:sz w:val="24"/>
          <w:szCs w:val="24"/>
        </w:rPr>
        <w:tab/>
        <w:t>3.5.3.3. На территории сельского поселения используются следующие типы ограждений:</w:t>
      </w:r>
    </w:p>
    <w:p w:rsidR="003C62A0" w:rsidRPr="00080FD4" w:rsidRDefault="003C62A0" w:rsidP="00783205">
      <w:pPr>
        <w:pStyle w:val="3"/>
        <w:numPr>
          <w:ilvl w:val="0"/>
          <w:numId w:val="12"/>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3C62A0" w:rsidRPr="00080FD4" w:rsidRDefault="003C62A0" w:rsidP="00783205">
      <w:pPr>
        <w:pStyle w:val="3"/>
        <w:numPr>
          <w:ilvl w:val="0"/>
          <w:numId w:val="12"/>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глухое ограждение - металлический лист или профиль, деревянная доска и другие экологически чистые непрозрачные строительные материалы;</w:t>
      </w:r>
    </w:p>
    <w:p w:rsidR="003C62A0" w:rsidRPr="00080FD4" w:rsidRDefault="003C62A0" w:rsidP="00783205">
      <w:pPr>
        <w:pStyle w:val="3"/>
        <w:numPr>
          <w:ilvl w:val="0"/>
          <w:numId w:val="12"/>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комбинированное ограждение - комбинация из глухих и прозрачных плоскостей с применением отдельных декоративных элементов;</w:t>
      </w:r>
    </w:p>
    <w:p w:rsidR="003C62A0" w:rsidRPr="00080FD4" w:rsidRDefault="003C62A0" w:rsidP="00783205">
      <w:pPr>
        <w:pStyle w:val="3"/>
        <w:numPr>
          <w:ilvl w:val="0"/>
          <w:numId w:val="12"/>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w:t>
      </w:r>
    </w:p>
    <w:p w:rsidR="003C62A0" w:rsidRPr="00080FD4" w:rsidRDefault="003C62A0" w:rsidP="00783205">
      <w:pPr>
        <w:pStyle w:val="3"/>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3.5.3.4. Ограждения применяются:</w:t>
      </w:r>
    </w:p>
    <w:p w:rsidR="003C62A0" w:rsidRPr="00080FD4" w:rsidRDefault="003C62A0" w:rsidP="00783205">
      <w:pPr>
        <w:pStyle w:val="3"/>
        <w:numPr>
          <w:ilvl w:val="0"/>
          <w:numId w:val="13"/>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придомовых территорий индивидуальных жилых домов;</w:t>
      </w:r>
    </w:p>
    <w:p w:rsidR="003C62A0" w:rsidRPr="00080FD4" w:rsidRDefault="003C62A0" w:rsidP="00783205">
      <w:pPr>
        <w:pStyle w:val="3"/>
        <w:numPr>
          <w:ilvl w:val="0"/>
          <w:numId w:val="13"/>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придомовых территорий индивидуальных жилых домов;</w:t>
      </w:r>
    </w:p>
    <w:p w:rsidR="003C62A0" w:rsidRPr="00080FD4" w:rsidRDefault="003C62A0" w:rsidP="00783205">
      <w:pPr>
        <w:pStyle w:val="3"/>
        <w:numPr>
          <w:ilvl w:val="0"/>
          <w:numId w:val="13"/>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3C62A0" w:rsidRPr="00080FD4" w:rsidRDefault="003C62A0" w:rsidP="00783205">
      <w:pPr>
        <w:pStyle w:val="3"/>
        <w:numPr>
          <w:ilvl w:val="0"/>
          <w:numId w:val="13"/>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3C62A0" w:rsidRPr="00080FD4" w:rsidRDefault="003C62A0" w:rsidP="00783205">
      <w:pPr>
        <w:pStyle w:val="3"/>
        <w:shd w:val="clear" w:color="auto" w:fill="auto"/>
        <w:spacing w:after="0" w:line="240" w:lineRule="auto"/>
        <w:ind w:firstLine="708"/>
        <w:jc w:val="both"/>
        <w:rPr>
          <w:rFonts w:ascii="Arial" w:hAnsi="Arial" w:cs="Arial"/>
          <w:sz w:val="24"/>
          <w:szCs w:val="24"/>
        </w:rPr>
      </w:pPr>
      <w:r w:rsidRPr="00080FD4">
        <w:rPr>
          <w:rFonts w:ascii="Arial" w:hAnsi="Arial" w:cs="Arial"/>
          <w:sz w:val="24"/>
          <w:szCs w:val="24"/>
        </w:rPr>
        <w:t>3.5.3.5.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3C62A0" w:rsidRPr="00080FD4" w:rsidRDefault="003C62A0" w:rsidP="00783205">
      <w:pPr>
        <w:pStyle w:val="3"/>
        <w:shd w:val="clear" w:color="auto" w:fill="auto"/>
        <w:spacing w:after="0" w:line="240" w:lineRule="auto"/>
        <w:ind w:right="20" w:firstLine="708"/>
        <w:jc w:val="both"/>
        <w:rPr>
          <w:rFonts w:ascii="Arial" w:hAnsi="Arial" w:cs="Arial"/>
          <w:sz w:val="24"/>
          <w:szCs w:val="24"/>
        </w:rPr>
      </w:pPr>
      <w:r w:rsidRPr="00080FD4">
        <w:rPr>
          <w:rFonts w:ascii="Arial" w:hAnsi="Arial" w:cs="Arial"/>
          <w:sz w:val="24"/>
          <w:szCs w:val="24"/>
        </w:rPr>
        <w:t>3.5.3.6. Высота ограждений всех типов не должна превышать 3 м, если иное не установлено действующим законодательством, настоящими Правилами.</w:t>
      </w:r>
    </w:p>
    <w:p w:rsidR="003C62A0" w:rsidRPr="00080FD4" w:rsidRDefault="003C62A0" w:rsidP="00783205">
      <w:pPr>
        <w:pStyle w:val="3"/>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Высоту и вид ограждения следует принимать в зависимости от категории улицы, на которой размещено ограждение:</w:t>
      </w:r>
    </w:p>
    <w:p w:rsidR="003C62A0" w:rsidRPr="00080FD4" w:rsidRDefault="003C62A0" w:rsidP="00783205">
      <w:pPr>
        <w:pStyle w:val="3"/>
        <w:numPr>
          <w:ilvl w:val="0"/>
          <w:numId w:val="1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улицы и дороги местного значения на территориях с малоэтажной застройкой - 1,00 - 2,00 м. Ограждение может быть прозрачное, комбинированное или глухое;</w:t>
      </w:r>
    </w:p>
    <w:p w:rsidR="003C62A0" w:rsidRPr="00080FD4" w:rsidRDefault="003C62A0" w:rsidP="00783205">
      <w:pPr>
        <w:pStyle w:val="3"/>
        <w:numPr>
          <w:ilvl w:val="0"/>
          <w:numId w:val="1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дороги и проезды промышленных и коммунально-складских районов - не более 3,00 м. Ограждение предусматривается глухое;</w:t>
      </w:r>
    </w:p>
    <w:p w:rsidR="003C62A0" w:rsidRPr="00080FD4" w:rsidRDefault="003C62A0" w:rsidP="00783205">
      <w:pPr>
        <w:pStyle w:val="3"/>
        <w:numPr>
          <w:ilvl w:val="0"/>
          <w:numId w:val="1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 высоту и вид ограждения индивидуального земельного участка со стороны смежного домовладения следует принимать прозрачное, комбинированное или глухое не более 2,00 м.</w:t>
      </w:r>
    </w:p>
    <w:p w:rsidR="003C62A0" w:rsidRPr="00080FD4" w:rsidRDefault="003C62A0" w:rsidP="00783205">
      <w:pPr>
        <w:pStyle w:val="3"/>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Высоту и вид ограждения для зданий, сооружений и предприятий следует принимать:</w:t>
      </w:r>
    </w:p>
    <w:p w:rsidR="003C62A0" w:rsidRPr="00080FD4" w:rsidRDefault="003C62A0" w:rsidP="00783205">
      <w:pPr>
        <w:pStyle w:val="3"/>
        <w:numPr>
          <w:ilvl w:val="0"/>
          <w:numId w:val="16"/>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 xml:space="preserve">учебные заведения, образовательные организации (школы, училища, </w:t>
      </w:r>
      <w:r w:rsidRPr="00080FD4">
        <w:rPr>
          <w:rFonts w:ascii="Arial" w:hAnsi="Arial" w:cs="Arial"/>
          <w:sz w:val="24"/>
          <w:szCs w:val="24"/>
        </w:rPr>
        <w:lastRenderedPageBreak/>
        <w:t>колледжи, лицеи и т.п.) - не более 1,20 м; ограждение прозрачное;</w:t>
      </w:r>
    </w:p>
    <w:p w:rsidR="003C62A0" w:rsidRPr="00080FD4" w:rsidRDefault="003C62A0" w:rsidP="00783205">
      <w:pPr>
        <w:pStyle w:val="3"/>
        <w:numPr>
          <w:ilvl w:val="0"/>
          <w:numId w:val="16"/>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спортивные сооружения (при контролируемом входе посетителей) – не более 3,00 м; ограждение прозрачное либо комбинированное;</w:t>
      </w:r>
    </w:p>
    <w:p w:rsidR="003C62A0" w:rsidRPr="00080FD4" w:rsidRDefault="003C62A0" w:rsidP="00783205">
      <w:pPr>
        <w:pStyle w:val="3"/>
        <w:numPr>
          <w:ilvl w:val="0"/>
          <w:numId w:val="16"/>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3C62A0" w:rsidRPr="00080FD4" w:rsidRDefault="003C62A0" w:rsidP="00783205">
      <w:pPr>
        <w:pStyle w:val="3"/>
        <w:numPr>
          <w:ilvl w:val="0"/>
          <w:numId w:val="16"/>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3.5. 4. Уличное коммунально-бытовое оборудование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3.5.4.1. В рамках решения задачи обеспечения качества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3.5.4.2.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3.5.4.3. В зонах отдыха и других местах массового посещения населением,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транспорта и у входов в торговые объекты - в количестве не менее двух.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3.5.4.4. Количество и объем контейнеров определяется в соответствии с требованиями законодательства об отходах производства и потребления.</w:t>
      </w:r>
    </w:p>
    <w:p w:rsidR="003C62A0" w:rsidRPr="00080FD4" w:rsidRDefault="003C62A0" w:rsidP="00783205">
      <w:pPr>
        <w:spacing w:after="1" w:line="240" w:lineRule="auto"/>
        <w:jc w:val="both"/>
        <w:rPr>
          <w:rFonts w:ascii="Arial" w:hAnsi="Arial" w:cs="Arial"/>
          <w:sz w:val="24"/>
          <w:szCs w:val="24"/>
        </w:rPr>
      </w:pPr>
      <w:r w:rsidRPr="00080FD4">
        <w:rPr>
          <w:rFonts w:ascii="Arial" w:hAnsi="Arial" w:cs="Arial"/>
          <w:b/>
          <w:sz w:val="24"/>
          <w:szCs w:val="24"/>
        </w:rPr>
        <w:t xml:space="preserve">           3.5.6. Игровое и спортивное оборудование.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3.5.6.1.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3.5.6.2.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3.5.6.3. Спортивное оборудование предназначено для всех возрастных групп населения, размещается на спортивных, физкультурных площадках.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3.5.6.4.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Игровое и спортивное оборудование должно соответствовать общим требованиям безопасности. </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3.5.6.5.Подходы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3.5.6.6.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3.5.6.7. На территории населенных пунктов на участках жилой застройки, в парках и скверах организуются площадки для отдыха и проведения взрослого досуга.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3.5.6.8.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 xml:space="preserve">3.5.7. </w:t>
      </w:r>
      <w:bookmarkStart w:id="6" w:name="bookmark15"/>
      <w:r w:rsidRPr="00080FD4">
        <w:rPr>
          <w:rFonts w:ascii="Arial" w:hAnsi="Arial" w:cs="Arial"/>
          <w:b/>
          <w:sz w:val="24"/>
          <w:szCs w:val="24"/>
        </w:rPr>
        <w:t>Установка осветительного оборудования.</w:t>
      </w:r>
      <w:bookmarkEnd w:id="6"/>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3.5.7.1. В рамках решения задачи обеспечения качества среды при создании и благоустройстве освещения и осветительного оборудования учитываются принципы комфортной организации пешеходной зоны,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3.5.7.2. На территории сельского поселения применяется функциональное, архитектурное и информационное освещение с целью решения утилитарных, светопланировочных и светокомпозиционных задач.</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3.5.7.3.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экономичность и энергоэффективность применяемых установок, ра</w:t>
      </w:r>
      <w:r w:rsidRPr="00080FD4">
        <w:rPr>
          <w:rFonts w:ascii="Arial" w:hAnsi="Arial" w:cs="Arial"/>
          <w:sz w:val="24"/>
          <w:szCs w:val="24"/>
        </w:rPr>
        <w:softHyphen/>
        <w:t>циональное распределение и использование электроэнергии;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удобство обслуживания и управления при разных режимах работы установок.</w:t>
      </w:r>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sz w:val="24"/>
          <w:szCs w:val="24"/>
        </w:rPr>
        <w:t>3.5.7.4. Функциональное освещение осуществляется стационарными установками освещения дорожных покрытий и пространств в транспортных и пешеходных зонах. Используются обычные установки функцио</w:t>
      </w:r>
      <w:r w:rsidR="0017362F" w:rsidRPr="00080FD4">
        <w:rPr>
          <w:rFonts w:ascii="Arial" w:hAnsi="Arial" w:cs="Arial"/>
          <w:sz w:val="24"/>
          <w:szCs w:val="24"/>
        </w:rPr>
        <w:t>нального освещения подразделяют</w:t>
      </w:r>
      <w:r w:rsidRPr="00080FD4">
        <w:rPr>
          <w:rFonts w:ascii="Arial" w:hAnsi="Arial" w:cs="Arial"/>
          <w:sz w:val="24"/>
          <w:szCs w:val="24"/>
        </w:rPr>
        <w:t>.</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3C62A0" w:rsidRPr="00080FD4" w:rsidRDefault="003C62A0" w:rsidP="00783205">
      <w:pPr>
        <w:spacing w:after="1" w:line="240" w:lineRule="auto"/>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 xml:space="preserve">3.5.7.5.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080FD4">
        <w:rPr>
          <w:rFonts w:ascii="Arial" w:hAnsi="Arial" w:cs="Arial"/>
          <w:sz w:val="24"/>
          <w:szCs w:val="24"/>
        </w:rPr>
        <w:lastRenderedPageBreak/>
        <w:t>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3.5.7.6. Световая информация. На территории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sz w:val="24"/>
          <w:szCs w:val="24"/>
        </w:rPr>
        <w:t>3.5.7.7. Источники света.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sz w:val="24"/>
          <w:szCs w:val="24"/>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sz w:val="24"/>
          <w:szCs w:val="24"/>
        </w:rPr>
        <w:t>3.5.7.8. Режимы работы осветительных установок.</w:t>
      </w:r>
    </w:p>
    <w:p w:rsidR="003C62A0" w:rsidRPr="00080FD4" w:rsidRDefault="003C62A0" w:rsidP="00783205">
      <w:pPr>
        <w:pStyle w:val="3"/>
        <w:shd w:val="clear" w:color="auto" w:fill="auto"/>
        <w:spacing w:after="0" w:line="240" w:lineRule="auto"/>
        <w:ind w:right="20" w:firstLine="708"/>
        <w:jc w:val="both"/>
        <w:rPr>
          <w:rFonts w:ascii="Arial" w:hAnsi="Arial" w:cs="Arial"/>
          <w:sz w:val="24"/>
          <w:szCs w:val="24"/>
        </w:rPr>
      </w:pPr>
      <w:r w:rsidRPr="00080FD4">
        <w:rPr>
          <w:rFonts w:ascii="Arial" w:hAnsi="Arial" w:cs="Arial"/>
          <w:sz w:val="24"/>
          <w:szCs w:val="24"/>
        </w:rPr>
        <w:t>При проектировании  осветительных установок в целях рационального использования электроэнергии и обеспечения визуального разнообразия среды в темное время суток применяются следующие режимы их работы:</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актами Россошинского сельского поселения;</w:t>
      </w:r>
    </w:p>
    <w:p w:rsidR="003C62A0" w:rsidRPr="00080FD4" w:rsidRDefault="003C62A0" w:rsidP="00783205">
      <w:pPr>
        <w:pStyle w:val="3"/>
        <w:numPr>
          <w:ilvl w:val="0"/>
          <w:numId w:val="5"/>
        </w:numPr>
        <w:shd w:val="clear" w:color="auto" w:fill="auto"/>
        <w:spacing w:after="0" w:line="240" w:lineRule="auto"/>
        <w:ind w:right="20" w:firstLine="720"/>
        <w:jc w:val="both"/>
        <w:rPr>
          <w:rFonts w:ascii="Arial" w:hAnsi="Arial" w:cs="Arial"/>
          <w:sz w:val="24"/>
          <w:szCs w:val="24"/>
        </w:rPr>
      </w:pPr>
      <w:r w:rsidRPr="00080FD4">
        <w:rPr>
          <w:rFonts w:ascii="Arial" w:hAnsi="Arial" w:cs="Arial"/>
          <w:sz w:val="24"/>
          <w:szCs w:val="24"/>
        </w:rPr>
        <w:t>праздничный режим, когда функционируют все стационарные и временные осветительные установки  в часы суток и дни недели, определяемые администрацией Россошинского сельского поселения.</w:t>
      </w:r>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b/>
          <w:sz w:val="24"/>
          <w:szCs w:val="24"/>
        </w:rPr>
        <w:t xml:space="preserve">3.5.8. </w:t>
      </w:r>
      <w:bookmarkStart w:id="7" w:name="bookmark16"/>
      <w:r w:rsidRPr="00080FD4">
        <w:rPr>
          <w:rFonts w:ascii="Arial" w:hAnsi="Arial" w:cs="Arial"/>
          <w:b/>
          <w:sz w:val="24"/>
          <w:szCs w:val="24"/>
        </w:rPr>
        <w:t>Средства размещения информации и рекламные конструкции</w:t>
      </w:r>
      <w:r w:rsidRPr="00080FD4">
        <w:rPr>
          <w:rFonts w:ascii="Arial" w:hAnsi="Arial" w:cs="Arial"/>
          <w:sz w:val="24"/>
          <w:szCs w:val="24"/>
        </w:rPr>
        <w:t>.</w:t>
      </w:r>
      <w:bookmarkEnd w:id="7"/>
    </w:p>
    <w:p w:rsidR="003C62A0" w:rsidRPr="00080FD4" w:rsidRDefault="003C62A0" w:rsidP="00783205">
      <w:pPr>
        <w:spacing w:after="1" w:line="240" w:lineRule="auto"/>
        <w:ind w:firstLine="720"/>
        <w:jc w:val="both"/>
        <w:rPr>
          <w:rFonts w:ascii="Arial" w:hAnsi="Arial" w:cs="Arial"/>
          <w:sz w:val="24"/>
          <w:szCs w:val="24"/>
        </w:rPr>
      </w:pPr>
      <w:r w:rsidRPr="00080FD4">
        <w:rPr>
          <w:rFonts w:ascii="Arial" w:hAnsi="Arial" w:cs="Arial"/>
          <w:sz w:val="24"/>
          <w:szCs w:val="24"/>
        </w:rPr>
        <w:t>3.5.8.1.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3.5.8.2. Типы и виды стационарных рекламных конструкций, допустимых к установке на территории сельского поселения:</w:t>
      </w:r>
    </w:p>
    <w:p w:rsidR="003C62A0" w:rsidRPr="00080FD4" w:rsidRDefault="003C62A0" w:rsidP="00783205">
      <w:pPr>
        <w:numPr>
          <w:ilvl w:val="0"/>
          <w:numId w:val="22"/>
        </w:numPr>
        <w:spacing w:after="1" w:line="240" w:lineRule="auto"/>
        <w:jc w:val="both"/>
        <w:rPr>
          <w:rFonts w:ascii="Arial" w:hAnsi="Arial" w:cs="Arial"/>
          <w:sz w:val="24"/>
          <w:szCs w:val="24"/>
        </w:rPr>
      </w:pPr>
      <w:r w:rsidRPr="00080FD4">
        <w:rPr>
          <w:rFonts w:ascii="Arial" w:hAnsi="Arial" w:cs="Arial"/>
          <w:sz w:val="24"/>
          <w:szCs w:val="24"/>
        </w:rPr>
        <w:t>типы: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рекламные конструкции малого формата - рекламные конструкции, площадь одной информационной поверхности которых не превышает 6 кв. 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рекламные конструкции среднего формата - рекламные конструкции, площадь одной информационной поверхности которых от 6 до 15 кв. 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рекламные конструкции большого формата - рекламные конструкции, площадь одной информационной поверхности которых от 15 до 18 кв. 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рекламные конструкции крупного формата - рекламные конструкции, площадь одной информационной поверхности которых больше 18 кв. м;</w:t>
      </w:r>
    </w:p>
    <w:p w:rsidR="003C62A0" w:rsidRPr="00080FD4" w:rsidRDefault="003C62A0" w:rsidP="00783205">
      <w:pPr>
        <w:numPr>
          <w:ilvl w:val="0"/>
          <w:numId w:val="22"/>
        </w:numPr>
        <w:spacing w:after="1" w:line="240" w:lineRule="auto"/>
        <w:jc w:val="both"/>
        <w:rPr>
          <w:rFonts w:ascii="Arial" w:hAnsi="Arial" w:cs="Arial"/>
          <w:sz w:val="24"/>
          <w:szCs w:val="24"/>
        </w:rPr>
      </w:pPr>
      <w:r w:rsidRPr="00080FD4">
        <w:rPr>
          <w:rFonts w:ascii="Arial" w:hAnsi="Arial" w:cs="Arial"/>
          <w:sz w:val="24"/>
          <w:szCs w:val="24"/>
        </w:rPr>
        <w:t xml:space="preserve"> виды: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x1,8 м. Площадь информационного поля рекламной конструк</w:t>
      </w:r>
      <w:r w:rsidRPr="00080FD4">
        <w:rPr>
          <w:rFonts w:ascii="Arial" w:hAnsi="Arial" w:cs="Arial"/>
          <w:sz w:val="24"/>
          <w:szCs w:val="24"/>
        </w:rPr>
        <w:softHyphen/>
        <w:t>ции сити-формата определяется площадью двух его сторон;</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x1,75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x3,0 м (1,2 м x1,8 м) для размещения рекламы. Площадь информационного поля тумбы определяется общей площадью трех ее сторон;</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пилларсы (пиллары)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x3,0 м. 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2,7 м x3,7 м (2,0 м x3,0 м). Ситиборды, имеющие только одну поверхность для размещения рекламы, должны иметь декоративно оформленную обратную сторону;</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скроллеры - отдельно стоящие рекламные конструкции среднего формата (2 м x3 м) с внутренним подсветом, оснащенные автоматизированной системой прокрутки рекламных плакатов с заданным интервалом времени;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lastRenderedPageBreak/>
        <w:t>билборды (6 м x3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w:t>
      </w:r>
      <w:r w:rsidRPr="00080FD4">
        <w:rPr>
          <w:rFonts w:ascii="Arial" w:hAnsi="Arial" w:cs="Arial"/>
          <w:sz w:val="24"/>
          <w:szCs w:val="24"/>
        </w:rPr>
        <w:softHyphen/>
        <w:t>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должны иметь внутренний или внешний просвет. Размер одной стороны информационного поля суперборда составляет 3 м x9 м (3 м x12 м, 4 м x8 м). Размер одной стороны информационного поля суперсайта составляет 5 м x15 м (4 м x12 м, 5 м x10 м, 5 м x12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Суперборд и суперсайт, имеющие только одну поверхность для размещения рекламы, должны иметь декоративно оформленную обратную сторону;</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индивидуальным проектам, относятся следующие рекламные конструкции: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т.п.). Выполняются по индивидуальным проектам, площадь информационного поля объемнопространственных конструкций определяется расчетным путем;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Элементы крышной рекламной конструкции не должны выступать за габариты здания в плане;</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w:t>
      </w:r>
      <w:r w:rsidRPr="00080FD4">
        <w:rPr>
          <w:rFonts w:ascii="Arial" w:hAnsi="Arial" w:cs="Arial"/>
          <w:sz w:val="24"/>
          <w:szCs w:val="24"/>
        </w:rPr>
        <w:lastRenderedPageBreak/>
        <w:t>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Медиафасад со</w:t>
      </w:r>
      <w:r w:rsidRPr="00080FD4">
        <w:rPr>
          <w:rFonts w:ascii="Arial" w:hAnsi="Arial" w:cs="Arial"/>
          <w:sz w:val="24"/>
          <w:szCs w:val="24"/>
        </w:rPr>
        <w:softHyphen/>
        <w:t>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w:t>
      </w:r>
      <w:r w:rsidRPr="00080FD4">
        <w:rPr>
          <w:rFonts w:ascii="Arial" w:hAnsi="Arial" w:cs="Arial"/>
          <w:sz w:val="24"/>
          <w:szCs w:val="24"/>
        </w:rPr>
        <w:softHyphen/>
        <w:t>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видеоэкран, электронное табло, светодинамическое табло - отдельно стоящая или размещаемая на фасаде здания рекламная конструкция.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экстерьера.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3.5.8.3. Типы временных рекламных конструкций, допустимых к установке на территории Россошинского сельского поселения:</w:t>
      </w:r>
    </w:p>
    <w:p w:rsidR="003C62A0" w:rsidRPr="00080FD4" w:rsidRDefault="003C62A0" w:rsidP="00783205">
      <w:pPr>
        <w:pStyle w:val="3"/>
        <w:numPr>
          <w:ilvl w:val="0"/>
          <w:numId w:val="5"/>
        </w:numPr>
        <w:shd w:val="clear" w:color="auto" w:fill="auto"/>
        <w:spacing w:after="0" w:line="240" w:lineRule="auto"/>
        <w:ind w:right="20" w:firstLine="700"/>
        <w:jc w:val="both"/>
        <w:rPr>
          <w:rFonts w:ascii="Arial" w:hAnsi="Arial" w:cs="Arial"/>
          <w:sz w:val="24"/>
          <w:szCs w:val="24"/>
        </w:rPr>
      </w:pPr>
      <w:r w:rsidRPr="00080FD4">
        <w:rPr>
          <w:rFonts w:ascii="Arial" w:hAnsi="Arial" w:cs="Arial"/>
          <w:sz w:val="24"/>
          <w:szCs w:val="24"/>
        </w:rPr>
        <w:t>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подконструкции;</w:t>
      </w:r>
    </w:p>
    <w:p w:rsidR="003C62A0" w:rsidRPr="00080FD4" w:rsidRDefault="003C62A0" w:rsidP="00783205">
      <w:pPr>
        <w:pStyle w:val="3"/>
        <w:numPr>
          <w:ilvl w:val="0"/>
          <w:numId w:val="5"/>
        </w:numPr>
        <w:shd w:val="clear" w:color="auto" w:fill="auto"/>
        <w:spacing w:after="0" w:line="240" w:lineRule="auto"/>
        <w:ind w:right="20" w:firstLine="700"/>
        <w:jc w:val="both"/>
        <w:rPr>
          <w:rFonts w:ascii="Arial" w:hAnsi="Arial" w:cs="Arial"/>
          <w:sz w:val="24"/>
          <w:szCs w:val="24"/>
        </w:rPr>
      </w:pPr>
      <w:r w:rsidRPr="00080FD4">
        <w:rPr>
          <w:rFonts w:ascii="Arial" w:hAnsi="Arial" w:cs="Arial"/>
          <w:sz w:val="24"/>
          <w:szCs w:val="24"/>
        </w:rPr>
        <w:t>софтборды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штендеры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w:t>
      </w:r>
    </w:p>
    <w:p w:rsidR="003C62A0" w:rsidRPr="00080FD4" w:rsidRDefault="003C62A0" w:rsidP="00783205">
      <w:pPr>
        <w:pStyle w:val="3"/>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Штендеры должны быть двухсторонними, не должны иметь собствен</w:t>
      </w:r>
      <w:r w:rsidRPr="00080FD4">
        <w:rPr>
          <w:rFonts w:ascii="Arial" w:hAnsi="Arial" w:cs="Arial"/>
          <w:sz w:val="24"/>
          <w:szCs w:val="24"/>
        </w:rPr>
        <w:softHyphen/>
        <w:t>ной подсветки, площадь одной стороны не должна превышать 1,5 кв. м.</w:t>
      </w:r>
    </w:p>
    <w:p w:rsidR="003C62A0" w:rsidRPr="00080FD4" w:rsidRDefault="003C62A0" w:rsidP="00783205">
      <w:pPr>
        <w:pStyle w:val="3"/>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Штендеры устанавливаются преимущественно в зеленой зоне, допус</w:t>
      </w:r>
      <w:r w:rsidRPr="00080FD4">
        <w:rPr>
          <w:rFonts w:ascii="Arial" w:hAnsi="Arial" w:cs="Arial"/>
          <w:sz w:val="24"/>
          <w:szCs w:val="24"/>
        </w:rPr>
        <w:softHyphen/>
        <w:t>кается установка и эксплуатация штендеров в пешеходных зонах и на тро</w:t>
      </w:r>
      <w:r w:rsidRPr="00080FD4">
        <w:rPr>
          <w:rFonts w:ascii="Arial" w:hAnsi="Arial" w:cs="Arial"/>
          <w:sz w:val="24"/>
          <w:szCs w:val="24"/>
        </w:rPr>
        <w:softHyphen/>
        <w:t>туарах при выполнении следующих условий:</w:t>
      </w:r>
    </w:p>
    <w:p w:rsidR="003C62A0" w:rsidRPr="00080FD4" w:rsidRDefault="003C62A0" w:rsidP="00783205">
      <w:pPr>
        <w:pStyle w:val="3"/>
        <w:numPr>
          <w:ilvl w:val="0"/>
          <w:numId w:val="5"/>
        </w:numPr>
        <w:shd w:val="clear" w:color="auto" w:fill="auto"/>
        <w:spacing w:after="0" w:line="240" w:lineRule="auto"/>
        <w:ind w:left="23" w:right="23" w:firstLine="720"/>
        <w:jc w:val="both"/>
        <w:rPr>
          <w:rFonts w:ascii="Arial" w:hAnsi="Arial" w:cs="Arial"/>
          <w:sz w:val="24"/>
          <w:szCs w:val="24"/>
        </w:rPr>
      </w:pPr>
      <w:r w:rsidRPr="00080FD4">
        <w:rPr>
          <w:rFonts w:ascii="Arial" w:hAnsi="Arial" w:cs="Arial"/>
          <w:sz w:val="24"/>
          <w:szCs w:val="24"/>
        </w:rPr>
        <w:t xml:space="preserve"> запрещается установка и эксплуатация штендеров, мешающих прохо</w:t>
      </w:r>
      <w:r w:rsidRPr="00080FD4">
        <w:rPr>
          <w:rFonts w:ascii="Arial" w:hAnsi="Arial" w:cs="Arial"/>
          <w:sz w:val="24"/>
          <w:szCs w:val="24"/>
        </w:rPr>
        <w:softHyphen/>
        <w:t>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3C62A0" w:rsidRPr="00080FD4" w:rsidRDefault="003C62A0" w:rsidP="00783205">
      <w:pPr>
        <w:pStyle w:val="3"/>
        <w:numPr>
          <w:ilvl w:val="0"/>
          <w:numId w:val="5"/>
        </w:numPr>
        <w:shd w:val="clear" w:color="auto" w:fill="auto"/>
        <w:spacing w:after="0" w:line="240" w:lineRule="auto"/>
        <w:ind w:left="23" w:right="23" w:firstLine="720"/>
        <w:jc w:val="both"/>
        <w:rPr>
          <w:rFonts w:ascii="Arial" w:hAnsi="Arial" w:cs="Arial"/>
          <w:sz w:val="24"/>
          <w:szCs w:val="24"/>
        </w:rPr>
      </w:pPr>
      <w:r w:rsidRPr="00080FD4">
        <w:rPr>
          <w:rFonts w:ascii="Arial" w:hAnsi="Arial" w:cs="Arial"/>
          <w:sz w:val="24"/>
          <w:szCs w:val="24"/>
        </w:rPr>
        <w:lastRenderedPageBreak/>
        <w:t xml:space="preserve"> не допускается установка и эксплуатация более двух штендеров у входа в предприятие.</w:t>
      </w:r>
    </w:p>
    <w:p w:rsidR="003C62A0" w:rsidRPr="00080FD4" w:rsidRDefault="003C62A0" w:rsidP="00783205">
      <w:pPr>
        <w:pStyle w:val="3"/>
        <w:shd w:val="clear" w:color="auto" w:fill="auto"/>
        <w:spacing w:after="0" w:line="240" w:lineRule="auto"/>
        <w:ind w:left="23" w:right="23" w:firstLine="720"/>
        <w:jc w:val="both"/>
        <w:rPr>
          <w:rFonts w:ascii="Arial" w:hAnsi="Arial" w:cs="Arial"/>
          <w:sz w:val="24"/>
          <w:szCs w:val="24"/>
        </w:rPr>
      </w:pPr>
      <w:r w:rsidRPr="00080FD4">
        <w:rPr>
          <w:rFonts w:ascii="Arial" w:hAnsi="Arial" w:cs="Arial"/>
          <w:sz w:val="24"/>
          <w:szCs w:val="24"/>
        </w:rPr>
        <w:t>Штендеры должны иметь надежную конструкцию, исключающую возможность опрокидывания. 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Штендеры должны быть обеспечены временным креплением, позволяющим избежать произвольное перемещение выносной конструкции (цепочка, карабин и т.п.);</w:t>
      </w:r>
    </w:p>
    <w:p w:rsidR="003C62A0" w:rsidRPr="00080FD4" w:rsidRDefault="003C62A0" w:rsidP="00783205">
      <w:pPr>
        <w:pStyle w:val="3"/>
        <w:numPr>
          <w:ilvl w:val="0"/>
          <w:numId w:val="5"/>
        </w:numPr>
        <w:shd w:val="clear" w:color="auto" w:fill="auto"/>
        <w:spacing w:after="0" w:line="240" w:lineRule="auto"/>
        <w:ind w:left="23" w:right="23" w:firstLine="720"/>
        <w:jc w:val="both"/>
        <w:rPr>
          <w:rFonts w:ascii="Arial" w:hAnsi="Arial" w:cs="Arial"/>
          <w:sz w:val="24"/>
          <w:szCs w:val="24"/>
        </w:rPr>
      </w:pPr>
      <w:r w:rsidRPr="00080FD4">
        <w:rPr>
          <w:rFonts w:ascii="Arial" w:hAnsi="Arial" w:cs="Arial"/>
          <w:sz w:val="24"/>
          <w:szCs w:val="24"/>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3.5.8.4. Рекламные конструкции и места их установки на территории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3C62A0" w:rsidRPr="00080FD4" w:rsidRDefault="003C62A0" w:rsidP="00783205">
      <w:pPr>
        <w:pStyle w:val="3"/>
        <w:shd w:val="clear" w:color="auto" w:fill="auto"/>
        <w:spacing w:after="0" w:line="240" w:lineRule="auto"/>
        <w:ind w:right="20" w:firstLine="740"/>
        <w:jc w:val="both"/>
        <w:rPr>
          <w:rFonts w:ascii="Arial" w:hAnsi="Arial" w:cs="Arial"/>
          <w:sz w:val="24"/>
          <w:szCs w:val="24"/>
        </w:rPr>
      </w:pPr>
      <w:r w:rsidRPr="00080FD4">
        <w:rPr>
          <w:rFonts w:ascii="Arial" w:hAnsi="Arial" w:cs="Arial"/>
          <w:sz w:val="24"/>
          <w:szCs w:val="24"/>
        </w:rPr>
        <w:t>3.5.8.5.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Не допускается эксплуатация рекламных конструкций без размещенных на них коммерческой либо социальной рекламы.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3.5.8.6.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с помощью статической демонстрации постеров (прочная водостойкая бумага, виниловое баннерное полотно, самоклеящаяся виниловая пленка);</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с помощью изображений, демонстрируемых на электронных носителях.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3.5.8.10.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3.5.8.11. Места установки рекламных конструкций на земельных участках независимо от форм собственности, а также зданиях или ином недвижимом имуществе,  должны соответствовать Схеме размещения рекламных конструкций на территории Россошинского сельского поселения, утвержденной администрацией  в соответствии с требованиями действующего законодательства.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3.5.8.12. Установка рекламной конструкции осуществляется на основании разрешения, выданного администрацией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3.5.8.13. Рекламные конструкции, устанавливаемые на территории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3.5.8.14. На территории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3.5.8.16. Размещение рекламных конструкций в пределах улично-дорожной сети на территории сельского поселения осуществляется в соответствии с Федеральным законом от 08.11.2007 N257-ФЗ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3.5.8.18. Цветовое решение конструктивных элементов рекламной конструкции должно соответствовать единой на территории Волгоградской области цветовой гамме рекламоносителей - цвет по каталогу RAL7037. Для конструктивных элементов рекламной конструкции, на которой будет размещена исключительно социальная реклама, допускается использование цветов RAL6029, RAL1021, RAL9003.</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3.5.8.19. При размещении рекламных конструкций, устанавливаемых на территории сельского поселения, запрещается ухудшать архитектурный облик населенного пункта,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дополняющих,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целях сохранения внешнего архитектурного облика сложившейся застройки на территории сельского поселения не допускается: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устанавливать рекламные конструкции на ограждениях парков, скверов,  территорий организаций, автостоянок, торговых и спортивных комплексов, перильных ограждениях, а также на ограждениях газонов;</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lastRenderedPageBreak/>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размещать в информационном поле рекламной конструкции надписи: «сдается», «здесь может быть ваша реклама», «свободное поле» и т.п.</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3.5.8.20. При размещении вывесок на внешних поверхностях зданий, строений, сооружений запрещается: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нарушение геометрических параметров (размеров) вывесок;</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нарушение установленных требований к местам размещения вывесок;</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вертикальный порядок расположения букв на информационном поле вывески;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на козырьках зданий, строений, сооружений;</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полное или частичное перекрытие оконных и дверных проемов, </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на глухих торцах фасада (не относится к многоквартирным домам);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в оконных проемах;</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на кровлях, лоджиях и балконах;</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на архитектурных деталях фасадов объектов (в том числе на колоннах, пилястрах, орнаментах, лепнине);</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на расстоянии ближе чем 2 м от мемориальных досок;</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перекрытие указателей наименований улиц и номеров домов;</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консольных вывесок на расстоянии менее 10 м друг от друга;</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3.5.8.21.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3.5.9.</w:t>
      </w:r>
      <w:r w:rsidRPr="00080FD4">
        <w:rPr>
          <w:rFonts w:ascii="Arial" w:hAnsi="Arial" w:cs="Arial"/>
          <w:sz w:val="24"/>
          <w:szCs w:val="24"/>
        </w:rPr>
        <w:t xml:space="preserve"> </w:t>
      </w:r>
      <w:r w:rsidRPr="00080FD4">
        <w:rPr>
          <w:rFonts w:ascii="Arial" w:hAnsi="Arial" w:cs="Arial"/>
          <w:b/>
          <w:sz w:val="24"/>
          <w:szCs w:val="24"/>
        </w:rPr>
        <w:t>Малые архитектурные формы (МАФ мебель и требования к ним</w:t>
      </w:r>
      <w:r w:rsidRPr="00080FD4">
        <w:rPr>
          <w:rFonts w:ascii="Arial" w:hAnsi="Arial" w:cs="Arial"/>
          <w:sz w:val="24"/>
          <w:szCs w:val="24"/>
        </w:rPr>
        <w:t>.</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3.5.9.1. В рамках решения задачи обеспечения качества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экологичных материалов, при</w:t>
      </w:r>
      <w:r w:rsidRPr="00080FD4">
        <w:rPr>
          <w:rFonts w:ascii="Arial" w:hAnsi="Arial" w:cs="Arial"/>
          <w:sz w:val="24"/>
          <w:szCs w:val="24"/>
        </w:rPr>
        <w:softHyphen/>
        <w:t>влечения людей к активному и здоровому времяпрепровождению на территории с зелеными насаждениями.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Малые архитектурные формы должны проектироваться на основании индивидуальных проектных разработок в зависимости от мест их размещения.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3.5.9.3. При проектировании, выборе МАФ необходимо учитывать:</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соответствие материалов и конструкции МАФ климату и назначению МАФ;</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антивандальную защищенность - от разрушения, оклейки, нанесения надписей и изображений;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возможность ремонта или замены деталей МАФ;</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 защиту от образования наледи и снежных заносов, обеспечение стока воды;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д) удобство обслуживания, а также механизированной и ручной очистки территории рядом с МАФ и под конструкцией;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е) эргономичность конструкций (высоту и наклон спинки, высоту урн и прочее);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ж) расцветку, не диссонирующую с окружением;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з) безопасность для потенциальных пользователей;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и) стилистическое сочетание с другими МАФ и окружающей архитектурой;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3.5.9.4. При установке МАФ учитывается: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расположение, не создающее препятствий для пешеходов;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компактная установка на минимальной площади в местах большого скопления людей;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устойчивость конструкции;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 надежная фиксация или обеспечение возможности перемещения в зависимости от условий расположения;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д) наличие в каждой конкретной зоне МАФ рекомендуемых типов для такой зоны.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3.5.9.5. При установке урн учитывается:</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достаточная высота (максимальная до 100 см) и объем;</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наличие рельефного текстурирования или перфорирования для защиты от графического вандализма;</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защита от дождя и снега;</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использование и аккуратное расположение вставных ведер и мусорных мешков.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3.5.9.6. На территории сельского поселения уличную мебель, в том числе различные виды скамей отдыха, размещаемых на территории общественных пространств,  следует устанавливать с учетом следующих требований: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Поверхности скамьи выполняются из дерева с различными видами водоустойчивой обработки;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наличие спинок для скамеек рекреационных зон, ;</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 высота цветочниц (вазонов), в том числе навесных, должна обеспечивать предотвращение случайного наезда автомобилей и попадания мусора;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д) дизайн (цвет, форма) цветочниц (вазонов) не должен отвлекать внимание от растений.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3.5.9.7. При установке ограждений учитывается следующее:</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прочность, обеспечивающая защиту пешеходов от наезда автомобилей;</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модульность, позволяющая создавать конструкции любой формы;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наличие светоотражающих элементов, в местах возможного наезда автомобиля;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расположение ограды не далее 10 см от края газона;</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lastRenderedPageBreak/>
        <w:t xml:space="preserve"> использование нейтральных цветов или естественного цвета используемого материала.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3.5.9.8. Для пешеходных зон на территории сельского поселения используются следующие МАФ:</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уличные фонари, высота которых соотносима с ростом человека;</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скамейки, предполагающие длительное сидение;</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цветочницы  (вазоны);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информационные стенды;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 xml:space="preserve"> защитные ограждения.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3.5.9.9. При проектировании и размещении оборудования необходимо предусматривать его вандалозащищенность, в том числе:</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использовать легко очищающиеся и не боящиеся абразивных и растворяющих веществ материалы.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выполнять большинство объектов в максимально нейтральном к среде виде;</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учитывать все сторонние элементы и процессы использования, например, процессы уборки и ремонта.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 xml:space="preserve">3.5.10. </w:t>
      </w:r>
      <w:bookmarkStart w:id="8" w:name="bookmark22"/>
      <w:r w:rsidRPr="00080FD4">
        <w:rPr>
          <w:rFonts w:ascii="Arial" w:hAnsi="Arial" w:cs="Arial"/>
          <w:b/>
          <w:sz w:val="24"/>
          <w:szCs w:val="24"/>
        </w:rPr>
        <w:t>П</w:t>
      </w:r>
      <w:r w:rsidRPr="00080FD4">
        <w:rPr>
          <w:rFonts w:ascii="Arial" w:hAnsi="Arial" w:cs="Arial"/>
          <w:b/>
          <w:bCs/>
          <w:sz w:val="24"/>
          <w:szCs w:val="24"/>
        </w:rPr>
        <w:t>ешеходные коммуникации.</w:t>
      </w:r>
      <w:bookmarkEnd w:id="8"/>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3.5.10.1. При создании и благоустройстве пешеходных коммуникаций на территории сельского поселения обеспечивается: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минимальное количество пересечений с транспортными коммуникациями;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непрерывность системы пешеходных коммуникаций;</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возможность безопасного, беспрепятственного и удобного передвижения людей, включая инвалидов и маломобильные группы населения;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высокий уровень благоустройства и озеленения.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3.5.10.2. На территории сельского поселения,исходя из схемы движения пешеходных потоков по маршрутам , выделяются участки по следующим типам: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образованные при проектировании и созданные в том числе застройщиком;</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стихийно образованные вследствие движения пешеходов по оптимальным для них маршрутам и используемые постоянно.</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3.5.10.3.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3.5.10.4.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3.5.10.5. На территории сельского поселения пешеходные маршруты должны быть обеспечены освещением.</w:t>
      </w:r>
    </w:p>
    <w:p w:rsidR="003C62A0" w:rsidRPr="00080FD4" w:rsidRDefault="003C62A0" w:rsidP="00783205">
      <w:pPr>
        <w:spacing w:after="1" w:line="240" w:lineRule="auto"/>
        <w:ind w:firstLine="708"/>
        <w:jc w:val="both"/>
        <w:rPr>
          <w:rFonts w:ascii="Arial" w:hAnsi="Arial" w:cs="Arial"/>
          <w:sz w:val="24"/>
          <w:szCs w:val="24"/>
        </w:rPr>
      </w:pPr>
    </w:p>
    <w:p w:rsidR="0017362F" w:rsidRPr="00080FD4" w:rsidRDefault="003C62A0" w:rsidP="00783205">
      <w:pPr>
        <w:spacing w:after="1" w:line="240" w:lineRule="auto"/>
        <w:ind w:firstLine="708"/>
        <w:jc w:val="center"/>
        <w:rPr>
          <w:rFonts w:ascii="Arial" w:hAnsi="Arial" w:cs="Arial"/>
          <w:b/>
          <w:sz w:val="24"/>
          <w:szCs w:val="24"/>
        </w:rPr>
      </w:pPr>
      <w:r w:rsidRPr="00080FD4">
        <w:rPr>
          <w:rFonts w:ascii="Arial" w:hAnsi="Arial" w:cs="Arial"/>
          <w:b/>
          <w:sz w:val="24"/>
          <w:szCs w:val="24"/>
          <w:lang w:val="en-US"/>
        </w:rPr>
        <w:t>IV</w:t>
      </w:r>
      <w:r w:rsidRPr="00080FD4">
        <w:rPr>
          <w:rFonts w:ascii="Arial" w:hAnsi="Arial" w:cs="Arial"/>
          <w:b/>
          <w:sz w:val="24"/>
          <w:szCs w:val="24"/>
        </w:rPr>
        <w:t>.</w:t>
      </w:r>
      <w:bookmarkStart w:id="9" w:name="bookmark23"/>
      <w:r w:rsidRPr="00080FD4">
        <w:rPr>
          <w:rFonts w:ascii="Arial" w:hAnsi="Arial" w:cs="Arial"/>
          <w:b/>
          <w:sz w:val="24"/>
          <w:szCs w:val="24"/>
        </w:rPr>
        <w:t xml:space="preserve">Особые требования к доступности  среды </w:t>
      </w:r>
    </w:p>
    <w:p w:rsidR="003C62A0" w:rsidRPr="00080FD4" w:rsidRDefault="003C62A0" w:rsidP="00783205">
      <w:pPr>
        <w:spacing w:after="1" w:line="240" w:lineRule="auto"/>
        <w:ind w:firstLine="708"/>
        <w:jc w:val="center"/>
        <w:rPr>
          <w:rFonts w:ascii="Arial" w:hAnsi="Arial" w:cs="Arial"/>
          <w:b/>
          <w:sz w:val="24"/>
          <w:szCs w:val="24"/>
        </w:rPr>
      </w:pPr>
      <w:r w:rsidRPr="00080FD4">
        <w:rPr>
          <w:rFonts w:ascii="Arial" w:hAnsi="Arial" w:cs="Arial"/>
          <w:b/>
          <w:sz w:val="24"/>
          <w:szCs w:val="24"/>
        </w:rPr>
        <w:t>для маломобильных групп населения</w:t>
      </w:r>
      <w:bookmarkEnd w:id="9"/>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 Проектные решения по обеспечению доступности маломобильных групп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w:t>
      </w:r>
      <w:r w:rsidRPr="00080FD4">
        <w:rPr>
          <w:rFonts w:ascii="Arial" w:hAnsi="Arial" w:cs="Arial"/>
          <w:sz w:val="24"/>
          <w:szCs w:val="24"/>
        </w:rPr>
        <w:lastRenderedPageBreak/>
        <w:t>назначения (жилых, социальных, производственных, рекреационных, транспортно-коммуникационных и др.), а также обеспечение безопасности и комфортности среды.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4.3. 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для инвалидов с нарушениями зрения и слуха с использованием информационных сигнальных устройств, и средств связи, доступных для инвалидов.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4.5. Принципы формирования безбарьерного каркаса территории сельского поселения должны основываться на принципах универсального дизайна и обеспечивать:</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равенство в использовании среды всеми категориями населения;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гибкость в использовании и возможность выбора всеми категориями населения способов передвижения;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простоту, легкость и интуитивность понимания предоставляемой об объектах и территориях информации, выделение главной информации;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возможность восприятия информации и минимальность возникновения опасностей и ошибок восприятия информации.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4.11. Жилые зоны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center"/>
        <w:rPr>
          <w:rFonts w:ascii="Arial" w:hAnsi="Arial" w:cs="Arial"/>
          <w:b/>
          <w:sz w:val="24"/>
          <w:szCs w:val="24"/>
        </w:rPr>
      </w:pPr>
      <w:r w:rsidRPr="00080FD4">
        <w:rPr>
          <w:rFonts w:ascii="Arial" w:hAnsi="Arial" w:cs="Arial"/>
          <w:b/>
          <w:sz w:val="24"/>
          <w:szCs w:val="24"/>
          <w:lang w:val="en-US"/>
        </w:rPr>
        <w:t>V</w:t>
      </w:r>
      <w:r w:rsidRPr="00080FD4">
        <w:rPr>
          <w:rFonts w:ascii="Arial" w:hAnsi="Arial" w:cs="Arial"/>
          <w:b/>
          <w:sz w:val="24"/>
          <w:szCs w:val="24"/>
        </w:rPr>
        <w:t xml:space="preserve">. </w:t>
      </w:r>
      <w:bookmarkStart w:id="10" w:name="bookmark24"/>
      <w:r w:rsidRPr="00080FD4">
        <w:rPr>
          <w:rFonts w:ascii="Arial" w:hAnsi="Arial" w:cs="Arial"/>
          <w:b/>
          <w:sz w:val="24"/>
          <w:szCs w:val="24"/>
        </w:rPr>
        <w:t>Порядок содержания и эксплуатации объектов благоустройства</w:t>
      </w:r>
      <w:bookmarkEnd w:id="10"/>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5.1.</w:t>
      </w:r>
      <w:r w:rsidRPr="00080FD4">
        <w:rPr>
          <w:rFonts w:ascii="Arial" w:hAnsi="Arial" w:cs="Arial"/>
          <w:sz w:val="24"/>
          <w:szCs w:val="24"/>
        </w:rPr>
        <w:t xml:space="preserve"> </w:t>
      </w:r>
      <w:r w:rsidRPr="00080FD4">
        <w:rPr>
          <w:rFonts w:ascii="Arial" w:hAnsi="Arial" w:cs="Arial"/>
          <w:b/>
          <w:sz w:val="24"/>
          <w:szCs w:val="24"/>
        </w:rPr>
        <w:t>Требования к содержанию и благоустройству территории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сельского поселения, в том числе и на территориях жилых домов индивидуальной застройки.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5.1.2. Содержание и благоустройство территории сельского поселения заключается в проведении мероприятий, обеспечивающих:</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t>поддержание в чистоте и исправном состоянии зданий, строений, сооружений и их элементов;</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t>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t>уборку, полив, подметание территории сельского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lastRenderedPageBreak/>
        <w:t>озеленение территорий сельского поселения, а также содержание зеленых насаждений, в том числе кошение травы, обрезку деревьев и кустарников;</w:t>
      </w:r>
    </w:p>
    <w:p w:rsidR="003C62A0" w:rsidRPr="00080FD4" w:rsidRDefault="003C62A0" w:rsidP="00783205">
      <w:pPr>
        <w:numPr>
          <w:ilvl w:val="0"/>
          <w:numId w:val="24"/>
        </w:numPr>
        <w:spacing w:after="1" w:line="240" w:lineRule="auto"/>
        <w:jc w:val="both"/>
        <w:rPr>
          <w:rFonts w:ascii="Arial" w:hAnsi="Arial" w:cs="Arial"/>
          <w:sz w:val="24"/>
          <w:szCs w:val="24"/>
        </w:rPr>
      </w:pPr>
      <w:r w:rsidRPr="00080FD4">
        <w:rPr>
          <w:rFonts w:ascii="Arial" w:hAnsi="Arial" w:cs="Arial"/>
          <w:sz w:val="24"/>
          <w:szCs w:val="24"/>
        </w:rPr>
        <w:t>предотвращение загрязнения территории сельского поселения жидкими, сыпучими и иными веществами при их транспортировке, выноса грязи на улицы населенного пункта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5.1.3. Собственники (владельцы, пользователи) подземных инженерных коммуникаций или уполномоченные ими лица обязаны:</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ликвидировать последствия аварий на коммуникациях (снежные валы, наледь, грязь, жидкости);</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C62A0" w:rsidRPr="00080FD4" w:rsidRDefault="003C62A0" w:rsidP="00783205">
      <w:pPr>
        <w:numPr>
          <w:ilvl w:val="0"/>
          <w:numId w:val="5"/>
        </w:numPr>
        <w:spacing w:after="1" w:line="240" w:lineRule="auto"/>
        <w:jc w:val="both"/>
        <w:rPr>
          <w:rFonts w:ascii="Arial" w:hAnsi="Arial" w:cs="Arial"/>
          <w:sz w:val="24"/>
          <w:szCs w:val="24"/>
        </w:rPr>
      </w:pPr>
      <w:r w:rsidRPr="00080FD4">
        <w:rPr>
          <w:rFonts w:ascii="Arial" w:hAnsi="Arial" w:cs="Arial"/>
          <w:sz w:val="24"/>
          <w:szCs w:val="24"/>
        </w:rPr>
        <w:t>обеспечивать освещение мест аварий в темное время суток.</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5.1.4. Собственники проводных линий связи, операторы связи, интернет-провайдеры:</w:t>
      </w:r>
    </w:p>
    <w:p w:rsidR="003C62A0" w:rsidRPr="00080FD4" w:rsidRDefault="003C62A0" w:rsidP="00783205">
      <w:pPr>
        <w:numPr>
          <w:ilvl w:val="0"/>
          <w:numId w:val="25"/>
        </w:numPr>
        <w:spacing w:after="1" w:line="240" w:lineRule="auto"/>
        <w:jc w:val="both"/>
        <w:rPr>
          <w:rFonts w:ascii="Arial" w:hAnsi="Arial" w:cs="Arial"/>
          <w:sz w:val="24"/>
          <w:szCs w:val="24"/>
        </w:rPr>
      </w:pPr>
      <w:r w:rsidRPr="00080FD4">
        <w:rPr>
          <w:rFonts w:ascii="Arial" w:hAnsi="Arial" w:cs="Arial"/>
          <w:sz w:val="24"/>
          <w:szCs w:val="24"/>
        </w:rPr>
        <w:t>производят подключение зданий, сооружений,  к сети связи общего пользования подземным способом, без использования воздушных линий;</w:t>
      </w:r>
    </w:p>
    <w:p w:rsidR="003C62A0" w:rsidRPr="00080FD4" w:rsidRDefault="003C62A0" w:rsidP="00783205">
      <w:pPr>
        <w:numPr>
          <w:ilvl w:val="0"/>
          <w:numId w:val="25"/>
        </w:numPr>
        <w:spacing w:after="1" w:line="240" w:lineRule="auto"/>
        <w:jc w:val="both"/>
        <w:rPr>
          <w:rFonts w:ascii="Arial" w:hAnsi="Arial" w:cs="Arial"/>
          <w:sz w:val="24"/>
          <w:szCs w:val="24"/>
        </w:rPr>
      </w:pPr>
      <w:r w:rsidRPr="00080FD4">
        <w:rPr>
          <w:rFonts w:ascii="Arial" w:hAnsi="Arial" w:cs="Arial"/>
          <w:sz w:val="24"/>
          <w:szCs w:val="24"/>
        </w:rPr>
        <w:t>размещают существующие воздушные линии связи подземным способом;</w:t>
      </w:r>
    </w:p>
    <w:p w:rsidR="003C62A0" w:rsidRPr="00080FD4" w:rsidRDefault="003C62A0" w:rsidP="00783205">
      <w:pPr>
        <w:numPr>
          <w:ilvl w:val="0"/>
          <w:numId w:val="25"/>
        </w:numPr>
        <w:spacing w:after="1" w:line="240" w:lineRule="auto"/>
        <w:jc w:val="both"/>
        <w:rPr>
          <w:rFonts w:ascii="Arial" w:hAnsi="Arial" w:cs="Arial"/>
          <w:sz w:val="24"/>
          <w:szCs w:val="24"/>
        </w:rPr>
      </w:pPr>
      <w:r w:rsidRPr="00080FD4">
        <w:rPr>
          <w:rFonts w:ascii="Arial" w:hAnsi="Arial" w:cs="Arial"/>
          <w:sz w:val="24"/>
          <w:szCs w:val="24"/>
        </w:rPr>
        <w:t>осуществляют монтаж, реконструкцию сетей и оборудования с внешней стороны зданий,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w:t>
      </w:r>
    </w:p>
    <w:p w:rsidR="003C62A0" w:rsidRPr="00080FD4" w:rsidRDefault="003C62A0" w:rsidP="00783205">
      <w:pPr>
        <w:numPr>
          <w:ilvl w:val="0"/>
          <w:numId w:val="25"/>
        </w:numPr>
        <w:spacing w:after="1" w:line="240" w:lineRule="auto"/>
        <w:jc w:val="both"/>
        <w:rPr>
          <w:rFonts w:ascii="Arial" w:hAnsi="Arial" w:cs="Arial"/>
          <w:sz w:val="24"/>
          <w:szCs w:val="24"/>
        </w:rPr>
      </w:pPr>
      <w:r w:rsidRPr="00080FD4">
        <w:rPr>
          <w:rFonts w:ascii="Arial" w:hAnsi="Arial" w:cs="Arial"/>
          <w:sz w:val="24"/>
          <w:szCs w:val="24"/>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5.1.5. Собственники проводных линий связи, операторы связи, интернет-провайдеры на территории сельского поселения не должны:</w:t>
      </w:r>
    </w:p>
    <w:p w:rsidR="003C62A0" w:rsidRPr="00080FD4" w:rsidRDefault="003C62A0" w:rsidP="00783205">
      <w:pPr>
        <w:numPr>
          <w:ilvl w:val="0"/>
          <w:numId w:val="26"/>
        </w:numPr>
        <w:spacing w:after="1" w:line="240" w:lineRule="auto"/>
        <w:jc w:val="both"/>
        <w:rPr>
          <w:rFonts w:ascii="Arial" w:hAnsi="Arial" w:cs="Arial"/>
          <w:sz w:val="24"/>
          <w:szCs w:val="24"/>
        </w:rPr>
      </w:pPr>
      <w:r w:rsidRPr="00080FD4">
        <w:rPr>
          <w:rFonts w:ascii="Arial" w:hAnsi="Arial" w:cs="Arial"/>
          <w:sz w:val="24"/>
          <w:szCs w:val="24"/>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3C62A0" w:rsidRPr="00080FD4" w:rsidRDefault="003C62A0" w:rsidP="00783205">
      <w:pPr>
        <w:numPr>
          <w:ilvl w:val="0"/>
          <w:numId w:val="26"/>
        </w:numPr>
        <w:spacing w:after="1" w:line="240" w:lineRule="auto"/>
        <w:jc w:val="both"/>
        <w:rPr>
          <w:rFonts w:ascii="Arial" w:hAnsi="Arial" w:cs="Arial"/>
          <w:sz w:val="24"/>
          <w:szCs w:val="24"/>
        </w:rPr>
      </w:pPr>
      <w:r w:rsidRPr="00080FD4">
        <w:rPr>
          <w:rFonts w:ascii="Arial" w:hAnsi="Arial" w:cs="Arial"/>
          <w:sz w:val="24"/>
          <w:szCs w:val="24"/>
        </w:rPr>
        <w:lastRenderedPageBreak/>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3C62A0" w:rsidRPr="00080FD4" w:rsidRDefault="003C62A0" w:rsidP="00783205">
      <w:pPr>
        <w:numPr>
          <w:ilvl w:val="0"/>
          <w:numId w:val="26"/>
        </w:numPr>
        <w:spacing w:after="1" w:line="240" w:lineRule="auto"/>
        <w:jc w:val="both"/>
        <w:rPr>
          <w:rFonts w:ascii="Arial" w:hAnsi="Arial" w:cs="Arial"/>
          <w:sz w:val="24"/>
          <w:szCs w:val="24"/>
        </w:rPr>
      </w:pPr>
      <w:r w:rsidRPr="00080FD4">
        <w:rPr>
          <w:rFonts w:ascii="Arial" w:hAnsi="Arial" w:cs="Arial"/>
          <w:sz w:val="24"/>
          <w:szCs w:val="24"/>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5.2.</w:t>
      </w:r>
      <w:r w:rsidRPr="00080FD4">
        <w:rPr>
          <w:rFonts w:ascii="Arial" w:hAnsi="Arial" w:cs="Arial"/>
          <w:sz w:val="24"/>
          <w:szCs w:val="24"/>
        </w:rPr>
        <w:t xml:space="preserve"> </w:t>
      </w:r>
      <w:bookmarkStart w:id="11" w:name="bookmark26"/>
      <w:r w:rsidRPr="00080FD4">
        <w:rPr>
          <w:rFonts w:ascii="Arial" w:hAnsi="Arial" w:cs="Arial"/>
          <w:b/>
          <w:sz w:val="24"/>
          <w:szCs w:val="24"/>
        </w:rPr>
        <w:t>Организация содержания и благоустройства территории сельского поселения</w:t>
      </w:r>
      <w:r w:rsidRPr="00080FD4">
        <w:rPr>
          <w:rFonts w:ascii="Arial" w:hAnsi="Arial" w:cs="Arial"/>
          <w:sz w:val="24"/>
          <w:szCs w:val="24"/>
        </w:rPr>
        <w:t>.</w:t>
      </w:r>
      <w:bookmarkEnd w:id="11"/>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5.2.1. Работы по содержанию элементов благоустройства включают:</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исправление повреждений отдельных элементов благоустройства при необходимости;</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ежедневную уборку территории (удаление мусора, снега, наледи, проведение иных технологических операций для поддержания объектов благоустройства в чистоте);</w:t>
      </w:r>
    </w:p>
    <w:p w:rsidR="003C62A0" w:rsidRPr="00080FD4" w:rsidRDefault="003C62A0" w:rsidP="00783205">
      <w:pPr>
        <w:numPr>
          <w:ilvl w:val="0"/>
          <w:numId w:val="27"/>
        </w:numPr>
        <w:spacing w:after="1" w:line="240" w:lineRule="auto"/>
        <w:jc w:val="both"/>
        <w:rPr>
          <w:rFonts w:ascii="Arial" w:hAnsi="Arial" w:cs="Arial"/>
          <w:sz w:val="24"/>
          <w:szCs w:val="24"/>
        </w:rPr>
      </w:pPr>
      <w:r w:rsidRPr="00080FD4">
        <w:rPr>
          <w:rFonts w:ascii="Arial" w:hAnsi="Arial" w:cs="Arial"/>
          <w:sz w:val="24"/>
          <w:szCs w:val="24"/>
        </w:rPr>
        <w:t>сбор и транспортирование отходов по планово-регулярной системе согласно утвержденным графикам.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5.2.2. Работы по ремонту (текущему, капитальному) объектов благоустройства включают:</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t>восстановление и замену покрытий дорог, проездов, тротуаров и их конструктивных элементов по мере необходимости;</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t>установку, замену, восстановление малых архитектурных форм и их отдельных элементов по мере необходимости;</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lastRenderedPageBreak/>
        <w:t>текущие работы по уходу за зелеными насаждениями по мере необходимости;</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t>восстановление объектов наружного освещения по мере необходимости, окраску опор наружного освещения не реже одного раза в год;</w:t>
      </w:r>
    </w:p>
    <w:p w:rsidR="003C62A0" w:rsidRPr="00080FD4" w:rsidRDefault="003C62A0" w:rsidP="00783205">
      <w:pPr>
        <w:numPr>
          <w:ilvl w:val="0"/>
          <w:numId w:val="28"/>
        </w:numPr>
        <w:spacing w:after="1" w:line="240" w:lineRule="auto"/>
        <w:jc w:val="both"/>
        <w:rPr>
          <w:rFonts w:ascii="Arial" w:hAnsi="Arial" w:cs="Arial"/>
          <w:sz w:val="24"/>
          <w:szCs w:val="24"/>
        </w:rPr>
      </w:pPr>
      <w:r w:rsidRPr="00080FD4">
        <w:rPr>
          <w:rFonts w:ascii="Arial" w:hAnsi="Arial" w:cs="Arial"/>
          <w:sz w:val="24"/>
          <w:szCs w:val="24"/>
        </w:rPr>
        <w:t>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5.2.3. Работы по созданию новых объектов благоустройства включают:</w:t>
      </w:r>
    </w:p>
    <w:p w:rsidR="003C62A0" w:rsidRPr="00080FD4" w:rsidRDefault="003C62A0" w:rsidP="00783205">
      <w:pPr>
        <w:numPr>
          <w:ilvl w:val="0"/>
          <w:numId w:val="29"/>
        </w:numPr>
        <w:spacing w:after="1" w:line="240" w:lineRule="auto"/>
        <w:jc w:val="both"/>
        <w:rPr>
          <w:rFonts w:ascii="Arial" w:hAnsi="Arial" w:cs="Arial"/>
          <w:sz w:val="24"/>
          <w:szCs w:val="24"/>
        </w:rPr>
      </w:pPr>
      <w:r w:rsidRPr="00080FD4">
        <w:rPr>
          <w:rFonts w:ascii="Arial" w:hAnsi="Arial" w:cs="Arial"/>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3C62A0" w:rsidRPr="00080FD4" w:rsidRDefault="003C62A0" w:rsidP="00783205">
      <w:pPr>
        <w:numPr>
          <w:ilvl w:val="0"/>
          <w:numId w:val="29"/>
        </w:numPr>
        <w:spacing w:after="1" w:line="240" w:lineRule="auto"/>
        <w:jc w:val="both"/>
        <w:rPr>
          <w:rFonts w:ascii="Arial" w:hAnsi="Arial" w:cs="Arial"/>
          <w:sz w:val="24"/>
          <w:szCs w:val="24"/>
        </w:rPr>
      </w:pPr>
      <w:r w:rsidRPr="00080FD4">
        <w:rPr>
          <w:rFonts w:ascii="Arial" w:hAnsi="Arial" w:cs="Arial"/>
          <w:sz w:val="24"/>
          <w:szCs w:val="24"/>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C62A0" w:rsidRPr="00080FD4" w:rsidRDefault="003C62A0" w:rsidP="00783205">
      <w:pPr>
        <w:numPr>
          <w:ilvl w:val="0"/>
          <w:numId w:val="29"/>
        </w:numPr>
        <w:spacing w:after="1" w:line="240" w:lineRule="auto"/>
        <w:jc w:val="both"/>
        <w:rPr>
          <w:rFonts w:ascii="Arial" w:hAnsi="Arial" w:cs="Arial"/>
          <w:sz w:val="24"/>
          <w:szCs w:val="24"/>
        </w:rPr>
      </w:pPr>
      <w:r w:rsidRPr="00080FD4">
        <w:rPr>
          <w:rFonts w:ascii="Arial" w:hAnsi="Arial" w:cs="Arial"/>
          <w:sz w:val="24"/>
          <w:szCs w:val="24"/>
        </w:rPr>
        <w:t>мероприятия по созданию объектов наружного освещения и художественно-светового оформления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5.2.4. 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3C62A0" w:rsidRPr="00080FD4" w:rsidRDefault="003C62A0" w:rsidP="0017362F">
      <w:pPr>
        <w:spacing w:after="0" w:line="240" w:lineRule="auto"/>
        <w:rPr>
          <w:rFonts w:ascii="Arial" w:hAnsi="Arial" w:cs="Arial"/>
          <w:sz w:val="24"/>
          <w:szCs w:val="24"/>
        </w:rPr>
      </w:pPr>
      <w:r w:rsidRPr="00080FD4">
        <w:rPr>
          <w:rFonts w:ascii="Arial" w:hAnsi="Arial" w:cs="Arial"/>
          <w:sz w:val="24"/>
          <w:szCs w:val="24"/>
        </w:rPr>
        <w:t xml:space="preserve">           5.2.4.1</w:t>
      </w:r>
      <w:r w:rsidRPr="00080FD4">
        <w:rPr>
          <w:rFonts w:ascii="Arial" w:hAnsi="Arial" w:cs="Arial"/>
          <w:b/>
          <w:sz w:val="24"/>
          <w:szCs w:val="24"/>
        </w:rPr>
        <w:t>.</w:t>
      </w:r>
      <w:r w:rsidRPr="00080FD4">
        <w:rPr>
          <w:rFonts w:ascii="Arial" w:hAnsi="Arial" w:cs="Arial"/>
          <w:sz w:val="24"/>
          <w:szCs w:val="24"/>
        </w:rPr>
        <w:t xml:space="preserve">Общие положения при производстве работ по прокладкеи переустройству подземных коммуникаций                                                                                                                   </w:t>
      </w:r>
    </w:p>
    <w:p w:rsidR="003C62A0" w:rsidRPr="00080FD4" w:rsidRDefault="003C62A0" w:rsidP="0017362F">
      <w:pPr>
        <w:spacing w:after="0" w:line="240" w:lineRule="auto"/>
        <w:rPr>
          <w:rFonts w:ascii="Arial" w:hAnsi="Arial" w:cs="Arial"/>
          <w:sz w:val="24"/>
          <w:szCs w:val="24"/>
        </w:rPr>
      </w:pPr>
      <w:r w:rsidRPr="00080FD4">
        <w:rPr>
          <w:rFonts w:ascii="Arial" w:hAnsi="Arial" w:cs="Arial"/>
          <w:sz w:val="24"/>
          <w:szCs w:val="24"/>
        </w:rPr>
        <w:t xml:space="preserve">           5.2.4.1.1.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5.2.4.1.2</w:t>
      </w:r>
      <w:r w:rsidRPr="00080FD4">
        <w:rPr>
          <w:rFonts w:ascii="Arial" w:hAnsi="Arial" w:cs="Arial"/>
          <w:b/>
          <w:sz w:val="24"/>
          <w:szCs w:val="24"/>
        </w:rPr>
        <w:t>.</w:t>
      </w:r>
      <w:r w:rsidRPr="00080FD4">
        <w:rPr>
          <w:rFonts w:ascii="Arial" w:hAnsi="Arial" w:cs="Arial"/>
          <w:sz w:val="24"/>
          <w:szCs w:val="24"/>
        </w:rPr>
        <w:t>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3C62A0" w:rsidRPr="00080FD4" w:rsidRDefault="003C62A0" w:rsidP="0017362F">
      <w:pPr>
        <w:spacing w:after="0" w:line="240" w:lineRule="auto"/>
        <w:jc w:val="center"/>
        <w:rPr>
          <w:rFonts w:ascii="Arial" w:hAnsi="Arial" w:cs="Arial"/>
          <w:sz w:val="24"/>
          <w:szCs w:val="24"/>
        </w:rPr>
      </w:pPr>
      <w:r w:rsidRPr="00080FD4">
        <w:rPr>
          <w:rFonts w:ascii="Arial" w:hAnsi="Arial" w:cs="Arial"/>
          <w:sz w:val="24"/>
          <w:szCs w:val="24"/>
        </w:rPr>
        <w:t>5.2.4.2. Планирование прокладки и переустройства подземных коммуникаций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5.2.4.2.1.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3C62A0" w:rsidRPr="00080FD4" w:rsidRDefault="003C62A0" w:rsidP="00783205">
      <w:pPr>
        <w:spacing w:line="240" w:lineRule="auto"/>
        <w:jc w:val="both"/>
        <w:rPr>
          <w:rFonts w:ascii="Arial" w:hAnsi="Arial" w:cs="Arial"/>
          <w:sz w:val="24"/>
          <w:szCs w:val="24"/>
        </w:rPr>
      </w:pPr>
      <w:r w:rsidRPr="00080FD4">
        <w:rPr>
          <w:rFonts w:ascii="Arial" w:hAnsi="Arial" w:cs="Arial"/>
          <w:sz w:val="24"/>
          <w:szCs w:val="24"/>
        </w:rPr>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lastRenderedPageBreak/>
        <w:t xml:space="preserve">           5.2.4.2.2.В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 переустройства и ремонта всех видов подземных коммуникаций, дорог.</w:t>
      </w:r>
    </w:p>
    <w:p w:rsidR="003C62A0" w:rsidRPr="00080FD4" w:rsidRDefault="003C62A0" w:rsidP="0017362F">
      <w:pPr>
        <w:spacing w:after="0" w:line="240" w:lineRule="auto"/>
        <w:jc w:val="center"/>
        <w:rPr>
          <w:rFonts w:ascii="Arial" w:hAnsi="Arial" w:cs="Arial"/>
          <w:sz w:val="24"/>
          <w:szCs w:val="24"/>
        </w:rPr>
      </w:pPr>
      <w:r w:rsidRPr="00080FD4">
        <w:rPr>
          <w:rFonts w:ascii="Arial" w:hAnsi="Arial" w:cs="Arial"/>
          <w:sz w:val="24"/>
          <w:szCs w:val="24"/>
        </w:rPr>
        <w:t>5.2.4.3. Проектирование прокладки и переустройства подземных коммуникаций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5.2.4.3.1.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3C62A0" w:rsidRPr="00080FD4" w:rsidRDefault="003C62A0" w:rsidP="00783205">
      <w:pPr>
        <w:spacing w:line="240" w:lineRule="auto"/>
        <w:jc w:val="both"/>
        <w:rPr>
          <w:rFonts w:ascii="Arial" w:hAnsi="Arial" w:cs="Arial"/>
          <w:sz w:val="24"/>
          <w:szCs w:val="24"/>
        </w:rPr>
      </w:pPr>
      <w:r w:rsidRPr="00080FD4">
        <w:rPr>
          <w:rFonts w:ascii="Arial" w:hAnsi="Arial" w:cs="Arial"/>
          <w:sz w:val="24"/>
          <w:szCs w:val="24"/>
        </w:rPr>
        <w:t xml:space="preserve">        5.2.4.3.2.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b/>
          <w:sz w:val="24"/>
          <w:szCs w:val="24"/>
        </w:rPr>
        <w:t xml:space="preserve">         5.2.4.4. Разрешение на производство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5.2.4.4.1.Работы,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сельского поселения в соответствии с требованиями Градостроительного кодекса Российской Федерации (</w:t>
      </w:r>
      <w:r w:rsidRPr="00080FD4">
        <w:rPr>
          <w:rFonts w:ascii="Arial" w:hAnsi="Arial" w:cs="Arial"/>
          <w:iCs/>
          <w:sz w:val="24"/>
          <w:szCs w:val="24"/>
        </w:rPr>
        <w:t>или администрацией Урюпинского муниципального района в соответствии с соглашением о передаче полномочий</w:t>
      </w:r>
      <w:r w:rsidRPr="00080FD4">
        <w:rPr>
          <w:rFonts w:ascii="Arial" w:hAnsi="Arial" w:cs="Arial"/>
          <w:sz w:val="24"/>
          <w:szCs w:val="24"/>
        </w:rPr>
        <w:t>).</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5.2.4.4.2. Предоставление муниципальной услуги по выдаче разрешения на проведение, указанных в пункте 9.1, работ осуществляется в соответствии с административным регламентом, принятым администрацией Россошинского сельского поселения.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5.2.4.4.3.Все вносимые в ранее согласованные проекты изменения в процессе строительства, в части планового и высотного положения подземных коммуникаций, применяемых материалов и конструкций, условий производства работ согласовываются до начала выполнения работ с проектной организацией, заказчиком, эксплуатационными и другими заинтересованными организациями.</w:t>
      </w:r>
    </w:p>
    <w:p w:rsidR="003C62A0" w:rsidRPr="00080FD4" w:rsidRDefault="003C62A0" w:rsidP="0017362F">
      <w:pPr>
        <w:spacing w:after="0" w:line="240" w:lineRule="auto"/>
        <w:jc w:val="center"/>
        <w:rPr>
          <w:rFonts w:ascii="Arial" w:hAnsi="Arial" w:cs="Arial"/>
          <w:sz w:val="24"/>
          <w:szCs w:val="24"/>
        </w:rPr>
      </w:pPr>
      <w:r w:rsidRPr="00080FD4">
        <w:rPr>
          <w:rFonts w:ascii="Arial" w:hAnsi="Arial" w:cs="Arial"/>
          <w:sz w:val="24"/>
          <w:szCs w:val="24"/>
        </w:rPr>
        <w:t xml:space="preserve">   5.2.4.5. Порядок оформления и выдачи разрешений на производство земляных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5.2.4.5.1.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 ордера, выдаваемого администрацией поселения или уполномоченной муниципальной организацией.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ордере).</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Юридическим и физическим лицам запрещается выполнение врезки новых коммуникаций в существующие без наличия ордера и акта выполненных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5.2.4.5.2. Для получения ордера,  необходимо предоставить:</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заявку на поведение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схемы движения транспорта и пешеходов, согласованные с государственной инспекцией по безопасности дорожного движения;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w:t>
      </w:r>
      <w:r w:rsidRPr="00080FD4">
        <w:rPr>
          <w:rFonts w:ascii="Arial" w:hAnsi="Arial" w:cs="Arial"/>
          <w:sz w:val="24"/>
          <w:szCs w:val="24"/>
        </w:rPr>
        <w:lastRenderedPageBreak/>
        <w:t>территории которого будут производиться работы по строительству, реконструкции, ремонту коммуникаций.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5.2.4.5.3.Ордер выдается на сутки и может продляться на весь срок производства работ. Работы, производимые после истечения срока, указанного в ордере, приравниваются к работам, проводимым без ордера.</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В случае нарушения юридическим или физическим лицом настоящих Правил,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5.2.4.5.4. В случае аннулирования или утери ордера, замены подрядной организации или ответственного производителя работ оплата за ранее выданный ордер не возвращается.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Оформление ордера на производство работ взамен выданного осуществляется на общих основаниях.</w:t>
      </w:r>
    </w:p>
    <w:p w:rsidR="003C62A0" w:rsidRPr="00080FD4" w:rsidRDefault="003C62A0" w:rsidP="0017362F">
      <w:pPr>
        <w:spacing w:after="0" w:line="240" w:lineRule="auto"/>
        <w:rPr>
          <w:rFonts w:ascii="Arial" w:hAnsi="Arial" w:cs="Arial"/>
          <w:sz w:val="24"/>
          <w:szCs w:val="24"/>
        </w:rPr>
      </w:pPr>
      <w:r w:rsidRPr="00080FD4">
        <w:rPr>
          <w:rFonts w:ascii="Arial" w:hAnsi="Arial" w:cs="Arial"/>
          <w:sz w:val="24"/>
          <w:szCs w:val="24"/>
        </w:rPr>
        <w:t xml:space="preserve">           5.2.4.6. Порядок производства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5.2.4.6.2.Запрещается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5.2.4.6.3.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5.2.4.6.4.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5.2.4.6.5. Разобранное асфальтированное покрытие, как правило, вывозится на установки по переработке старого асфальта.</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5.2.4.6.6. Запрещается засыпать грунтом крышки люков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5.2.4.6.7.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До прибытия представителей этих организаций производство работ запрещается.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5.2.4.6.8. Назначенный ответственный за производство земляных строительных (ремонтных) работ инженерно-технический работник обязан во время проведения </w:t>
      </w:r>
      <w:r w:rsidRPr="00080FD4">
        <w:rPr>
          <w:rFonts w:ascii="Arial" w:hAnsi="Arial" w:cs="Arial"/>
          <w:sz w:val="24"/>
          <w:szCs w:val="24"/>
        </w:rPr>
        <w:lastRenderedPageBreak/>
        <w:t>работ постоянно находиться на месте строительства, иметь при себе рабочие чертежи, ордер, проект производства работ, график производства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5.2.4.6.9.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5.2.4.6.10. Работы по восстановлению дорожных покрытий начинаются немедленно после засыпки траншей и котлованов и заканчиваются на улицах, а также в местах интенсивного движения транспорта и пешеходов в 3-дневный срок, а в других местах - в пределах 10 суток.</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выдаче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утверждаются Главой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Акт выполненных работ составляется также и при окончании восстановительных работ по ликвидации аварий.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5.2.4.6.11.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5.2.4.6.12.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w:t>
      </w:r>
      <w:r w:rsidRPr="00080FD4">
        <w:rPr>
          <w:rFonts w:ascii="Arial" w:hAnsi="Arial" w:cs="Arial"/>
          <w:sz w:val="24"/>
          <w:szCs w:val="24"/>
        </w:rPr>
        <w:lastRenderedPageBreak/>
        <w:t>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5.2.4.6.13.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5.2.5. Общие положения при производстве работ по прокладке и переустройству подземных коммуникаций, </w:t>
      </w:r>
      <w:r w:rsidRPr="00080FD4">
        <w:rPr>
          <w:rFonts w:ascii="Arial" w:hAnsi="Arial" w:cs="Arial"/>
          <w:sz w:val="24"/>
          <w:szCs w:val="24"/>
          <w:lang w:eastAsia="ar-SA"/>
        </w:rPr>
        <w:t>согласовании  проведения работ в технических и охранных зонах.</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5.2.5.1.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5.2.5.2.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5.2.5.3.</w:t>
      </w:r>
      <w:r w:rsidRPr="00080FD4">
        <w:rPr>
          <w:rFonts w:ascii="Arial" w:hAnsi="Arial" w:cs="Arial"/>
          <w:sz w:val="24"/>
          <w:szCs w:val="24"/>
          <w:lang w:eastAsia="ar-SA"/>
        </w:rPr>
        <w:t xml:space="preserve">Согласование проведения работ в технических и охранных зонах Россошинского сельского поселения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w:t>
      </w:r>
      <w:r w:rsidRPr="00080FD4">
        <w:rPr>
          <w:rFonts w:ascii="Arial" w:hAnsi="Arial" w:cs="Arial"/>
          <w:sz w:val="24"/>
          <w:szCs w:val="24"/>
        </w:rPr>
        <w:t>осуществляется в соответствии с административным регламентом, принятым администрацией Россошинского сельского поселения.</w:t>
      </w:r>
    </w:p>
    <w:p w:rsidR="003C62A0" w:rsidRPr="00080FD4" w:rsidRDefault="003C62A0" w:rsidP="0017362F">
      <w:pPr>
        <w:suppressAutoHyphens/>
        <w:spacing w:after="0" w:line="240" w:lineRule="auto"/>
        <w:ind w:firstLine="567"/>
        <w:jc w:val="both"/>
        <w:rPr>
          <w:rFonts w:ascii="Arial" w:hAnsi="Arial" w:cs="Arial"/>
          <w:bCs/>
          <w:sz w:val="24"/>
          <w:szCs w:val="24"/>
          <w:lang w:eastAsia="ar-SA"/>
        </w:rPr>
      </w:pPr>
      <w:r w:rsidRPr="00080FD4">
        <w:rPr>
          <w:rFonts w:ascii="Arial" w:hAnsi="Arial" w:cs="Arial"/>
          <w:sz w:val="24"/>
          <w:szCs w:val="24"/>
        </w:rPr>
        <w:t>5.2.5.</w:t>
      </w:r>
      <w:r w:rsidRPr="00080FD4">
        <w:rPr>
          <w:rFonts w:ascii="Arial" w:hAnsi="Arial" w:cs="Arial"/>
          <w:bCs/>
          <w:sz w:val="24"/>
          <w:szCs w:val="24"/>
          <w:lang w:eastAsia="ar-SA"/>
        </w:rPr>
        <w:t>3.1.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3C62A0" w:rsidRPr="00080FD4" w:rsidRDefault="003C62A0" w:rsidP="0017362F">
      <w:pPr>
        <w:suppressAutoHyphens/>
        <w:spacing w:after="0" w:line="240" w:lineRule="auto"/>
        <w:ind w:firstLine="567"/>
        <w:jc w:val="both"/>
        <w:rPr>
          <w:rFonts w:ascii="Arial" w:hAnsi="Arial" w:cs="Arial"/>
          <w:bCs/>
          <w:sz w:val="24"/>
          <w:szCs w:val="24"/>
          <w:lang w:eastAsia="ar-SA"/>
        </w:rPr>
      </w:pPr>
      <w:r w:rsidRPr="00080FD4">
        <w:rPr>
          <w:rFonts w:ascii="Arial" w:hAnsi="Arial" w:cs="Arial"/>
          <w:sz w:val="24"/>
          <w:szCs w:val="24"/>
        </w:rPr>
        <w:t>5.2.5</w:t>
      </w:r>
      <w:r w:rsidRPr="00080FD4">
        <w:rPr>
          <w:rFonts w:ascii="Arial" w:hAnsi="Arial" w:cs="Arial"/>
          <w:bCs/>
          <w:sz w:val="24"/>
          <w:szCs w:val="24"/>
          <w:lang w:eastAsia="ar-SA"/>
        </w:rPr>
        <w:t>.3.2. Границы охранных зон определяются в соответствии с Правилами, установленными постановлением Правительства Российской Федерации.</w:t>
      </w:r>
    </w:p>
    <w:p w:rsidR="003C62A0" w:rsidRPr="00080FD4" w:rsidRDefault="003C62A0" w:rsidP="0017362F">
      <w:pPr>
        <w:suppressAutoHyphens/>
        <w:spacing w:after="0" w:line="240" w:lineRule="auto"/>
        <w:ind w:firstLine="567"/>
        <w:jc w:val="both"/>
        <w:rPr>
          <w:rFonts w:ascii="Arial" w:hAnsi="Arial" w:cs="Arial"/>
          <w:sz w:val="24"/>
          <w:szCs w:val="24"/>
          <w:lang w:eastAsia="ar-SA"/>
        </w:rPr>
      </w:pPr>
      <w:r w:rsidRPr="00080FD4">
        <w:rPr>
          <w:rFonts w:ascii="Arial" w:hAnsi="Arial" w:cs="Arial"/>
          <w:sz w:val="24"/>
          <w:szCs w:val="24"/>
        </w:rPr>
        <w:t>5.2.5.</w:t>
      </w:r>
      <w:r w:rsidRPr="00080FD4">
        <w:rPr>
          <w:rFonts w:ascii="Arial" w:hAnsi="Arial" w:cs="Arial"/>
          <w:bCs/>
          <w:sz w:val="24"/>
          <w:szCs w:val="24"/>
          <w:lang w:eastAsia="ar-SA"/>
        </w:rPr>
        <w:t>3.3.</w:t>
      </w:r>
      <w:r w:rsidRPr="00080FD4">
        <w:rPr>
          <w:rFonts w:ascii="Arial" w:hAnsi="Arial" w:cs="Arial"/>
          <w:sz w:val="24"/>
          <w:szCs w:val="24"/>
          <w:lang w:eastAsia="ar-SA"/>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3C62A0" w:rsidRPr="00080FD4" w:rsidRDefault="003C62A0" w:rsidP="0017362F">
      <w:pPr>
        <w:suppressAutoHyphens/>
        <w:spacing w:after="0" w:line="240" w:lineRule="auto"/>
        <w:ind w:firstLine="567"/>
        <w:jc w:val="both"/>
        <w:rPr>
          <w:rFonts w:ascii="Arial" w:hAnsi="Arial" w:cs="Arial"/>
          <w:sz w:val="24"/>
          <w:szCs w:val="24"/>
          <w:lang w:eastAsia="ar-SA"/>
        </w:rPr>
      </w:pPr>
      <w:r w:rsidRPr="00080FD4">
        <w:rPr>
          <w:rFonts w:ascii="Arial" w:hAnsi="Arial" w:cs="Arial"/>
          <w:sz w:val="24"/>
          <w:szCs w:val="24"/>
        </w:rPr>
        <w:t>5.2.5.</w:t>
      </w:r>
      <w:r w:rsidRPr="00080FD4">
        <w:rPr>
          <w:rFonts w:ascii="Arial" w:hAnsi="Arial" w:cs="Arial"/>
          <w:sz w:val="24"/>
          <w:szCs w:val="24"/>
          <w:lang w:eastAsia="ar-SA"/>
        </w:rPr>
        <w:t>3.4. Правом на получение муниципальной услуги обладают физические и юридические лица (далее – заявитель).</w:t>
      </w:r>
    </w:p>
    <w:p w:rsidR="003C62A0" w:rsidRPr="00080FD4" w:rsidRDefault="003C62A0" w:rsidP="00080FD4">
      <w:pPr>
        <w:suppressAutoHyphens/>
        <w:spacing w:after="0" w:line="240" w:lineRule="auto"/>
        <w:ind w:firstLine="567"/>
        <w:jc w:val="both"/>
        <w:rPr>
          <w:rFonts w:ascii="Arial" w:hAnsi="Arial" w:cs="Arial"/>
          <w:sz w:val="24"/>
          <w:szCs w:val="24"/>
          <w:lang w:eastAsia="ar-SA"/>
        </w:rPr>
      </w:pPr>
      <w:r w:rsidRPr="00080FD4">
        <w:rPr>
          <w:rFonts w:ascii="Arial" w:hAnsi="Arial" w:cs="Arial"/>
          <w:sz w:val="24"/>
          <w:szCs w:val="24"/>
        </w:rPr>
        <w:t>5.2.5</w:t>
      </w:r>
      <w:r w:rsidRPr="00080FD4">
        <w:rPr>
          <w:rFonts w:ascii="Arial" w:hAnsi="Arial" w:cs="Arial"/>
          <w:sz w:val="24"/>
          <w:szCs w:val="24"/>
          <w:lang w:eastAsia="ar-SA"/>
        </w:rPr>
        <w:t>.3.5.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sz w:val="24"/>
          <w:szCs w:val="24"/>
        </w:rPr>
        <w:t>5.2.6. 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sz w:val="24"/>
          <w:szCs w:val="24"/>
        </w:rPr>
        <w:lastRenderedPageBreak/>
        <w:t>5.2.7. Виды работ по капитальному ремонту, ремонту и содержанию автодорог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sz w:val="24"/>
          <w:szCs w:val="24"/>
        </w:rPr>
        <w:t>5.2.8. Вывоз скола асфальта при проведении дорожно-ремонтных работ производится организациями, проводящими работы: на основных улицах  сельского поселения - незамедлительно (в ходе работ), на улицах второстепенного значения  - в течение суток.</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sz w:val="24"/>
          <w:szCs w:val="24"/>
        </w:rPr>
        <w:t>5.2.9.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sz w:val="24"/>
          <w:szCs w:val="24"/>
        </w:rPr>
        <w:t>Уборка территорий, мест массового пребывания людей производится в течение рабочего дня.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5.4.</w:t>
      </w:r>
      <w:r w:rsidRPr="00080FD4">
        <w:rPr>
          <w:rFonts w:ascii="Arial" w:hAnsi="Arial" w:cs="Arial"/>
          <w:sz w:val="24"/>
          <w:szCs w:val="24"/>
        </w:rPr>
        <w:t xml:space="preserve"> </w:t>
      </w:r>
      <w:bookmarkStart w:id="12" w:name="bookmark27"/>
      <w:r w:rsidRPr="00080FD4">
        <w:rPr>
          <w:rFonts w:ascii="Arial" w:hAnsi="Arial" w:cs="Arial"/>
          <w:b/>
          <w:sz w:val="24"/>
          <w:szCs w:val="24"/>
        </w:rPr>
        <w:t>Уборка территорий в осенне-зимний период.</w:t>
      </w:r>
      <w:bookmarkEnd w:id="12"/>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5.4.1. Период осенне-зимней уборки устанавливается с 1 ноября по 31 марта и предусматривает уборку и вывоз мусора, снега и льда, грязи, посыпку улиц противогололедными препаратами.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случае резкого изменения погодных условий (снег, мороз) сроки начала и окончания осенне-зимней уборки корректируются администрацией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5.4.2.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5.4.3. Работы по содержанию автомобильных дорог местного значения организуются: на территории сельского поселения специализированными организациями по договорам с администрацией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5.4.4. Уборка в осенне-зимний период на дорогах и улицах сельского поселения осуществляется в соответствии с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Вывоз снега с улиц и проездов должен осуществляться на специальные площадки (снегосвалки и т.п.), подготовка которых должна быть завершена до 1 ноября. Запрещается вывоз снега на не согласованные в установленном порядке места.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Определение мест временного складирования снега возлагается на администрацию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После снеготаяния места временного складирования снега должны быть очищены от мусора и благоустроены.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5.4.5.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5.4.6.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5.5.</w:t>
      </w:r>
      <w:r w:rsidRPr="00080FD4">
        <w:rPr>
          <w:rFonts w:ascii="Arial" w:hAnsi="Arial" w:cs="Arial"/>
          <w:sz w:val="24"/>
          <w:szCs w:val="24"/>
        </w:rPr>
        <w:t xml:space="preserve"> </w:t>
      </w:r>
      <w:bookmarkStart w:id="13" w:name="bookmark28"/>
      <w:r w:rsidRPr="00080FD4">
        <w:rPr>
          <w:rFonts w:ascii="Arial" w:hAnsi="Arial" w:cs="Arial"/>
          <w:b/>
          <w:sz w:val="24"/>
          <w:szCs w:val="24"/>
        </w:rPr>
        <w:t>Уборка территорий в весенне-летний период.</w:t>
      </w:r>
      <w:bookmarkEnd w:id="13"/>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5.5.1. Период весенне-летней уборки устанавливается с 1 апреля по 31 октября.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случае резкого изменения погодных условий сроки проведения весенне-летней уборки корректируются администрацией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5.5.2. В весенне-летний период на территории сельского поселения проводятся следующие виды работ:</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очистка проезжей части, обочин дорог, тротуаров и расположенных на них </w:t>
      </w:r>
      <w:r w:rsidRPr="00080FD4">
        <w:rPr>
          <w:rFonts w:ascii="Arial" w:hAnsi="Arial" w:cs="Arial"/>
          <w:sz w:val="24"/>
          <w:szCs w:val="24"/>
        </w:rPr>
        <w:lastRenderedPageBreak/>
        <w:t>посадочных площадок остановочных пунктов пассажирского транспорта от всякого вида загрязнений;</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механизированная и ручная погрузка и вывоз грязи, мусора и другихотходов;</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очистка газонов от мусора. Вывоз собранного с газонов мусора, веток осуществляется в течение рабочего дня;</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выкашивание газонов и обочин автодорог газонокосилкой или вручную, вывоз зеленой массы после кошения;</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сбор и вывоз упавших веток и другого растительного мусора;</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сгребание и вывоз опавшей листвы в период листопада с газонов вдоль улиц, парков,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содержание урн (очистка, покраска, ремонт или замена);</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ремонт дорог и тротуаров;</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3C62A0" w:rsidRPr="00080FD4" w:rsidRDefault="003C62A0" w:rsidP="00783205">
      <w:pPr>
        <w:pStyle w:val="3"/>
        <w:shd w:val="clear" w:color="auto" w:fill="auto"/>
        <w:spacing w:after="0" w:line="240" w:lineRule="auto"/>
        <w:ind w:right="20" w:firstLine="708"/>
        <w:jc w:val="both"/>
        <w:rPr>
          <w:rFonts w:ascii="Arial" w:hAnsi="Arial" w:cs="Arial"/>
          <w:sz w:val="24"/>
          <w:szCs w:val="24"/>
        </w:rPr>
      </w:pPr>
      <w:r w:rsidRPr="00080FD4">
        <w:rPr>
          <w:rFonts w:ascii="Arial" w:hAnsi="Arial" w:cs="Arial"/>
          <w:sz w:val="24"/>
          <w:szCs w:val="24"/>
        </w:rPr>
        <w:t>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3C62A0" w:rsidRPr="00080FD4" w:rsidRDefault="003C62A0" w:rsidP="00783205">
      <w:pPr>
        <w:spacing w:after="1" w:line="240" w:lineRule="auto"/>
        <w:ind w:firstLine="708"/>
        <w:jc w:val="both"/>
        <w:rPr>
          <w:rFonts w:ascii="Arial" w:hAnsi="Arial" w:cs="Arial"/>
          <w:b/>
          <w:sz w:val="24"/>
          <w:szCs w:val="24"/>
        </w:rPr>
      </w:pPr>
      <w:r w:rsidRPr="00080FD4">
        <w:rPr>
          <w:rFonts w:ascii="Arial" w:hAnsi="Arial" w:cs="Arial"/>
          <w:b/>
          <w:sz w:val="24"/>
          <w:szCs w:val="24"/>
        </w:rPr>
        <w:t>5.6</w:t>
      </w:r>
      <w:r w:rsidRPr="00080FD4">
        <w:rPr>
          <w:rFonts w:ascii="Arial" w:hAnsi="Arial" w:cs="Arial"/>
          <w:sz w:val="24"/>
          <w:szCs w:val="24"/>
        </w:rPr>
        <w:t xml:space="preserve">. </w:t>
      </w:r>
      <w:bookmarkStart w:id="14" w:name="bookmark29"/>
      <w:r w:rsidRPr="00080FD4">
        <w:rPr>
          <w:rFonts w:ascii="Arial" w:hAnsi="Arial" w:cs="Arial"/>
          <w:b/>
          <w:sz w:val="24"/>
          <w:szCs w:val="24"/>
        </w:rPr>
        <w:t>Порядок участия юридических и физических лиц в содержании и благоустройстве прилегающих территорий и территорий общего пользования.</w:t>
      </w:r>
      <w:bookmarkEnd w:id="14"/>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5.6.1.   В целях благоустройства территорий общего пользования хозяйствующие субъекты и физические лица вправе заключать с администрацией Россошинского  сельского поселения Договор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установленным нормативным правовым актом Волгоградской области.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5.6.2.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утвержденных схем границ прилегающей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5.6.3.Указанные Договора заключаются в соответствии с правилами, установленными гражданским законодательством, для заключения договоров.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5.6.4.Участие собственников зданий (помещений в них) и сооружений в благоустройстве, содержании прилегающих территорий осуществляется (в том числе финансовое) в следующем порядке: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5.6.5.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Договором в соответствии с Законом Волгоградской области от 10.07.2018 № 83-ОД «О порядке определения органами местного самоуправления границ прилегающих территорий».</w:t>
      </w:r>
    </w:p>
    <w:p w:rsidR="003C62A0" w:rsidRPr="00080FD4" w:rsidRDefault="003C62A0" w:rsidP="00783205">
      <w:pPr>
        <w:autoSpaceDE w:val="0"/>
        <w:autoSpaceDN w:val="0"/>
        <w:adjustRightInd w:val="0"/>
        <w:spacing w:after="0" w:line="240" w:lineRule="auto"/>
        <w:ind w:firstLine="709"/>
        <w:jc w:val="both"/>
        <w:rPr>
          <w:rFonts w:ascii="Arial" w:hAnsi="Arial" w:cs="Arial"/>
          <w:sz w:val="24"/>
          <w:szCs w:val="24"/>
        </w:rPr>
      </w:pPr>
      <w:r w:rsidRPr="00080FD4">
        <w:rPr>
          <w:rFonts w:ascii="Arial" w:hAnsi="Arial" w:cs="Arial"/>
          <w:sz w:val="24"/>
          <w:szCs w:val="24"/>
        </w:rPr>
        <w:t xml:space="preserve">5.6.6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w:t>
      </w:r>
      <w:r w:rsidRPr="00080FD4">
        <w:rPr>
          <w:rFonts w:ascii="Arial" w:hAnsi="Arial" w:cs="Arial"/>
          <w:sz w:val="24"/>
          <w:szCs w:val="24"/>
        </w:rPr>
        <w:lastRenderedPageBreak/>
        <w:t>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установленных Законом Волгоградской области от 10.07.2018 № 83-ОД «О порядке определения органами местного самоуправления границ прилегающих территорий».</w:t>
      </w:r>
    </w:p>
    <w:p w:rsidR="003C62A0" w:rsidRPr="00080FD4" w:rsidRDefault="003C62A0" w:rsidP="00783205">
      <w:pPr>
        <w:autoSpaceDE w:val="0"/>
        <w:autoSpaceDN w:val="0"/>
        <w:adjustRightInd w:val="0"/>
        <w:spacing w:after="0" w:line="240" w:lineRule="auto"/>
        <w:ind w:firstLine="708"/>
        <w:jc w:val="both"/>
        <w:rPr>
          <w:rFonts w:ascii="Arial" w:hAnsi="Arial" w:cs="Arial"/>
          <w:sz w:val="24"/>
          <w:szCs w:val="24"/>
        </w:rPr>
      </w:pPr>
      <w:r w:rsidRPr="00080FD4">
        <w:rPr>
          <w:rFonts w:ascii="Arial" w:hAnsi="Arial" w:cs="Arial"/>
          <w:sz w:val="24"/>
          <w:szCs w:val="24"/>
        </w:rPr>
        <w:t>5.6.7.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3C62A0" w:rsidRPr="00080FD4" w:rsidRDefault="003C62A0" w:rsidP="00783205">
      <w:pPr>
        <w:autoSpaceDE w:val="0"/>
        <w:autoSpaceDN w:val="0"/>
        <w:adjustRightInd w:val="0"/>
        <w:spacing w:after="0" w:line="240" w:lineRule="auto"/>
        <w:ind w:firstLine="708"/>
        <w:jc w:val="both"/>
        <w:rPr>
          <w:rFonts w:ascii="Arial" w:hAnsi="Arial" w:cs="Arial"/>
          <w:sz w:val="24"/>
          <w:szCs w:val="24"/>
        </w:rPr>
      </w:pPr>
      <w:r w:rsidRPr="00080FD4">
        <w:rPr>
          <w:rFonts w:ascii="Arial" w:hAnsi="Arial" w:cs="Arial"/>
          <w:sz w:val="24"/>
          <w:szCs w:val="24"/>
        </w:rPr>
        <w:t>5.6.8.Порядок определения границ прилегающей территории установлен Законом Волгоградской области от 10.07.2018 № 83-ОД «О порядке определения органами местного самоуправления границ прилегающих территорий».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5.6.9.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схемы и договора о благоустройстве (уборке) прилегающей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5.6.10.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5.6.11.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5.6.12.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5.6.13.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органов местного самоуправления.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5.6.14. 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sz w:val="24"/>
          <w:szCs w:val="24"/>
        </w:rPr>
        <w:t>5.6.15.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отсутствии утвержденных схем границ прилегающих территорий:</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 xml:space="preserve">жилищные кооперативы, жилищно-строительные кооперативы, товарищества собственников жилья, управляющие и обслуживающие жилищный фонд организации в </w:t>
      </w:r>
      <w:r w:rsidRPr="00080FD4">
        <w:rPr>
          <w:rFonts w:ascii="Arial" w:hAnsi="Arial" w:cs="Arial"/>
          <w:sz w:val="24"/>
          <w:szCs w:val="24"/>
        </w:rPr>
        <w:lastRenderedPageBreak/>
        <w:t>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N140, Сводомправил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N122 "О Своде правил "Решения по охране труда и промышленной безопасности в проектах организации строительства и проектах производства работ";</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C62A0" w:rsidRPr="00080FD4" w:rsidRDefault="003C62A0" w:rsidP="00783205">
      <w:pPr>
        <w:numPr>
          <w:ilvl w:val="0"/>
          <w:numId w:val="35"/>
        </w:numPr>
        <w:spacing w:after="1" w:line="240" w:lineRule="auto"/>
        <w:jc w:val="both"/>
        <w:rPr>
          <w:rFonts w:ascii="Arial" w:hAnsi="Arial" w:cs="Arial"/>
          <w:sz w:val="24"/>
          <w:szCs w:val="24"/>
        </w:rPr>
      </w:pPr>
      <w:r w:rsidRPr="00080FD4">
        <w:rPr>
          <w:rFonts w:ascii="Arial" w:hAnsi="Arial" w:cs="Arial"/>
          <w:sz w:val="24"/>
          <w:szCs w:val="24"/>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5.6.16.Организации,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lastRenderedPageBreak/>
        <w:t>- принимать необходимые меры для недопущения наличия открытых и (или) разрушенных труб, тепловых камер, колодцев, люков, траншей подземных инженерных сетей;</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3C62A0" w:rsidRPr="00080FD4" w:rsidRDefault="003C62A0" w:rsidP="0017362F">
      <w:pPr>
        <w:spacing w:after="0" w:line="240" w:lineRule="auto"/>
        <w:ind w:firstLine="708"/>
        <w:jc w:val="both"/>
        <w:rPr>
          <w:rFonts w:ascii="Arial" w:hAnsi="Arial" w:cs="Arial"/>
          <w:sz w:val="24"/>
          <w:szCs w:val="24"/>
        </w:rPr>
      </w:pPr>
      <w:r w:rsidRPr="00080FD4">
        <w:rPr>
          <w:rFonts w:ascii="Arial" w:hAnsi="Arial" w:cs="Arial"/>
          <w:b/>
          <w:sz w:val="24"/>
          <w:szCs w:val="24"/>
        </w:rPr>
        <w:t xml:space="preserve">5.7. </w:t>
      </w:r>
      <w:bookmarkStart w:id="15" w:name="bookmark30"/>
      <w:r w:rsidRPr="00080FD4">
        <w:rPr>
          <w:rFonts w:ascii="Arial" w:hAnsi="Arial" w:cs="Arial"/>
          <w:b/>
          <w:sz w:val="24"/>
          <w:szCs w:val="24"/>
        </w:rPr>
        <w:t>Требования к содержанию и внешнему виду фасадов зданий (строений, сооружений), ограждений и других объектов благоустройства</w:t>
      </w:r>
      <w:r w:rsidRPr="00080FD4">
        <w:rPr>
          <w:rFonts w:ascii="Arial" w:hAnsi="Arial" w:cs="Arial"/>
          <w:sz w:val="24"/>
          <w:szCs w:val="24"/>
        </w:rPr>
        <w:t>.</w:t>
      </w:r>
      <w:bookmarkEnd w:id="15"/>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 Собственники зданий (строений, сооружений),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5.7.2. В состав элементов фасадов зданий, подлежащих содержанию, входят:</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приямки, входы в подвальные помещения и мусорокамеры;</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входные узлы (в том числе крыльцо, площадки, перила, козырьки над входом, ограждения, стены, двери);</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цоколь и отмостка;</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плоскости стен;</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выступающие элементы фасадов (в том числе балконы, лоджии, эркеры, карнизы);</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кровли, включая вентиляционные и дымовые трубы, в том числе ограждающие решетки, выходы на кровлю;</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архитектурные детали и облицовка (в том числе колонны, пилястры, розетки, капители, сандрики, фризы, пояски);</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водосточные трубы, включая отметы и воронки;</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ограждения балконов, лоджий;</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парапетные и оконные ограждения, решетки;</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металлическая отделка окон, балконов, поясков, выступов цоколя, свесов;</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навесные металлические конструкции (в том числе флагодержатели, анкеры, пожарные лестницы, вентиляционное оборудование);</w:t>
      </w:r>
    </w:p>
    <w:p w:rsidR="003C62A0" w:rsidRPr="00080FD4" w:rsidRDefault="003C62A0" w:rsidP="00783205">
      <w:pPr>
        <w:pStyle w:val="3"/>
        <w:numPr>
          <w:ilvl w:val="0"/>
          <w:numId w:val="30"/>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горизонтальные и вертикальные швы между панелями и блоками (фасады крупнопанельных и крупноблочных зданий);</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стекла, рамы, балконные двери;</w:t>
      </w:r>
    </w:p>
    <w:p w:rsidR="003C62A0" w:rsidRPr="00080FD4" w:rsidRDefault="003C62A0" w:rsidP="00783205">
      <w:pPr>
        <w:pStyle w:val="3"/>
        <w:numPr>
          <w:ilvl w:val="0"/>
          <w:numId w:val="30"/>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стационарные ограждения, прилегающие к зданиям.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5.7.3. Содержание фасадов зданий, строений и сооружений включает:</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обеспечение наличия и содержание в исправном состоянии водостоков, водосточных труб и сливов;</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герметизацию, заделку и расшивку швов, трещин и выбоин;</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восстановление, ремонт и своевременную очистку отмосток, приямков цокольных окон и входов в подвалы;</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поддержание в исправном состоянии размещенных на фасаде объектов (средств) наружного освещения;</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очистку и промывку поверхностей фасадов в зависимости от их состояния и условий эксплуатации;</w:t>
      </w:r>
    </w:p>
    <w:p w:rsidR="003C62A0" w:rsidRPr="00080FD4" w:rsidRDefault="003C62A0" w:rsidP="00783205">
      <w:pPr>
        <w:pStyle w:val="3"/>
        <w:numPr>
          <w:ilvl w:val="0"/>
          <w:numId w:val="5"/>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мытье окон, витрин, вывесок и указателей;</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очистку от снега и льда крыш и козырьков, удаление наледи, снега и сосулек с карнизов, балконов и лоджий;</w:t>
      </w:r>
    </w:p>
    <w:p w:rsidR="003C62A0" w:rsidRPr="00080FD4" w:rsidRDefault="003C62A0" w:rsidP="00783205">
      <w:pPr>
        <w:pStyle w:val="3"/>
        <w:numPr>
          <w:ilvl w:val="0"/>
          <w:numId w:val="5"/>
        </w:numPr>
        <w:shd w:val="clear" w:color="auto" w:fill="auto"/>
        <w:spacing w:after="0" w:line="240" w:lineRule="auto"/>
        <w:ind w:left="20" w:right="20" w:firstLine="720"/>
        <w:jc w:val="both"/>
        <w:rPr>
          <w:rFonts w:ascii="Arial" w:hAnsi="Arial" w:cs="Arial"/>
          <w:sz w:val="24"/>
          <w:szCs w:val="24"/>
        </w:rPr>
      </w:pPr>
      <w:r w:rsidRPr="00080FD4">
        <w:rPr>
          <w:rFonts w:ascii="Arial" w:hAnsi="Arial" w:cs="Arial"/>
          <w:sz w:val="24"/>
          <w:szCs w:val="24"/>
        </w:rPr>
        <w:t xml:space="preserve">выполнение иных требований, предусмотренных правилами и нормами </w:t>
      </w:r>
      <w:r w:rsidRPr="00080FD4">
        <w:rPr>
          <w:rFonts w:ascii="Arial" w:hAnsi="Arial" w:cs="Arial"/>
          <w:sz w:val="24"/>
          <w:szCs w:val="24"/>
        </w:rPr>
        <w:lastRenderedPageBreak/>
        <w:t>технической эксплуатации зданий, строений и сооружений.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5.7.4.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5.7.8. Содержание фасадов зданий, строений, сооружений исключает:</w:t>
      </w:r>
    </w:p>
    <w:p w:rsidR="003C62A0" w:rsidRPr="00080FD4" w:rsidRDefault="003C62A0" w:rsidP="00783205">
      <w:pPr>
        <w:numPr>
          <w:ilvl w:val="0"/>
          <w:numId w:val="31"/>
        </w:numPr>
        <w:spacing w:after="1" w:line="240" w:lineRule="auto"/>
        <w:jc w:val="both"/>
        <w:rPr>
          <w:rFonts w:ascii="Arial" w:hAnsi="Arial" w:cs="Arial"/>
          <w:sz w:val="24"/>
          <w:szCs w:val="24"/>
        </w:rPr>
      </w:pPr>
      <w:r w:rsidRPr="00080FD4">
        <w:rPr>
          <w:rFonts w:ascii="Arial" w:hAnsi="Arial" w:cs="Arial"/>
          <w:sz w:val="24"/>
          <w:szCs w:val="24"/>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C62A0" w:rsidRPr="00080FD4" w:rsidRDefault="003C62A0" w:rsidP="00783205">
      <w:pPr>
        <w:numPr>
          <w:ilvl w:val="0"/>
          <w:numId w:val="31"/>
        </w:numPr>
        <w:spacing w:after="1" w:line="240" w:lineRule="auto"/>
        <w:jc w:val="both"/>
        <w:rPr>
          <w:rFonts w:ascii="Arial" w:hAnsi="Arial" w:cs="Arial"/>
          <w:sz w:val="24"/>
          <w:szCs w:val="24"/>
        </w:rPr>
      </w:pPr>
      <w:r w:rsidRPr="00080FD4">
        <w:rPr>
          <w:rFonts w:ascii="Arial" w:hAnsi="Arial" w:cs="Arial"/>
          <w:sz w:val="24"/>
          <w:szCs w:val="24"/>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3C62A0" w:rsidRPr="00080FD4" w:rsidRDefault="003C62A0" w:rsidP="00783205">
      <w:pPr>
        <w:numPr>
          <w:ilvl w:val="0"/>
          <w:numId w:val="31"/>
        </w:numPr>
        <w:spacing w:after="1" w:line="240" w:lineRule="auto"/>
        <w:jc w:val="both"/>
        <w:rPr>
          <w:rFonts w:ascii="Arial" w:hAnsi="Arial" w:cs="Arial"/>
          <w:sz w:val="24"/>
          <w:szCs w:val="24"/>
        </w:rPr>
      </w:pPr>
      <w:r w:rsidRPr="00080FD4">
        <w:rPr>
          <w:rFonts w:ascii="Arial" w:hAnsi="Arial" w:cs="Arial"/>
          <w:sz w:val="24"/>
          <w:szCs w:val="24"/>
        </w:rPr>
        <w:t>нарушение герметизации межпанельных стыков;</w:t>
      </w:r>
    </w:p>
    <w:p w:rsidR="003C62A0" w:rsidRPr="00080FD4" w:rsidRDefault="003C62A0" w:rsidP="00783205">
      <w:pPr>
        <w:numPr>
          <w:ilvl w:val="0"/>
          <w:numId w:val="31"/>
        </w:numPr>
        <w:spacing w:after="1" w:line="240" w:lineRule="auto"/>
        <w:jc w:val="both"/>
        <w:rPr>
          <w:rFonts w:ascii="Arial" w:hAnsi="Arial" w:cs="Arial"/>
          <w:sz w:val="24"/>
          <w:szCs w:val="24"/>
        </w:rPr>
      </w:pPr>
      <w:r w:rsidRPr="00080FD4">
        <w:rPr>
          <w:rFonts w:ascii="Arial" w:hAnsi="Arial" w:cs="Arial"/>
          <w:sz w:val="24"/>
          <w:szCs w:val="24"/>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C62A0" w:rsidRPr="00080FD4" w:rsidRDefault="003C62A0" w:rsidP="00783205">
      <w:pPr>
        <w:numPr>
          <w:ilvl w:val="0"/>
          <w:numId w:val="31"/>
        </w:numPr>
        <w:spacing w:after="1" w:line="240" w:lineRule="auto"/>
        <w:jc w:val="both"/>
        <w:rPr>
          <w:rFonts w:ascii="Arial" w:hAnsi="Arial" w:cs="Arial"/>
          <w:sz w:val="24"/>
          <w:szCs w:val="24"/>
        </w:rPr>
      </w:pPr>
      <w:r w:rsidRPr="00080FD4">
        <w:rPr>
          <w:rFonts w:ascii="Arial" w:hAnsi="Arial" w:cs="Arial"/>
          <w:sz w:val="24"/>
          <w:szCs w:val="24"/>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3C62A0" w:rsidRPr="00080FD4" w:rsidRDefault="003C62A0" w:rsidP="00783205">
      <w:pPr>
        <w:numPr>
          <w:ilvl w:val="0"/>
          <w:numId w:val="31"/>
        </w:numPr>
        <w:spacing w:after="1" w:line="240" w:lineRule="auto"/>
        <w:jc w:val="both"/>
        <w:rPr>
          <w:rFonts w:ascii="Arial" w:hAnsi="Arial" w:cs="Arial"/>
          <w:sz w:val="24"/>
          <w:szCs w:val="24"/>
        </w:rPr>
      </w:pPr>
      <w:r w:rsidRPr="00080FD4">
        <w:rPr>
          <w:rFonts w:ascii="Arial" w:hAnsi="Arial" w:cs="Arial"/>
          <w:sz w:val="24"/>
          <w:szCs w:val="24"/>
        </w:rPr>
        <w:t>разрушение (отсутствие, загрязнение) ограждений балконов, в том числе лоджий, парапетов.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5.7.9. Рекламные и информационные конструкции, размещенные на территории сельского поселения, должны содержаться в чистоте, быть окрашены, не должны иметь повреждений.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на отведенной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5.7.13. Запрещается загрязнение территории 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5.7.16.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эстетический вид в соответствии с действующим законодательством.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3C62A0" w:rsidRPr="00080FD4" w:rsidRDefault="003C62A0" w:rsidP="00783205">
      <w:pPr>
        <w:numPr>
          <w:ilvl w:val="0"/>
          <w:numId w:val="32"/>
        </w:numPr>
        <w:spacing w:after="1" w:line="240" w:lineRule="auto"/>
        <w:jc w:val="both"/>
        <w:rPr>
          <w:rFonts w:ascii="Arial" w:hAnsi="Arial" w:cs="Arial"/>
          <w:sz w:val="24"/>
          <w:szCs w:val="24"/>
        </w:rPr>
      </w:pPr>
      <w:r w:rsidRPr="00080FD4">
        <w:rPr>
          <w:rFonts w:ascii="Arial" w:hAnsi="Arial" w:cs="Arial"/>
          <w:sz w:val="24"/>
          <w:szCs w:val="24"/>
        </w:rPr>
        <w:t>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3C62A0" w:rsidRPr="00080FD4" w:rsidRDefault="003C62A0" w:rsidP="00783205">
      <w:pPr>
        <w:numPr>
          <w:ilvl w:val="0"/>
          <w:numId w:val="32"/>
        </w:numPr>
        <w:spacing w:after="1" w:line="240" w:lineRule="auto"/>
        <w:jc w:val="both"/>
        <w:rPr>
          <w:rFonts w:ascii="Arial" w:hAnsi="Arial" w:cs="Arial"/>
          <w:sz w:val="24"/>
          <w:szCs w:val="24"/>
        </w:rPr>
      </w:pPr>
      <w:r w:rsidRPr="00080FD4">
        <w:rPr>
          <w:rFonts w:ascii="Arial" w:hAnsi="Arial" w:cs="Arial"/>
          <w:sz w:val="24"/>
          <w:szCs w:val="24"/>
        </w:rPr>
        <w:t>выполнять работы по своевременному ремонту, замене, очистке от грязи малых архитектурных форм, ежегодно выполнять замену песка в песочницах;</w:t>
      </w:r>
    </w:p>
    <w:p w:rsidR="003C62A0" w:rsidRPr="00080FD4" w:rsidRDefault="003C62A0" w:rsidP="00783205">
      <w:pPr>
        <w:numPr>
          <w:ilvl w:val="0"/>
          <w:numId w:val="32"/>
        </w:numPr>
        <w:spacing w:after="1" w:line="240" w:lineRule="auto"/>
        <w:jc w:val="both"/>
        <w:rPr>
          <w:rFonts w:ascii="Arial" w:hAnsi="Arial" w:cs="Arial"/>
          <w:sz w:val="24"/>
          <w:szCs w:val="24"/>
        </w:rPr>
      </w:pPr>
      <w:r w:rsidRPr="00080FD4">
        <w:rPr>
          <w:rFonts w:ascii="Arial" w:hAnsi="Arial" w:cs="Arial"/>
          <w:sz w:val="24"/>
          <w:szCs w:val="24"/>
        </w:rPr>
        <w:lastRenderedPageBreak/>
        <w:t>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3C62A0" w:rsidRPr="00080FD4" w:rsidRDefault="003C62A0" w:rsidP="00783205">
      <w:pPr>
        <w:numPr>
          <w:ilvl w:val="0"/>
          <w:numId w:val="32"/>
        </w:numPr>
        <w:spacing w:after="1" w:line="240" w:lineRule="auto"/>
        <w:jc w:val="both"/>
        <w:rPr>
          <w:rFonts w:ascii="Arial" w:hAnsi="Arial" w:cs="Arial"/>
          <w:sz w:val="24"/>
          <w:szCs w:val="24"/>
        </w:rPr>
      </w:pPr>
      <w:r w:rsidRPr="00080FD4">
        <w:rPr>
          <w:rFonts w:ascii="Arial" w:hAnsi="Arial" w:cs="Arial"/>
          <w:sz w:val="24"/>
          <w:szCs w:val="24"/>
        </w:rPr>
        <w:t>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5.7.19. Для содержания цветочных ваз и урн в надлежащем состоянии должны быть обеспечены:</w:t>
      </w:r>
    </w:p>
    <w:p w:rsidR="003C62A0" w:rsidRPr="00080FD4" w:rsidRDefault="003C62A0" w:rsidP="00783205">
      <w:pPr>
        <w:pStyle w:val="3"/>
        <w:numPr>
          <w:ilvl w:val="0"/>
          <w:numId w:val="33"/>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ремонт поврежденных элементов;</w:t>
      </w:r>
    </w:p>
    <w:p w:rsidR="003C62A0" w:rsidRPr="00080FD4" w:rsidRDefault="003C62A0" w:rsidP="00783205">
      <w:pPr>
        <w:pStyle w:val="3"/>
        <w:numPr>
          <w:ilvl w:val="0"/>
          <w:numId w:val="33"/>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 xml:space="preserve"> удаление подтеков и грязи;</w:t>
      </w:r>
    </w:p>
    <w:p w:rsidR="003C62A0" w:rsidRPr="00080FD4" w:rsidRDefault="003C62A0" w:rsidP="00783205">
      <w:pPr>
        <w:pStyle w:val="3"/>
        <w:numPr>
          <w:ilvl w:val="0"/>
          <w:numId w:val="33"/>
        </w:numPr>
        <w:shd w:val="clear" w:color="auto" w:fill="auto"/>
        <w:spacing w:after="0" w:line="240" w:lineRule="auto"/>
        <w:ind w:left="20" w:firstLine="720"/>
        <w:jc w:val="both"/>
        <w:rPr>
          <w:rFonts w:ascii="Arial" w:hAnsi="Arial" w:cs="Arial"/>
          <w:sz w:val="24"/>
          <w:szCs w:val="24"/>
        </w:rPr>
      </w:pPr>
      <w:r w:rsidRPr="00080FD4">
        <w:rPr>
          <w:rFonts w:ascii="Arial" w:hAnsi="Arial" w:cs="Arial"/>
          <w:sz w:val="24"/>
          <w:szCs w:val="24"/>
        </w:rPr>
        <w:t xml:space="preserve"> удаление мусора, отцветших соцветий и цветов, засохших листьев.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w:t>
      </w:r>
      <w:r w:rsidRPr="00080FD4">
        <w:rPr>
          <w:rFonts w:ascii="Arial" w:hAnsi="Arial" w:cs="Arial"/>
          <w:sz w:val="24"/>
          <w:szCs w:val="24"/>
          <w:lang w:val="en-US"/>
        </w:rPr>
        <w:t>7</w:t>
      </w:r>
      <w:r w:rsidRPr="00080FD4">
        <w:rPr>
          <w:rFonts w:ascii="Arial" w:hAnsi="Arial" w:cs="Arial"/>
          <w:sz w:val="24"/>
          <w:szCs w:val="24"/>
        </w:rPr>
        <w:t>.20. Запрещается:</w:t>
      </w:r>
    </w:p>
    <w:p w:rsidR="003C62A0" w:rsidRPr="00080FD4" w:rsidRDefault="003C62A0" w:rsidP="00783205">
      <w:pPr>
        <w:numPr>
          <w:ilvl w:val="0"/>
          <w:numId w:val="34"/>
        </w:numPr>
        <w:spacing w:after="1" w:line="240" w:lineRule="auto"/>
        <w:jc w:val="both"/>
        <w:rPr>
          <w:rFonts w:ascii="Arial" w:hAnsi="Arial" w:cs="Arial"/>
          <w:sz w:val="24"/>
          <w:szCs w:val="24"/>
        </w:rPr>
      </w:pPr>
      <w:r w:rsidRPr="00080FD4">
        <w:rPr>
          <w:rFonts w:ascii="Arial" w:hAnsi="Arial" w:cs="Arial"/>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3C62A0" w:rsidRPr="00080FD4" w:rsidRDefault="003C62A0" w:rsidP="00783205">
      <w:pPr>
        <w:numPr>
          <w:ilvl w:val="0"/>
          <w:numId w:val="34"/>
        </w:numPr>
        <w:spacing w:after="1" w:line="240" w:lineRule="auto"/>
        <w:jc w:val="both"/>
        <w:rPr>
          <w:rFonts w:ascii="Arial" w:hAnsi="Arial" w:cs="Arial"/>
          <w:sz w:val="24"/>
          <w:szCs w:val="24"/>
        </w:rPr>
      </w:pPr>
      <w:r w:rsidRPr="00080FD4">
        <w:rPr>
          <w:rFonts w:ascii="Arial" w:hAnsi="Arial" w:cs="Arial"/>
          <w:sz w:val="24"/>
          <w:szCs w:val="24"/>
        </w:rPr>
        <w:t xml:space="preserve"> использование малых архитектурных форм не по назначению.</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5.7.21.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5.7.22.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5.7.23.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работниками организации, осуществляющей транспортирование отходов.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5.7.24.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5.8. На территории сельского поселения запрещается: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 Сорить на улицах, площадях, в скверах, парках, на территориях, прилегающих к жилым  домам, в местах массового отдыха и других территориях общего пользования;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 Выставлять тару, мусор или отходы, вещи, предметы бытового назначения, размещать растительные отходы (ботва, ветки деревьев и кустарников, трава), промышленные отходы, металлолом на улицах, придомовых территориях, территориях или местах общего пользования, в том числе многоквартирных домов;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 Выносить смет, мусор и отходы в уличные урны;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5.8.4. Выливать жидкие бытовые отходы на территориях общего пользования, дворов, на улицах, использовать для этого колодцы водостоков ливневой канализации;</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5.8.5. Закапывать нечистоты и отходы в землю;</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5.8.6. Сбрасывать в водные объекты производственные, бытовые и другие отходы;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5.8.7. Размещать в балках, оврагах, посадках зеленых насаждений бытовые и другие виды отходов;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 xml:space="preserve">5.8.8. Ломать и повреждать элементы обустройства зданий и сооружений, памятники, мемориальные доски, деревья, кустарники, малые архитектурные формы, </w:t>
      </w:r>
      <w:r w:rsidRPr="00080FD4">
        <w:rPr>
          <w:rFonts w:ascii="Arial" w:hAnsi="Arial" w:cs="Arial"/>
          <w:sz w:val="24"/>
          <w:szCs w:val="24"/>
        </w:rPr>
        <w:lastRenderedPageBreak/>
        <w:t>уличную мебель и другие элементы благоустройства на территориях общего пользования, а также производить их самовольную переделку и перестановку;</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5.8.9. Самовольно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малых архитектурных формах и иных не предусмотренных для этих целей объектах;</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5.8.10. Производить засыпку колодцев коммуникаций, в том числе отходами;</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5.8.11. Повреждать уличные и водоразборные колонки, водопроводные и канализационные колодцы, использовать колодцы как сливные ямы;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5.8.12. Производить несанкционированное открытие или закрытие запорно</w:t>
      </w:r>
      <w:r w:rsidRPr="00080FD4">
        <w:rPr>
          <w:rFonts w:ascii="Arial" w:hAnsi="Arial" w:cs="Arial"/>
          <w:sz w:val="24"/>
          <w:szCs w:val="24"/>
        </w:rPr>
        <w:softHyphen/>
        <w:t>регулирующих устройств на  трубопроводах  холодной воды;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5.8.13. Производить несанкционированное вскрытие люков на колодцах и камерах, решеток вентиляционных шахт, защитных оголовков, ворот, дверей, запорных и защитных устройств подземных инженерных коммуникаций и сооружений;</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5.8.14. При производстве строительных и ремонтных работ откачивать воду на проезжую часть улиц и тротуары.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5.8.15. Разводить костры, сжигать отходы, мусор, листья, траву, ботву и обрезки деревьев на улицах, площадях, скверах и во дворах, местах общего пользования.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5.8.16. Сжигать мусор в контейнерах.</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5.8.17. Наезд, стоянка или ремонт автотранспорта на тротуарах, газонах, обочинах, спортивных и детских площадках, участках с зелеными насаждениями, у газовых распределителей, электрораспределительных подстанций, проезжей части дворовой территории; стоянка грузового автотранспорта, автобусов, разукомплектованного автотранспорта, прицепов на улицах, у жилых домов, и других не отведенных для этих целей местах.</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5.8.18. Хранение и стоянка грузового автотранспорта и автобусов допускается только в гаражах или специально отведенных и оборудованных местах (стоянках).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5.8.19. Длительная стоянка без использования один и более месяцев легкового транспорта у жилых домов, на придомовых территориях многоквартирных домов.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5.8.20. Стирать ковры, вещи, мыть посуду у водозаборных колонок, в местах общего пользования, на улицах и дворовых территориях многоквартирных домов.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5.8.21. Мойка транспортных средств, слив топлива и масел, регулирование звуковых сигналов, тормозов и двигателей транспортных средств на землях общего пользования, территориях многоквартирных домов.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5.8.22.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5.8.23. Производить на землях общего пользования вырубку, пересадку деревьев, кустарников без разрешения администрации Россошинского сельского поселения.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5.8.24. Ходить по газонам и клумбам, разрушать клумбы, срывать цветы.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5.8.25. Рубить, пилить, ломать деревья и наносить другие повреждения деревьям и кустарникам.</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5.8.26. Производить размещение уличного смета, грунта и загрязненного снега на участки зеленых насаждений.</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5.8.27. Производить высадку овощных и ягодных культур на землях общего пользования.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5.8.28. Содержать в неисправном, антисанитарном состоянии фасады зданий и сооружений, жилые дома, ограждения, малые архитектурные формы, объекты дорожной инфраструктуры.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5.8.29. Содержать устаревшие, выгоревшие или испорченные информационные таблички, аншлаги, вывески, рекламные вывески и баннеры.</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lastRenderedPageBreak/>
        <w:t>5.8.30. Размещать песок, глину, грунт, навоз, сено, солому, строительные материалы, ограждения, в том числе штакетник, промышленные, строительные и бытовые (коммунальные) отходы на тротуарах, газонах, прилегающих территориях к зданиям, строениям, жилым домам, территориях или в местах общего пользования.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5.8.31. Размещать пчелобудки, прицепы, гужевые тележки, вагончики, лодки, киоски на тротуарах, газонах, прилегающих территориях к зданиям, строениям, жилым домам.</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5.8.32. Размещать порубочный материал (дрова, ветки, пеньки) на тротуарах, газонах, прилегающих территориях к зданиям, строениям, жилым домам, на территориях общего пользования.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5.8.33. Размещать и хранить на придомовых участках, территориях общего пользования, у жилых домов взрывоопасные, легковоспламеняющиеся вещества.</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5.8.34. Самовольная установка или размещение железобетонных блоков, столбов, ограждений, автомобильных шин, шлагбаумов, других конструкций и сооружений на землях общего пользования и внутридворовых проездах.</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5.8.35. Образовывать свалки вокруг контейнерных площадок.</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5.8.36. Подключать шланги к уличным водозаборным колонкам.</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5.8.37.Самовольно подключаться к централизованным системам водоснабжения.</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5.8.38. Заправлять цистерны, бочки из уличных водозаборных колонок.</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5.8.39. Мыть и поить животных из уличных водоразборных колонок.</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5.8.40.1.Выгуливать лошадей, собак и других домашних животных на детских и спортивных площадках, на территориях детских дошкольных учреждений, 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5.8.40.2.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5.8.41. Выгул домашних животных может осуществляться в местах, в которых не запрещено нахождение граждан с животными.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При выгуле с домашних животных владелец домашних животных и сопровождающее лицо должны обеспечить безопасность животных и граждан.</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-До места выгула домашние животные должны выводиться на поводке, длина которого позволяет обеспечить безопасность этих животных, других животных и граждан.</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-Нахождение домашних животных без их сопровождения владельцем или сопровождающим лицом допускается только на огороженной территории, принадлежащей владельцам домашних животных или сопровождающим таких животных лицам, и сделана предупреждающая надпись при  входе на земельный участок.  </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-При выгуле домашних животных владельцы и сопровождающие лица обязаны не допускать загрязнение домашними животными территорий населенного пункта, а также общего имущества многоквартирных домов и придомовой территории.</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-При выгуле собак в ночное время с 23.00 часов до 6.00 часов их владельцы  и сопровождающие лица должны принимать меры к обеспечению тишины. </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Запрещается выгул собак крупных, бойцовских и агрессивных пород в сопровождении несовершеннолетних; </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color w:val="0000FF"/>
          <w:sz w:val="24"/>
          <w:szCs w:val="24"/>
        </w:rPr>
        <w:t xml:space="preserve">         </w:t>
      </w:r>
      <w:r w:rsidRPr="00080FD4">
        <w:rPr>
          <w:rFonts w:ascii="Arial" w:hAnsi="Arial" w:cs="Arial"/>
          <w:sz w:val="24"/>
          <w:szCs w:val="24"/>
        </w:rPr>
        <w:t xml:space="preserve">5.8.42. Запрещается прогон, выпас КРС и МРС на территории зеленых насаждений в черте населенного пункта. </w:t>
      </w:r>
    </w:p>
    <w:p w:rsidR="003C62A0" w:rsidRPr="00080FD4" w:rsidRDefault="003C62A0" w:rsidP="0017362F">
      <w:pPr>
        <w:spacing w:after="0" w:line="240" w:lineRule="auto"/>
        <w:jc w:val="both"/>
        <w:rPr>
          <w:rFonts w:ascii="Arial" w:hAnsi="Arial" w:cs="Arial"/>
          <w:sz w:val="24"/>
          <w:szCs w:val="24"/>
        </w:rPr>
      </w:pPr>
      <w:r w:rsidRPr="00080FD4">
        <w:rPr>
          <w:rFonts w:ascii="Arial" w:hAnsi="Arial" w:cs="Arial"/>
          <w:sz w:val="24"/>
          <w:szCs w:val="24"/>
        </w:rPr>
        <w:t xml:space="preserve">          5.8.43. Загрязнять и повреждать покрытие дорог.</w:t>
      </w:r>
    </w:p>
    <w:p w:rsidR="003C62A0" w:rsidRPr="00080FD4" w:rsidRDefault="003C62A0" w:rsidP="00783205">
      <w:pPr>
        <w:spacing w:after="1" w:line="240" w:lineRule="auto"/>
        <w:jc w:val="both"/>
        <w:rPr>
          <w:rFonts w:ascii="Arial" w:hAnsi="Arial" w:cs="Arial"/>
          <w:sz w:val="24"/>
          <w:szCs w:val="24"/>
        </w:rPr>
      </w:pPr>
      <w:r w:rsidRPr="00080FD4">
        <w:rPr>
          <w:rFonts w:ascii="Arial" w:hAnsi="Arial" w:cs="Arial"/>
          <w:sz w:val="24"/>
          <w:szCs w:val="24"/>
        </w:rPr>
        <w:t xml:space="preserve">          5.8.44. Устанавливать мемориальные намогильные сооружения (памятные сооружения), размещать памятные таблички, венки на территориях общего </w:t>
      </w:r>
      <w:r w:rsidRPr="00080FD4">
        <w:rPr>
          <w:rFonts w:ascii="Arial" w:hAnsi="Arial" w:cs="Arial"/>
          <w:sz w:val="24"/>
          <w:szCs w:val="24"/>
        </w:rPr>
        <w:lastRenderedPageBreak/>
        <w:t>пользования вне мест погребения, отведенных в соответствии с действующим законодательством.</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5.8.45. Складировать и хранить тару и товар около объектов торговли: магазинов, киосков, палаток, павильонов.</w:t>
      </w:r>
    </w:p>
    <w:p w:rsidR="003C62A0" w:rsidRPr="00080FD4" w:rsidRDefault="003C62A0" w:rsidP="00783205">
      <w:pPr>
        <w:spacing w:after="1" w:line="240" w:lineRule="auto"/>
        <w:ind w:firstLine="709"/>
        <w:jc w:val="both"/>
        <w:rPr>
          <w:rFonts w:ascii="Arial" w:hAnsi="Arial" w:cs="Arial"/>
          <w:sz w:val="24"/>
          <w:szCs w:val="24"/>
        </w:rPr>
      </w:pPr>
      <w:r w:rsidRPr="00080FD4">
        <w:rPr>
          <w:rFonts w:ascii="Arial" w:hAnsi="Arial" w:cs="Arial"/>
          <w:sz w:val="24"/>
          <w:szCs w:val="24"/>
        </w:rPr>
        <w:t>5.8.46. Содержать в аварийном и несоответствующим эксплуатационным характеристикам состоянии опоры воздушных линий связи или опоры линий электропередач.</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  5.8.47. Перевозить сыпучие и другие грузы, которые могут загрязнять улицы, не специализированными автомашинами с закрытыми люками или без укрытия пологом, чтобы исключить возможность загрязнения улиц.</w:t>
      </w:r>
    </w:p>
    <w:p w:rsidR="003C62A0" w:rsidRPr="00080FD4" w:rsidRDefault="003C62A0" w:rsidP="00783205">
      <w:pPr>
        <w:pStyle w:val="ConsPlusNormal"/>
        <w:widowControl/>
        <w:ind w:firstLine="540"/>
        <w:jc w:val="both"/>
        <w:rPr>
          <w:rFonts w:ascii="Arial" w:hAnsi="Arial" w:cs="Arial"/>
          <w:sz w:val="24"/>
          <w:szCs w:val="24"/>
        </w:rPr>
      </w:pPr>
      <w:r w:rsidRPr="00080FD4">
        <w:rPr>
          <w:rFonts w:ascii="Arial" w:hAnsi="Arial" w:cs="Arial"/>
          <w:sz w:val="24"/>
          <w:szCs w:val="24"/>
        </w:rPr>
        <w:t xml:space="preserve">5.8.48.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3C62A0" w:rsidRPr="00080FD4" w:rsidRDefault="003C62A0" w:rsidP="00783205">
      <w:pPr>
        <w:spacing w:line="240" w:lineRule="auto"/>
        <w:ind w:firstLine="540"/>
        <w:jc w:val="both"/>
        <w:rPr>
          <w:rFonts w:ascii="Arial" w:hAnsi="Arial" w:cs="Arial"/>
          <w:sz w:val="24"/>
          <w:szCs w:val="24"/>
        </w:rPr>
      </w:pPr>
      <w:r w:rsidRPr="00080FD4">
        <w:rPr>
          <w:rFonts w:ascii="Arial" w:hAnsi="Arial" w:cs="Arial"/>
          <w:sz w:val="24"/>
          <w:szCs w:val="24"/>
        </w:rPr>
        <w:t>5.8.49. Ездить на любом виде автомототранспорта на территории парков, скверов, в зонах отдыха, на  территории детских игровых и спортивных площадок, спортивных сооружений;</w:t>
      </w:r>
    </w:p>
    <w:p w:rsidR="003C62A0" w:rsidRPr="00080FD4" w:rsidRDefault="003C62A0" w:rsidP="00783205">
      <w:pPr>
        <w:spacing w:after="1" w:line="240" w:lineRule="auto"/>
        <w:ind w:firstLine="708"/>
        <w:jc w:val="center"/>
        <w:rPr>
          <w:rFonts w:ascii="Arial" w:hAnsi="Arial" w:cs="Arial"/>
          <w:b/>
          <w:bCs/>
          <w:sz w:val="24"/>
          <w:szCs w:val="24"/>
        </w:rPr>
      </w:pPr>
      <w:r w:rsidRPr="00080FD4">
        <w:rPr>
          <w:rFonts w:ascii="Arial" w:hAnsi="Arial" w:cs="Arial"/>
          <w:b/>
          <w:sz w:val="24"/>
          <w:szCs w:val="24"/>
          <w:lang w:val="en-US"/>
        </w:rPr>
        <w:t>VI</w:t>
      </w:r>
      <w:r w:rsidRPr="00080FD4">
        <w:rPr>
          <w:rFonts w:ascii="Arial" w:hAnsi="Arial" w:cs="Arial"/>
          <w:b/>
          <w:sz w:val="24"/>
          <w:szCs w:val="24"/>
        </w:rPr>
        <w:t xml:space="preserve">. </w:t>
      </w:r>
      <w:bookmarkStart w:id="16" w:name="bookmark31"/>
      <w:r w:rsidRPr="00080FD4">
        <w:rPr>
          <w:rFonts w:ascii="Arial" w:hAnsi="Arial" w:cs="Arial"/>
          <w:b/>
          <w:bCs/>
          <w:sz w:val="24"/>
          <w:szCs w:val="24"/>
        </w:rPr>
        <w:t>Порядок и механизмы общественного участия в процессе благоустройства</w:t>
      </w:r>
      <w:bookmarkEnd w:id="16"/>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6.1. Все решения, касающиеся благоустройства и развития среды сельского поселения, принимается на общественных слушаниях, с учетом мнения жителей соответствующих территорий и иных заинтересованных лиц.</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6.2. Формы общественного участия.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участие в разработке проекта, обсуждение решений с архитекторами, проектировщиками и другими профильными специалистами;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 осуществление общественного контроля над процессом реализации проекта благоустройства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д) осуществление общественного контроля над процессом эксплуатации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6.2.2. При реализации проектов следует информировать общественность о планирующихся изменениях и возможности участия в этом процессе.</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6.2.3. Информирование осуществляется путем:</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размещения на официальном сайте администрации  Урюпинского муниципального района раздел административное деление подраздел Россошинское сельское поселение информации о ходе проектов благоустройства с публикацией фото, видео и текстовых отчетов по итогам проведения общественных обсуждений;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 индивидуальных приглашений участников встречи лично, по электронной почте или по телефону;</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lastRenderedPageBreak/>
        <w:t>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 всех этапах процесса проектирования и отчетах по итогам проведения общественных обсуждений.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6.3.При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6.4.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6.5. Общественный контроль является одним из механизмов общественного участия.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6.6. На территории Россошинского сельского поселения общественный контроль в области благоустройства осуществляет население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b/>
          <w:sz w:val="24"/>
          <w:szCs w:val="24"/>
        </w:rPr>
        <w:t>6.7.</w:t>
      </w:r>
      <w:r w:rsidRPr="00080FD4">
        <w:rPr>
          <w:rFonts w:ascii="Arial" w:hAnsi="Arial" w:cs="Arial"/>
          <w:sz w:val="24"/>
          <w:szCs w:val="24"/>
        </w:rPr>
        <w:t xml:space="preserve"> </w:t>
      </w:r>
      <w:bookmarkStart w:id="17" w:name="bookmark33"/>
      <w:r w:rsidRPr="00080FD4">
        <w:rPr>
          <w:rFonts w:ascii="Arial" w:hAnsi="Arial" w:cs="Arial"/>
          <w:b/>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17"/>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6.7.1. Участие лиц, осуществляющих предпринимательскую деятельность, в реализации комплексных проектов благоустройства заключается: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а) в создании и предоставлении разного рода услуг и сервисов для посетителей общественных пространств;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в) в строительстве, реконструкции, реставрации объектов недвижимости;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г) в производстве или размещении элементов благоустройства;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з) в иных формах.</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6.7.2. В реализации комплексных проектов благоустройства принимают участие лица, осуществляющие предпринимательскую деятельность в различных сферах.</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center"/>
        <w:rPr>
          <w:rFonts w:ascii="Arial" w:hAnsi="Arial" w:cs="Arial"/>
          <w:b/>
          <w:sz w:val="24"/>
          <w:szCs w:val="24"/>
        </w:rPr>
      </w:pPr>
      <w:r w:rsidRPr="00080FD4">
        <w:rPr>
          <w:rFonts w:ascii="Arial" w:hAnsi="Arial" w:cs="Arial"/>
          <w:b/>
          <w:sz w:val="24"/>
          <w:szCs w:val="24"/>
          <w:lang w:val="en-US"/>
        </w:rPr>
        <w:t>VII</w:t>
      </w:r>
      <w:r w:rsidRPr="00080FD4">
        <w:rPr>
          <w:rFonts w:ascii="Arial" w:hAnsi="Arial" w:cs="Arial"/>
          <w:b/>
          <w:sz w:val="24"/>
          <w:szCs w:val="24"/>
        </w:rPr>
        <w:t xml:space="preserve">. </w:t>
      </w:r>
      <w:bookmarkStart w:id="18" w:name="bookmark34"/>
      <w:r w:rsidRPr="00080FD4">
        <w:rPr>
          <w:rFonts w:ascii="Arial" w:hAnsi="Arial" w:cs="Arial"/>
          <w:b/>
          <w:sz w:val="24"/>
          <w:szCs w:val="24"/>
        </w:rPr>
        <w:t>Порядок составления дендрологических планов</w:t>
      </w:r>
      <w:bookmarkEnd w:id="18"/>
      <w:r w:rsidRPr="00080FD4">
        <w:rPr>
          <w:rFonts w:ascii="Arial" w:hAnsi="Arial" w:cs="Arial"/>
          <w:b/>
          <w:sz w:val="24"/>
          <w:szCs w:val="24"/>
        </w:rPr>
        <w:t>.</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 xml:space="preserve">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w:t>
      </w:r>
      <w:r w:rsidRPr="00080FD4">
        <w:rPr>
          <w:rFonts w:ascii="Arial" w:hAnsi="Arial" w:cs="Arial"/>
          <w:sz w:val="24"/>
          <w:szCs w:val="24"/>
        </w:rPr>
        <w:lastRenderedPageBreak/>
        <w:t>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7.7. Все группы деревьев, кустарников и многолетних цветов, а также отдельно стоящие деревья нумеруют последовательно.</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7.8.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center"/>
        <w:rPr>
          <w:rFonts w:ascii="Arial" w:hAnsi="Arial" w:cs="Arial"/>
          <w:sz w:val="24"/>
          <w:szCs w:val="24"/>
        </w:rPr>
      </w:pPr>
      <w:r w:rsidRPr="00080FD4">
        <w:rPr>
          <w:rFonts w:ascii="Arial" w:hAnsi="Arial" w:cs="Arial"/>
          <w:b/>
          <w:sz w:val="24"/>
          <w:szCs w:val="24"/>
          <w:lang w:val="en-US"/>
        </w:rPr>
        <w:t>VIII</w:t>
      </w:r>
      <w:r w:rsidRPr="00080FD4">
        <w:rPr>
          <w:rFonts w:ascii="Arial" w:hAnsi="Arial" w:cs="Arial"/>
          <w:b/>
          <w:sz w:val="24"/>
          <w:szCs w:val="24"/>
        </w:rPr>
        <w:t xml:space="preserve">. </w:t>
      </w:r>
      <w:bookmarkStart w:id="19" w:name="bookmark35"/>
      <w:r w:rsidRPr="00080FD4">
        <w:rPr>
          <w:rFonts w:ascii="Arial" w:hAnsi="Arial" w:cs="Arial"/>
          <w:b/>
          <w:sz w:val="24"/>
          <w:szCs w:val="24"/>
        </w:rPr>
        <w:t>Порядок контроля за соблюдением Правил благоустройства</w:t>
      </w:r>
      <w:bookmarkEnd w:id="19"/>
      <w:r w:rsidRPr="00080FD4">
        <w:rPr>
          <w:rFonts w:ascii="Arial" w:hAnsi="Arial" w:cs="Arial"/>
          <w:sz w:val="24"/>
          <w:szCs w:val="24"/>
        </w:rPr>
        <w:t>.</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8.1. Координацию деятельности по уборке и благоустройству территории Россошинского сельского поселения осуществляет администрация Россошинского сельского поселения в соответствии с установленными полномочиями.</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8.2. Контроль за исполнением требований настоящих Правил осуществляют уполномоченные должностные лица администрации Россошинского сельского поселения.</w:t>
      </w: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8.3. Нарушение настоящих Правил влечет за собой ответственность в соответствии с действующим законодательством.</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center"/>
        <w:rPr>
          <w:rFonts w:ascii="Arial" w:hAnsi="Arial" w:cs="Arial"/>
          <w:sz w:val="24"/>
          <w:szCs w:val="24"/>
        </w:rPr>
      </w:pPr>
      <w:r w:rsidRPr="00080FD4">
        <w:rPr>
          <w:rFonts w:ascii="Arial" w:hAnsi="Arial" w:cs="Arial"/>
          <w:b/>
          <w:sz w:val="24"/>
          <w:szCs w:val="24"/>
          <w:lang w:val="en-US"/>
        </w:rPr>
        <w:t>IX</w:t>
      </w:r>
      <w:r w:rsidRPr="00080FD4">
        <w:rPr>
          <w:rFonts w:ascii="Arial" w:hAnsi="Arial" w:cs="Arial"/>
          <w:b/>
          <w:sz w:val="24"/>
          <w:szCs w:val="24"/>
        </w:rPr>
        <w:t>. Заключительные положения</w:t>
      </w:r>
      <w:r w:rsidRPr="00080FD4">
        <w:rPr>
          <w:rFonts w:ascii="Arial" w:hAnsi="Arial" w:cs="Arial"/>
          <w:sz w:val="24"/>
          <w:szCs w:val="24"/>
        </w:rPr>
        <w:t>.</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r w:rsidRPr="00080FD4">
        <w:rPr>
          <w:rFonts w:ascii="Arial" w:hAnsi="Arial" w:cs="Arial"/>
          <w:sz w:val="24"/>
          <w:szCs w:val="24"/>
        </w:rPr>
        <w:t>9.1. Настоящие Правила вступают в силу со дня их официального обнародования.</w:t>
      </w: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pStyle w:val="aa"/>
        <w:jc w:val="both"/>
        <w:rPr>
          <w:rFonts w:ascii="Arial" w:hAnsi="Arial" w:cs="Arial"/>
          <w:sz w:val="24"/>
          <w:szCs w:val="24"/>
        </w:rPr>
      </w:pPr>
    </w:p>
    <w:p w:rsidR="003C62A0" w:rsidRPr="00080FD4" w:rsidRDefault="003C62A0" w:rsidP="00783205">
      <w:pPr>
        <w:pStyle w:val="aa"/>
        <w:ind w:firstLine="708"/>
        <w:jc w:val="both"/>
        <w:rPr>
          <w:rFonts w:ascii="Arial" w:hAnsi="Arial" w:cs="Arial"/>
          <w:sz w:val="24"/>
          <w:szCs w:val="24"/>
        </w:rPr>
      </w:pPr>
    </w:p>
    <w:p w:rsidR="003C62A0" w:rsidRPr="00080FD4" w:rsidRDefault="003C62A0" w:rsidP="00783205">
      <w:pPr>
        <w:pStyle w:val="aa"/>
        <w:jc w:val="both"/>
        <w:rPr>
          <w:rFonts w:ascii="Arial" w:hAnsi="Arial" w:cs="Arial"/>
          <w:sz w:val="24"/>
          <w:szCs w:val="24"/>
        </w:rPr>
      </w:pPr>
    </w:p>
    <w:p w:rsidR="003C62A0" w:rsidRPr="00080FD4" w:rsidRDefault="003C62A0" w:rsidP="00783205">
      <w:pPr>
        <w:pStyle w:val="ConsPlusNormal"/>
        <w:widowControl/>
        <w:ind w:firstLine="540"/>
        <w:jc w:val="both"/>
        <w:rPr>
          <w:rFonts w:ascii="Arial" w:hAnsi="Arial" w:cs="Arial"/>
          <w:sz w:val="24"/>
          <w:szCs w:val="24"/>
        </w:rPr>
      </w:pPr>
    </w:p>
    <w:p w:rsidR="003C62A0" w:rsidRPr="00080FD4" w:rsidRDefault="003C62A0" w:rsidP="00783205">
      <w:pPr>
        <w:pStyle w:val="ConsPlusNormal"/>
        <w:widowControl/>
        <w:ind w:firstLine="540"/>
        <w:jc w:val="both"/>
        <w:rPr>
          <w:rFonts w:ascii="Arial" w:hAnsi="Arial" w:cs="Arial"/>
          <w:sz w:val="24"/>
          <w:szCs w:val="24"/>
        </w:rPr>
      </w:pPr>
    </w:p>
    <w:p w:rsidR="003C62A0" w:rsidRPr="00080FD4" w:rsidRDefault="003C62A0" w:rsidP="00783205">
      <w:pPr>
        <w:spacing w:line="240" w:lineRule="auto"/>
        <w:jc w:val="both"/>
        <w:rPr>
          <w:rFonts w:ascii="Arial" w:hAnsi="Arial" w:cs="Arial"/>
          <w:sz w:val="24"/>
          <w:szCs w:val="24"/>
        </w:rPr>
      </w:pPr>
    </w:p>
    <w:p w:rsidR="003C62A0" w:rsidRPr="00080FD4" w:rsidRDefault="003C62A0" w:rsidP="00783205">
      <w:pPr>
        <w:spacing w:after="1" w:line="240" w:lineRule="auto"/>
        <w:jc w:val="both"/>
        <w:rPr>
          <w:rFonts w:ascii="Arial" w:hAnsi="Arial" w:cs="Arial"/>
          <w:sz w:val="24"/>
          <w:szCs w:val="24"/>
        </w:rPr>
      </w:pPr>
    </w:p>
    <w:p w:rsidR="003C62A0" w:rsidRPr="00080FD4" w:rsidRDefault="003C62A0" w:rsidP="00783205">
      <w:pPr>
        <w:spacing w:after="1" w:line="240" w:lineRule="auto"/>
        <w:ind w:firstLine="708"/>
        <w:jc w:val="both"/>
        <w:rPr>
          <w:rFonts w:ascii="Arial" w:hAnsi="Arial" w:cs="Arial"/>
          <w:sz w:val="24"/>
          <w:szCs w:val="24"/>
        </w:rPr>
      </w:pPr>
    </w:p>
    <w:p w:rsidR="003C62A0" w:rsidRPr="00080FD4" w:rsidRDefault="003C62A0" w:rsidP="00783205">
      <w:pPr>
        <w:spacing w:after="1" w:line="240" w:lineRule="auto"/>
        <w:ind w:firstLine="540"/>
        <w:jc w:val="both"/>
        <w:rPr>
          <w:rFonts w:ascii="Arial" w:hAnsi="Arial" w:cs="Arial"/>
          <w:sz w:val="24"/>
          <w:szCs w:val="24"/>
          <w:shd w:val="clear" w:color="auto" w:fill="FFFFFF"/>
        </w:rPr>
      </w:pPr>
    </w:p>
    <w:p w:rsidR="003C62A0" w:rsidRPr="00080FD4" w:rsidRDefault="003C62A0" w:rsidP="00783205">
      <w:pPr>
        <w:pStyle w:val="ConsPlusNormal"/>
        <w:widowControl/>
        <w:jc w:val="both"/>
        <w:rPr>
          <w:rFonts w:ascii="Arial" w:hAnsi="Arial" w:cs="Arial"/>
          <w:sz w:val="24"/>
          <w:szCs w:val="24"/>
        </w:rPr>
      </w:pPr>
    </w:p>
    <w:p w:rsidR="003C62A0" w:rsidRPr="00080FD4" w:rsidRDefault="003C62A0" w:rsidP="00783205">
      <w:pPr>
        <w:autoSpaceDE w:val="0"/>
        <w:autoSpaceDN w:val="0"/>
        <w:adjustRightInd w:val="0"/>
        <w:spacing w:after="0" w:line="240" w:lineRule="auto"/>
        <w:jc w:val="both"/>
        <w:outlineLvl w:val="0"/>
        <w:rPr>
          <w:rFonts w:ascii="Arial" w:hAnsi="Arial" w:cs="Arial"/>
          <w:sz w:val="24"/>
          <w:szCs w:val="24"/>
        </w:rPr>
      </w:pPr>
      <w:r w:rsidRPr="00080FD4">
        <w:rPr>
          <w:rFonts w:ascii="Arial" w:hAnsi="Arial" w:cs="Arial"/>
          <w:sz w:val="24"/>
          <w:szCs w:val="24"/>
        </w:rPr>
        <w:t xml:space="preserve"> </w:t>
      </w:r>
    </w:p>
    <w:p w:rsidR="003C62A0" w:rsidRPr="00080FD4" w:rsidRDefault="003C62A0" w:rsidP="00783205">
      <w:pPr>
        <w:autoSpaceDE w:val="0"/>
        <w:autoSpaceDN w:val="0"/>
        <w:adjustRightInd w:val="0"/>
        <w:spacing w:after="0" w:line="240" w:lineRule="auto"/>
        <w:jc w:val="both"/>
        <w:outlineLvl w:val="0"/>
        <w:rPr>
          <w:rFonts w:ascii="Arial" w:hAnsi="Arial" w:cs="Arial"/>
          <w:sz w:val="24"/>
          <w:szCs w:val="24"/>
        </w:rPr>
      </w:pPr>
    </w:p>
    <w:p w:rsidR="003C62A0" w:rsidRPr="00080FD4" w:rsidRDefault="003C62A0" w:rsidP="00783205">
      <w:pPr>
        <w:autoSpaceDE w:val="0"/>
        <w:autoSpaceDN w:val="0"/>
        <w:adjustRightInd w:val="0"/>
        <w:spacing w:after="0" w:line="240" w:lineRule="auto"/>
        <w:jc w:val="both"/>
        <w:outlineLvl w:val="0"/>
        <w:rPr>
          <w:rFonts w:ascii="Arial" w:hAnsi="Arial" w:cs="Arial"/>
          <w:sz w:val="24"/>
          <w:szCs w:val="24"/>
        </w:rPr>
      </w:pPr>
    </w:p>
    <w:p w:rsidR="003C43A7" w:rsidRPr="00080FD4" w:rsidRDefault="003C43A7" w:rsidP="00783205">
      <w:pPr>
        <w:autoSpaceDE w:val="0"/>
        <w:autoSpaceDN w:val="0"/>
        <w:adjustRightInd w:val="0"/>
        <w:spacing w:after="0" w:line="240" w:lineRule="auto"/>
        <w:jc w:val="both"/>
        <w:outlineLvl w:val="0"/>
        <w:rPr>
          <w:rFonts w:ascii="Arial" w:hAnsi="Arial" w:cs="Arial"/>
          <w:sz w:val="24"/>
          <w:szCs w:val="24"/>
        </w:rPr>
      </w:pPr>
    </w:p>
    <w:p w:rsidR="003C43A7" w:rsidRPr="00080FD4" w:rsidRDefault="003C43A7" w:rsidP="00783205">
      <w:pPr>
        <w:autoSpaceDE w:val="0"/>
        <w:autoSpaceDN w:val="0"/>
        <w:adjustRightInd w:val="0"/>
        <w:spacing w:after="0" w:line="240" w:lineRule="auto"/>
        <w:jc w:val="both"/>
        <w:outlineLvl w:val="0"/>
        <w:rPr>
          <w:rFonts w:ascii="Arial" w:hAnsi="Arial" w:cs="Arial"/>
          <w:sz w:val="24"/>
          <w:szCs w:val="24"/>
        </w:rPr>
      </w:pPr>
    </w:p>
    <w:p w:rsidR="003C43A7" w:rsidRPr="00080FD4" w:rsidRDefault="003C43A7" w:rsidP="00783205">
      <w:pPr>
        <w:autoSpaceDE w:val="0"/>
        <w:autoSpaceDN w:val="0"/>
        <w:adjustRightInd w:val="0"/>
        <w:spacing w:after="0" w:line="240" w:lineRule="auto"/>
        <w:jc w:val="both"/>
        <w:outlineLvl w:val="0"/>
        <w:rPr>
          <w:rFonts w:ascii="Arial" w:hAnsi="Arial" w:cs="Arial"/>
          <w:sz w:val="24"/>
          <w:szCs w:val="24"/>
        </w:rPr>
      </w:pPr>
    </w:p>
    <w:p w:rsidR="003C43A7" w:rsidRPr="00080FD4" w:rsidRDefault="003C43A7" w:rsidP="00783205">
      <w:pPr>
        <w:autoSpaceDE w:val="0"/>
        <w:autoSpaceDN w:val="0"/>
        <w:adjustRightInd w:val="0"/>
        <w:spacing w:after="0" w:line="240" w:lineRule="auto"/>
        <w:jc w:val="both"/>
        <w:outlineLvl w:val="0"/>
        <w:rPr>
          <w:rFonts w:ascii="Arial" w:hAnsi="Arial" w:cs="Arial"/>
          <w:sz w:val="24"/>
          <w:szCs w:val="24"/>
        </w:rPr>
      </w:pPr>
    </w:p>
    <w:p w:rsidR="003C62A0" w:rsidRPr="00080FD4" w:rsidRDefault="003C43A7" w:rsidP="00783205">
      <w:pPr>
        <w:spacing w:after="1" w:line="240" w:lineRule="auto"/>
        <w:rPr>
          <w:rFonts w:ascii="Arial" w:hAnsi="Arial" w:cs="Arial"/>
          <w:sz w:val="24"/>
          <w:szCs w:val="24"/>
        </w:rPr>
      </w:pPr>
      <w:r w:rsidRPr="00080FD4">
        <w:rPr>
          <w:rFonts w:ascii="Arial" w:hAnsi="Arial" w:cs="Arial"/>
          <w:sz w:val="24"/>
          <w:szCs w:val="24"/>
        </w:rPr>
        <w:lastRenderedPageBreak/>
        <w:t xml:space="preserve">                                                                                                  </w:t>
      </w:r>
      <w:r w:rsidR="001B1544" w:rsidRPr="00080FD4">
        <w:rPr>
          <w:rFonts w:ascii="Arial" w:hAnsi="Arial" w:cs="Arial"/>
          <w:sz w:val="24"/>
          <w:szCs w:val="24"/>
        </w:rPr>
        <w:t xml:space="preserve">                     </w:t>
      </w:r>
      <w:r w:rsidR="003C62A0" w:rsidRPr="00080FD4">
        <w:rPr>
          <w:rFonts w:ascii="Arial" w:hAnsi="Arial" w:cs="Arial"/>
          <w:sz w:val="24"/>
          <w:szCs w:val="24"/>
        </w:rPr>
        <w:t>Приложение № 2</w:t>
      </w:r>
    </w:p>
    <w:p w:rsidR="003C62A0" w:rsidRPr="00080FD4" w:rsidRDefault="003C62A0" w:rsidP="00783205">
      <w:pPr>
        <w:spacing w:after="1" w:line="240" w:lineRule="auto"/>
        <w:jc w:val="right"/>
        <w:rPr>
          <w:rFonts w:ascii="Arial" w:hAnsi="Arial" w:cs="Arial"/>
          <w:sz w:val="24"/>
          <w:szCs w:val="24"/>
        </w:rPr>
      </w:pPr>
      <w:r w:rsidRPr="00080FD4">
        <w:rPr>
          <w:rFonts w:ascii="Arial" w:hAnsi="Arial" w:cs="Arial"/>
          <w:sz w:val="24"/>
          <w:szCs w:val="24"/>
        </w:rPr>
        <w:t xml:space="preserve"> к Решению Совета  депутатов</w:t>
      </w:r>
    </w:p>
    <w:p w:rsidR="003C62A0" w:rsidRPr="00080FD4" w:rsidRDefault="003C43A7" w:rsidP="00783205">
      <w:pPr>
        <w:spacing w:after="1" w:line="240" w:lineRule="auto"/>
        <w:jc w:val="right"/>
        <w:rPr>
          <w:rFonts w:ascii="Arial" w:hAnsi="Arial" w:cs="Arial"/>
          <w:sz w:val="24"/>
          <w:szCs w:val="24"/>
        </w:rPr>
      </w:pPr>
      <w:r w:rsidRPr="00080FD4">
        <w:rPr>
          <w:rFonts w:ascii="Arial" w:hAnsi="Arial" w:cs="Arial"/>
          <w:sz w:val="24"/>
          <w:szCs w:val="24"/>
        </w:rPr>
        <w:t xml:space="preserve"> </w:t>
      </w:r>
      <w:r w:rsidR="003C62A0" w:rsidRPr="00080FD4">
        <w:rPr>
          <w:rFonts w:ascii="Arial" w:hAnsi="Arial" w:cs="Arial"/>
          <w:sz w:val="24"/>
          <w:szCs w:val="24"/>
        </w:rPr>
        <w:t>Россошинского  сельского  поселения</w:t>
      </w:r>
    </w:p>
    <w:p w:rsidR="003C62A0" w:rsidRPr="00080FD4" w:rsidRDefault="003C62A0" w:rsidP="00783205">
      <w:pPr>
        <w:spacing w:after="1" w:line="240" w:lineRule="auto"/>
        <w:jc w:val="right"/>
        <w:rPr>
          <w:rFonts w:ascii="Arial" w:hAnsi="Arial" w:cs="Arial"/>
          <w:sz w:val="24"/>
          <w:szCs w:val="24"/>
        </w:rPr>
      </w:pPr>
      <w:r w:rsidRPr="00080FD4">
        <w:rPr>
          <w:rFonts w:ascii="Arial" w:hAnsi="Arial" w:cs="Arial"/>
          <w:sz w:val="24"/>
          <w:szCs w:val="24"/>
        </w:rPr>
        <w:t xml:space="preserve">№ </w:t>
      </w:r>
      <w:r w:rsidR="003C43A7" w:rsidRPr="00080FD4">
        <w:rPr>
          <w:rFonts w:ascii="Arial" w:hAnsi="Arial" w:cs="Arial"/>
          <w:sz w:val="24"/>
          <w:szCs w:val="24"/>
        </w:rPr>
        <w:t>9</w:t>
      </w:r>
      <w:r w:rsidRPr="00080FD4">
        <w:rPr>
          <w:rFonts w:ascii="Arial" w:hAnsi="Arial" w:cs="Arial"/>
          <w:sz w:val="24"/>
          <w:szCs w:val="24"/>
        </w:rPr>
        <w:t>/</w:t>
      </w:r>
      <w:r w:rsidR="003C43A7" w:rsidRPr="00080FD4">
        <w:rPr>
          <w:rFonts w:ascii="Arial" w:hAnsi="Arial" w:cs="Arial"/>
          <w:sz w:val="24"/>
          <w:szCs w:val="24"/>
        </w:rPr>
        <w:t>45</w:t>
      </w:r>
      <w:r w:rsidRPr="00080FD4">
        <w:rPr>
          <w:rFonts w:ascii="Arial" w:hAnsi="Arial" w:cs="Arial"/>
          <w:sz w:val="24"/>
          <w:szCs w:val="24"/>
        </w:rPr>
        <w:t xml:space="preserve">  от </w:t>
      </w:r>
      <w:r w:rsidR="003C43A7" w:rsidRPr="00080FD4">
        <w:rPr>
          <w:rFonts w:ascii="Arial" w:hAnsi="Arial" w:cs="Arial"/>
          <w:sz w:val="24"/>
          <w:szCs w:val="24"/>
        </w:rPr>
        <w:t>13</w:t>
      </w:r>
      <w:r w:rsidRPr="00080FD4">
        <w:rPr>
          <w:rFonts w:ascii="Arial" w:hAnsi="Arial" w:cs="Arial"/>
          <w:sz w:val="24"/>
          <w:szCs w:val="24"/>
        </w:rPr>
        <w:t>.</w:t>
      </w:r>
      <w:r w:rsidR="003C43A7" w:rsidRPr="00080FD4">
        <w:rPr>
          <w:rFonts w:ascii="Arial" w:hAnsi="Arial" w:cs="Arial"/>
          <w:sz w:val="24"/>
          <w:szCs w:val="24"/>
        </w:rPr>
        <w:t>02</w:t>
      </w:r>
      <w:r w:rsidRPr="00080FD4">
        <w:rPr>
          <w:rFonts w:ascii="Arial" w:hAnsi="Arial" w:cs="Arial"/>
          <w:sz w:val="24"/>
          <w:szCs w:val="24"/>
        </w:rPr>
        <w:t>.20</w:t>
      </w:r>
      <w:r w:rsidR="003C43A7" w:rsidRPr="00080FD4">
        <w:rPr>
          <w:rFonts w:ascii="Arial" w:hAnsi="Arial" w:cs="Arial"/>
          <w:sz w:val="24"/>
          <w:szCs w:val="24"/>
        </w:rPr>
        <w:t xml:space="preserve">20 </w:t>
      </w:r>
      <w:r w:rsidRPr="00080FD4">
        <w:rPr>
          <w:rFonts w:ascii="Arial" w:hAnsi="Arial" w:cs="Arial"/>
          <w:sz w:val="24"/>
          <w:szCs w:val="24"/>
        </w:rPr>
        <w:t>г.</w:t>
      </w:r>
    </w:p>
    <w:p w:rsidR="003C62A0" w:rsidRPr="00080FD4" w:rsidRDefault="003C62A0" w:rsidP="00783205">
      <w:pPr>
        <w:pStyle w:val="ConsPlusNormal"/>
        <w:widowControl/>
        <w:jc w:val="both"/>
        <w:outlineLvl w:val="0"/>
        <w:rPr>
          <w:rFonts w:ascii="Arial" w:hAnsi="Arial" w:cs="Arial"/>
          <w:sz w:val="24"/>
          <w:szCs w:val="24"/>
        </w:rPr>
      </w:pPr>
    </w:p>
    <w:p w:rsidR="003C62A0" w:rsidRPr="00080FD4" w:rsidRDefault="003C62A0" w:rsidP="00783205">
      <w:pPr>
        <w:pStyle w:val="ConsPlusNormal"/>
        <w:widowControl/>
        <w:jc w:val="both"/>
        <w:rPr>
          <w:rFonts w:ascii="Arial" w:hAnsi="Arial" w:cs="Arial"/>
          <w:sz w:val="24"/>
          <w:szCs w:val="24"/>
        </w:rPr>
      </w:pPr>
    </w:p>
    <w:p w:rsidR="003C62A0" w:rsidRPr="00080FD4" w:rsidRDefault="003C62A0" w:rsidP="00783205">
      <w:pPr>
        <w:pStyle w:val="ConsPlusNonformat"/>
        <w:widowControl/>
        <w:jc w:val="center"/>
        <w:rPr>
          <w:rFonts w:ascii="Arial" w:hAnsi="Arial" w:cs="Arial"/>
          <w:b/>
          <w:sz w:val="24"/>
          <w:szCs w:val="24"/>
        </w:rPr>
      </w:pPr>
      <w:r w:rsidRPr="00080FD4">
        <w:rPr>
          <w:rFonts w:ascii="Arial" w:hAnsi="Arial" w:cs="Arial"/>
          <w:b/>
          <w:sz w:val="24"/>
          <w:szCs w:val="24"/>
        </w:rPr>
        <w:t>ПРИМЕРНЫЙ ДОГОВОР</w:t>
      </w:r>
    </w:p>
    <w:p w:rsidR="003C62A0" w:rsidRPr="00080FD4" w:rsidRDefault="003C62A0" w:rsidP="00783205">
      <w:pPr>
        <w:pStyle w:val="ConsPlusNonformat"/>
        <w:widowControl/>
        <w:jc w:val="center"/>
        <w:rPr>
          <w:rFonts w:ascii="Arial" w:hAnsi="Arial" w:cs="Arial"/>
          <w:b/>
          <w:sz w:val="24"/>
          <w:szCs w:val="24"/>
        </w:rPr>
      </w:pPr>
      <w:r w:rsidRPr="00080FD4">
        <w:rPr>
          <w:rFonts w:ascii="Arial" w:hAnsi="Arial" w:cs="Arial"/>
          <w:b/>
          <w:sz w:val="24"/>
          <w:szCs w:val="24"/>
        </w:rPr>
        <w:t>О ЗАКРЕПЛЕНИИ ПРИЛЕГАЮЩЕЙ ТЕРРИТОРИИ</w:t>
      </w:r>
    </w:p>
    <w:p w:rsidR="003C62A0" w:rsidRPr="00080FD4" w:rsidRDefault="003C62A0" w:rsidP="00783205">
      <w:pPr>
        <w:pStyle w:val="ConsPlusNonformat"/>
        <w:widowControl/>
        <w:jc w:val="center"/>
        <w:rPr>
          <w:rFonts w:ascii="Arial" w:hAnsi="Arial" w:cs="Arial"/>
          <w:b/>
          <w:sz w:val="24"/>
          <w:szCs w:val="24"/>
        </w:rPr>
      </w:pPr>
      <w:r w:rsidRPr="00080FD4">
        <w:rPr>
          <w:rFonts w:ascii="Arial" w:hAnsi="Arial" w:cs="Arial"/>
          <w:b/>
          <w:sz w:val="24"/>
          <w:szCs w:val="24"/>
        </w:rPr>
        <w:t>В УСТАНОВЛЕННЫХ ГРАНИЦАХ</w:t>
      </w:r>
    </w:p>
    <w:p w:rsidR="003C62A0" w:rsidRPr="00080FD4" w:rsidRDefault="003C62A0" w:rsidP="00783205">
      <w:pPr>
        <w:pStyle w:val="ConsPlusNonformat"/>
        <w:widowControl/>
        <w:jc w:val="both"/>
        <w:rPr>
          <w:rFonts w:ascii="Arial" w:hAnsi="Arial" w:cs="Arial"/>
          <w:sz w:val="24"/>
          <w:szCs w:val="24"/>
        </w:rPr>
      </w:pPr>
    </w:p>
    <w:p w:rsidR="003C62A0" w:rsidRPr="00080FD4" w:rsidRDefault="003C62A0" w:rsidP="00783205">
      <w:pPr>
        <w:pStyle w:val="ConsPlusNonformat"/>
        <w:widowControl/>
        <w:jc w:val="both"/>
        <w:rPr>
          <w:rFonts w:ascii="Arial" w:hAnsi="Arial" w:cs="Arial"/>
          <w:sz w:val="24"/>
          <w:szCs w:val="24"/>
        </w:rPr>
      </w:pPr>
      <w:r w:rsidRPr="00080FD4">
        <w:rPr>
          <w:rFonts w:ascii="Arial" w:hAnsi="Arial" w:cs="Arial"/>
          <w:sz w:val="24"/>
          <w:szCs w:val="24"/>
        </w:rPr>
        <w:t>с. _____________________                                                     "__" __________ 20___г.</w:t>
      </w:r>
    </w:p>
    <w:p w:rsidR="003C62A0" w:rsidRPr="00080FD4" w:rsidRDefault="003C62A0" w:rsidP="00783205">
      <w:pPr>
        <w:pStyle w:val="ConsPlusNonformat"/>
        <w:widowControl/>
        <w:jc w:val="both"/>
        <w:rPr>
          <w:rFonts w:ascii="Arial" w:hAnsi="Arial" w:cs="Arial"/>
          <w:sz w:val="24"/>
          <w:szCs w:val="24"/>
        </w:rPr>
      </w:pP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Администрация  Россошинского сельского поселения в лице Главы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3C62A0" w:rsidRPr="00080FD4" w:rsidRDefault="003C62A0" w:rsidP="00783205">
      <w:pPr>
        <w:pStyle w:val="ConsPlusNonformat"/>
        <w:widowControl/>
        <w:jc w:val="both"/>
        <w:rPr>
          <w:rFonts w:ascii="Arial" w:hAnsi="Arial" w:cs="Arial"/>
          <w:sz w:val="24"/>
          <w:szCs w:val="24"/>
        </w:rPr>
      </w:pPr>
      <w:r w:rsidRPr="00080FD4">
        <w:rPr>
          <w:rFonts w:ascii="Arial" w:hAnsi="Arial" w:cs="Arial"/>
          <w:sz w:val="24"/>
          <w:szCs w:val="24"/>
        </w:rPr>
        <w:t>именуемое в дальнейшем - Заявитель, с другой стороны, заключили настоящий договор о нижеследующем:</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1B1544" w:rsidP="001B1544">
      <w:pPr>
        <w:pStyle w:val="ConsPlusNonformat"/>
        <w:widowControl/>
        <w:ind w:firstLine="720"/>
        <w:jc w:val="both"/>
        <w:rPr>
          <w:rFonts w:ascii="Arial" w:hAnsi="Arial" w:cs="Arial"/>
          <w:sz w:val="24"/>
          <w:szCs w:val="24"/>
        </w:rPr>
      </w:pPr>
      <w:r w:rsidRPr="00080FD4">
        <w:rPr>
          <w:rFonts w:ascii="Arial" w:hAnsi="Arial" w:cs="Arial"/>
          <w:sz w:val="24"/>
          <w:szCs w:val="24"/>
        </w:rPr>
        <w:t>1. Предмет договора</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 Обязанности сторон</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2.1. Администрация обязуется:</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2.1.1.  Закрепить  территорию, указанную в п. 1 настоящего договора, за Заявителем;</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2.1.3. Прочие условия _____________________________________________.</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2.2. Заявитель обязуется:</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2.2.1.  Осуществлять  контроль за санитарным состоянием закрепленной за ним прилегающей территории;</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2.2.2. Организовывать санитарную уборку прилегающей территории;</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2.2.5. Прочие условия _____________________________________________.</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1B1544" w:rsidP="001B1544">
      <w:pPr>
        <w:pStyle w:val="ConsPlusNonformat"/>
        <w:widowControl/>
        <w:ind w:firstLine="720"/>
        <w:jc w:val="both"/>
        <w:rPr>
          <w:rFonts w:ascii="Arial" w:hAnsi="Arial" w:cs="Arial"/>
          <w:sz w:val="24"/>
          <w:szCs w:val="24"/>
        </w:rPr>
      </w:pPr>
      <w:r w:rsidRPr="00080FD4">
        <w:rPr>
          <w:rFonts w:ascii="Arial" w:hAnsi="Arial" w:cs="Arial"/>
          <w:sz w:val="24"/>
          <w:szCs w:val="24"/>
        </w:rPr>
        <w:t>3. Рассмотрение споров</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1B1544" w:rsidP="001B1544">
      <w:pPr>
        <w:pStyle w:val="ConsPlusNonformat"/>
        <w:widowControl/>
        <w:ind w:firstLine="720"/>
        <w:jc w:val="both"/>
        <w:rPr>
          <w:rFonts w:ascii="Arial" w:hAnsi="Arial" w:cs="Arial"/>
          <w:sz w:val="24"/>
          <w:szCs w:val="24"/>
        </w:rPr>
      </w:pPr>
      <w:r w:rsidRPr="00080FD4">
        <w:rPr>
          <w:rFonts w:ascii="Arial" w:hAnsi="Arial" w:cs="Arial"/>
          <w:sz w:val="24"/>
          <w:szCs w:val="24"/>
        </w:rPr>
        <w:t>4. Срок действия договора</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3C62A0" w:rsidP="001B1544">
      <w:pPr>
        <w:pStyle w:val="ConsPlusNonformat"/>
        <w:widowControl/>
        <w:ind w:firstLine="720"/>
        <w:jc w:val="both"/>
        <w:rPr>
          <w:rFonts w:ascii="Arial" w:hAnsi="Arial" w:cs="Arial"/>
          <w:sz w:val="24"/>
          <w:szCs w:val="24"/>
        </w:rPr>
      </w:pPr>
      <w:r w:rsidRPr="00080FD4">
        <w:rPr>
          <w:rFonts w:ascii="Arial" w:hAnsi="Arial" w:cs="Arial"/>
          <w:sz w:val="24"/>
          <w:szCs w:val="24"/>
        </w:rPr>
        <w:t xml:space="preserve">                    </w:t>
      </w:r>
      <w:r w:rsidR="001B1544" w:rsidRPr="00080FD4">
        <w:rPr>
          <w:rFonts w:ascii="Arial" w:hAnsi="Arial" w:cs="Arial"/>
          <w:sz w:val="24"/>
          <w:szCs w:val="24"/>
        </w:rPr>
        <w:t xml:space="preserve">    5. Заключительные положения</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 xml:space="preserve">                         Юридические адреса сторон</w:t>
      </w:r>
    </w:p>
    <w:p w:rsidR="003C62A0" w:rsidRPr="00080FD4" w:rsidRDefault="003C62A0" w:rsidP="00783205">
      <w:pPr>
        <w:pStyle w:val="ConsPlusNonformat"/>
        <w:widowControl/>
        <w:ind w:firstLine="720"/>
        <w:jc w:val="both"/>
        <w:rPr>
          <w:rFonts w:ascii="Arial" w:hAnsi="Arial" w:cs="Arial"/>
          <w:sz w:val="24"/>
          <w:szCs w:val="24"/>
        </w:rPr>
      </w:pPr>
    </w:p>
    <w:p w:rsidR="003C62A0" w:rsidRPr="00080FD4" w:rsidRDefault="003C62A0" w:rsidP="00783205">
      <w:pPr>
        <w:pStyle w:val="ConsPlusNonformat"/>
        <w:widowControl/>
        <w:ind w:firstLine="720"/>
        <w:jc w:val="both"/>
        <w:rPr>
          <w:rFonts w:ascii="Arial" w:hAnsi="Arial" w:cs="Arial"/>
          <w:sz w:val="24"/>
          <w:szCs w:val="24"/>
        </w:rPr>
      </w:pPr>
      <w:r w:rsidRPr="00080FD4">
        <w:rPr>
          <w:rFonts w:ascii="Arial" w:hAnsi="Arial" w:cs="Arial"/>
          <w:sz w:val="24"/>
          <w:szCs w:val="24"/>
        </w:rPr>
        <w:t xml:space="preserve">    Администрация:                                  Заявитель:</w:t>
      </w:r>
    </w:p>
    <w:bookmarkEnd w:id="0"/>
    <w:p w:rsidR="003C62A0" w:rsidRPr="00080FD4" w:rsidRDefault="003C62A0" w:rsidP="00783205">
      <w:pPr>
        <w:tabs>
          <w:tab w:val="left" w:pos="3795"/>
        </w:tabs>
        <w:spacing w:line="240" w:lineRule="auto"/>
        <w:jc w:val="both"/>
        <w:rPr>
          <w:rFonts w:ascii="Arial" w:hAnsi="Arial" w:cs="Arial"/>
          <w:sz w:val="24"/>
          <w:szCs w:val="24"/>
        </w:rPr>
      </w:pPr>
    </w:p>
    <w:sectPr w:rsidR="003C62A0" w:rsidRPr="00080FD4" w:rsidSect="00196BDE">
      <w:headerReference w:type="default" r:id="rId8"/>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82" w:rsidRDefault="00470982" w:rsidP="00DB54B5">
      <w:pPr>
        <w:spacing w:after="0" w:line="240" w:lineRule="auto"/>
      </w:pPr>
      <w:r>
        <w:separator/>
      </w:r>
    </w:p>
  </w:endnote>
  <w:endnote w:type="continuationSeparator" w:id="0">
    <w:p w:rsidR="00470982" w:rsidRDefault="00470982"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82" w:rsidRDefault="00470982" w:rsidP="00DB54B5">
      <w:pPr>
        <w:spacing w:after="0" w:line="240" w:lineRule="auto"/>
      </w:pPr>
      <w:r>
        <w:separator/>
      </w:r>
    </w:p>
  </w:footnote>
  <w:footnote w:type="continuationSeparator" w:id="0">
    <w:p w:rsidR="00470982" w:rsidRDefault="00470982"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2F" w:rsidRDefault="0017362F">
    <w:pPr>
      <w:pStyle w:val="a3"/>
      <w:jc w:val="center"/>
    </w:pPr>
    <w:r>
      <w:fldChar w:fldCharType="begin"/>
    </w:r>
    <w:r>
      <w:instrText xml:space="preserve"> PAGE   \* MERGEFORMAT </w:instrText>
    </w:r>
    <w:r>
      <w:fldChar w:fldCharType="separate"/>
    </w:r>
    <w:r w:rsidR="00080FD4">
      <w:rPr>
        <w:noProof/>
      </w:rPr>
      <w:t>40</w:t>
    </w:r>
    <w:r>
      <w:rPr>
        <w:noProof/>
      </w:rPr>
      <w:fldChar w:fldCharType="end"/>
    </w:r>
  </w:p>
  <w:p w:rsidR="0017362F" w:rsidRDefault="001736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6FC332F"/>
    <w:multiLevelType w:val="multilevel"/>
    <w:tmpl w:val="93EC4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7F66F6"/>
    <w:multiLevelType w:val="multilevel"/>
    <w:tmpl w:val="8AFE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CF4628"/>
    <w:multiLevelType w:val="multilevel"/>
    <w:tmpl w:val="75BE915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5">
    <w:nsid w:val="164C27E4"/>
    <w:multiLevelType w:val="hybridMultilevel"/>
    <w:tmpl w:val="14183A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FC2DB6"/>
    <w:multiLevelType w:val="multilevel"/>
    <w:tmpl w:val="931A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950563"/>
    <w:multiLevelType w:val="multilevel"/>
    <w:tmpl w:val="C9705DF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EC4D30"/>
    <w:multiLevelType w:val="multilevel"/>
    <w:tmpl w:val="D30E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8B22EF"/>
    <w:multiLevelType w:val="multilevel"/>
    <w:tmpl w:val="BD88A1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892AB6"/>
    <w:multiLevelType w:val="multilevel"/>
    <w:tmpl w:val="D3341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77762A"/>
    <w:multiLevelType w:val="multilevel"/>
    <w:tmpl w:val="D90E951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064AD8"/>
    <w:multiLevelType w:val="multilevel"/>
    <w:tmpl w:val="DB7CE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6377BB"/>
    <w:multiLevelType w:val="hybridMultilevel"/>
    <w:tmpl w:val="3A8A4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C84C49"/>
    <w:multiLevelType w:val="multilevel"/>
    <w:tmpl w:val="C4AC9158"/>
    <w:lvl w:ilvl="0">
      <w:start w:val="1"/>
      <w:numFmt w:val="decimal"/>
      <w:lvlText w:val="3.3.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8C00A1"/>
    <w:multiLevelType w:val="multilevel"/>
    <w:tmpl w:val="8520B5D4"/>
    <w:lvl w:ilvl="0">
      <w:start w:val="1"/>
      <w:numFmt w:val="decimal"/>
      <w:lvlText w:val="3.3.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FC2977"/>
    <w:multiLevelType w:val="multilevel"/>
    <w:tmpl w:val="D9729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1A229C"/>
    <w:multiLevelType w:val="multilevel"/>
    <w:tmpl w:val="5BD2E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904A4A"/>
    <w:multiLevelType w:val="multilevel"/>
    <w:tmpl w:val="57CE0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4538ED"/>
    <w:multiLevelType w:val="multilevel"/>
    <w:tmpl w:val="2C32C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DD25833"/>
    <w:multiLevelType w:val="multilevel"/>
    <w:tmpl w:val="EA8C9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05B2489"/>
    <w:multiLevelType w:val="multilevel"/>
    <w:tmpl w:val="AC3E59BA"/>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7E436C1"/>
    <w:multiLevelType w:val="multilevel"/>
    <w:tmpl w:val="A34A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83C6CCA"/>
    <w:multiLevelType w:val="multilevel"/>
    <w:tmpl w:val="A31CFF4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8F47DE4"/>
    <w:multiLevelType w:val="multilevel"/>
    <w:tmpl w:val="F054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E817837"/>
    <w:multiLevelType w:val="multilevel"/>
    <w:tmpl w:val="754E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13766C"/>
    <w:multiLevelType w:val="multilevel"/>
    <w:tmpl w:val="A8AA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6A1185E"/>
    <w:multiLevelType w:val="multilevel"/>
    <w:tmpl w:val="24506140"/>
    <w:lvl w:ilvl="0">
      <w:start w:val="1"/>
      <w:numFmt w:val="decimal"/>
      <w:lvlText w:val="3.3.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8A80080"/>
    <w:multiLevelType w:val="multilevel"/>
    <w:tmpl w:val="C6703ED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08768D"/>
    <w:multiLevelType w:val="multilevel"/>
    <w:tmpl w:val="9002FF0C"/>
    <w:lvl w:ilvl="0">
      <w:start w:val="5"/>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FA8037A"/>
    <w:multiLevelType w:val="multilevel"/>
    <w:tmpl w:val="331C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8B4E52"/>
    <w:multiLevelType w:val="multilevel"/>
    <w:tmpl w:val="D3EA6D0E"/>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33">
    <w:nsid w:val="77D32E65"/>
    <w:multiLevelType w:val="multilevel"/>
    <w:tmpl w:val="247AB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8A80604"/>
    <w:multiLevelType w:val="multilevel"/>
    <w:tmpl w:val="0500266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9B851E3"/>
    <w:multiLevelType w:val="multilevel"/>
    <w:tmpl w:val="8968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825870"/>
    <w:multiLevelType w:val="multilevel"/>
    <w:tmpl w:val="243A3412"/>
    <w:lvl w:ilvl="0">
      <w:start w:val="1"/>
      <w:numFmt w:val="decimal"/>
      <w:lvlText w:val="3.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2"/>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9"/>
  </w:num>
  <w:num w:numId="5">
    <w:abstractNumId w:val="3"/>
  </w:num>
  <w:num w:numId="6">
    <w:abstractNumId w:val="7"/>
  </w:num>
  <w:num w:numId="7">
    <w:abstractNumId w:val="5"/>
  </w:num>
  <w:num w:numId="8">
    <w:abstractNumId w:val="31"/>
  </w:num>
  <w:num w:numId="9">
    <w:abstractNumId w:val="6"/>
  </w:num>
  <w:num w:numId="10">
    <w:abstractNumId w:val="1"/>
  </w:num>
  <w:num w:numId="11">
    <w:abstractNumId w:val="11"/>
  </w:num>
  <w:num w:numId="12">
    <w:abstractNumId w:val="26"/>
  </w:num>
  <w:num w:numId="13">
    <w:abstractNumId w:val="22"/>
  </w:num>
  <w:num w:numId="14">
    <w:abstractNumId w:val="29"/>
  </w:num>
  <w:num w:numId="15">
    <w:abstractNumId w:val="35"/>
  </w:num>
  <w:num w:numId="16">
    <w:abstractNumId w:val="24"/>
  </w:num>
  <w:num w:numId="17">
    <w:abstractNumId w:val="21"/>
  </w:num>
  <w:num w:numId="18">
    <w:abstractNumId w:val="27"/>
  </w:num>
  <w:num w:numId="19">
    <w:abstractNumId w:val="14"/>
  </w:num>
  <w:num w:numId="20">
    <w:abstractNumId w:val="15"/>
  </w:num>
  <w:num w:numId="21">
    <w:abstractNumId w:val="36"/>
  </w:num>
  <w:num w:numId="22">
    <w:abstractNumId w:val="33"/>
  </w:num>
  <w:num w:numId="23">
    <w:abstractNumId w:val="34"/>
  </w:num>
  <w:num w:numId="24">
    <w:abstractNumId w:val="25"/>
  </w:num>
  <w:num w:numId="25">
    <w:abstractNumId w:val="8"/>
  </w:num>
  <w:num w:numId="26">
    <w:abstractNumId w:val="2"/>
  </w:num>
  <w:num w:numId="27">
    <w:abstractNumId w:val="30"/>
  </w:num>
  <w:num w:numId="28">
    <w:abstractNumId w:val="20"/>
  </w:num>
  <w:num w:numId="29">
    <w:abstractNumId w:val="19"/>
  </w:num>
  <w:num w:numId="30">
    <w:abstractNumId w:val="10"/>
  </w:num>
  <w:num w:numId="31">
    <w:abstractNumId w:val="18"/>
  </w:num>
  <w:num w:numId="32">
    <w:abstractNumId w:val="17"/>
  </w:num>
  <w:num w:numId="33">
    <w:abstractNumId w:val="12"/>
  </w:num>
  <w:num w:numId="34">
    <w:abstractNumId w:val="16"/>
  </w:num>
  <w:num w:numId="35">
    <w:abstractNumId w:val="28"/>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AD9"/>
    <w:rsid w:val="00002C36"/>
    <w:rsid w:val="0000374D"/>
    <w:rsid w:val="000044C5"/>
    <w:rsid w:val="000069D6"/>
    <w:rsid w:val="000071DC"/>
    <w:rsid w:val="00015B6E"/>
    <w:rsid w:val="0002021B"/>
    <w:rsid w:val="00023564"/>
    <w:rsid w:val="00026B34"/>
    <w:rsid w:val="000378CC"/>
    <w:rsid w:val="00043273"/>
    <w:rsid w:val="000451A1"/>
    <w:rsid w:val="0004585E"/>
    <w:rsid w:val="00053C00"/>
    <w:rsid w:val="00055610"/>
    <w:rsid w:val="00065C93"/>
    <w:rsid w:val="00065CDB"/>
    <w:rsid w:val="00071AD7"/>
    <w:rsid w:val="000778F1"/>
    <w:rsid w:val="00080FD4"/>
    <w:rsid w:val="0008604F"/>
    <w:rsid w:val="00087ED0"/>
    <w:rsid w:val="00091FA5"/>
    <w:rsid w:val="00096D8A"/>
    <w:rsid w:val="00096FF3"/>
    <w:rsid w:val="0009738C"/>
    <w:rsid w:val="000A3FF3"/>
    <w:rsid w:val="000A7478"/>
    <w:rsid w:val="000B0C45"/>
    <w:rsid w:val="000C26E1"/>
    <w:rsid w:val="000C3C74"/>
    <w:rsid w:val="000C4A7B"/>
    <w:rsid w:val="000C7A88"/>
    <w:rsid w:val="000D416C"/>
    <w:rsid w:val="000E3126"/>
    <w:rsid w:val="000F1932"/>
    <w:rsid w:val="000F1C8A"/>
    <w:rsid w:val="000F35F4"/>
    <w:rsid w:val="000F65C1"/>
    <w:rsid w:val="00103FE6"/>
    <w:rsid w:val="001100D4"/>
    <w:rsid w:val="001221D4"/>
    <w:rsid w:val="0012757B"/>
    <w:rsid w:val="0013171B"/>
    <w:rsid w:val="00131A78"/>
    <w:rsid w:val="00142B60"/>
    <w:rsid w:val="00142E6D"/>
    <w:rsid w:val="00143BBD"/>
    <w:rsid w:val="00146CAC"/>
    <w:rsid w:val="00156E77"/>
    <w:rsid w:val="00157438"/>
    <w:rsid w:val="001575A8"/>
    <w:rsid w:val="001627BA"/>
    <w:rsid w:val="00163797"/>
    <w:rsid w:val="00164668"/>
    <w:rsid w:val="0016525E"/>
    <w:rsid w:val="00165BB7"/>
    <w:rsid w:val="0017362F"/>
    <w:rsid w:val="00176D70"/>
    <w:rsid w:val="00180A94"/>
    <w:rsid w:val="001832A0"/>
    <w:rsid w:val="001863DE"/>
    <w:rsid w:val="001921AA"/>
    <w:rsid w:val="0019471A"/>
    <w:rsid w:val="00196BDE"/>
    <w:rsid w:val="00197AD9"/>
    <w:rsid w:val="001A0A3E"/>
    <w:rsid w:val="001A6895"/>
    <w:rsid w:val="001B1544"/>
    <w:rsid w:val="001B1863"/>
    <w:rsid w:val="001C1401"/>
    <w:rsid w:val="001C1E8D"/>
    <w:rsid w:val="001C209D"/>
    <w:rsid w:val="001D2D00"/>
    <w:rsid w:val="001E2BA1"/>
    <w:rsid w:val="001E7CAD"/>
    <w:rsid w:val="001F1520"/>
    <w:rsid w:val="001F564A"/>
    <w:rsid w:val="002018C8"/>
    <w:rsid w:val="00203912"/>
    <w:rsid w:val="00211D57"/>
    <w:rsid w:val="00212307"/>
    <w:rsid w:val="00212ABD"/>
    <w:rsid w:val="00212AE5"/>
    <w:rsid w:val="00214A26"/>
    <w:rsid w:val="00226E05"/>
    <w:rsid w:val="00233923"/>
    <w:rsid w:val="002412FC"/>
    <w:rsid w:val="002419AC"/>
    <w:rsid w:val="002424BE"/>
    <w:rsid w:val="002476CD"/>
    <w:rsid w:val="00261872"/>
    <w:rsid w:val="002672EE"/>
    <w:rsid w:val="00276483"/>
    <w:rsid w:val="00281522"/>
    <w:rsid w:val="00282785"/>
    <w:rsid w:val="00283B0C"/>
    <w:rsid w:val="002863A6"/>
    <w:rsid w:val="002869DF"/>
    <w:rsid w:val="00293019"/>
    <w:rsid w:val="002A07CA"/>
    <w:rsid w:val="002B2D14"/>
    <w:rsid w:val="002B57E8"/>
    <w:rsid w:val="002C3216"/>
    <w:rsid w:val="002C4E77"/>
    <w:rsid w:val="002C715B"/>
    <w:rsid w:val="002D7D3E"/>
    <w:rsid w:val="002E1248"/>
    <w:rsid w:val="002E4994"/>
    <w:rsid w:val="002E4C8F"/>
    <w:rsid w:val="002E7E24"/>
    <w:rsid w:val="0030466C"/>
    <w:rsid w:val="0030760B"/>
    <w:rsid w:val="00317601"/>
    <w:rsid w:val="0033252F"/>
    <w:rsid w:val="00335314"/>
    <w:rsid w:val="00336ABA"/>
    <w:rsid w:val="00341C02"/>
    <w:rsid w:val="00342AC7"/>
    <w:rsid w:val="00345883"/>
    <w:rsid w:val="00353F88"/>
    <w:rsid w:val="00356A08"/>
    <w:rsid w:val="003615F9"/>
    <w:rsid w:val="0036226F"/>
    <w:rsid w:val="0036470A"/>
    <w:rsid w:val="00364848"/>
    <w:rsid w:val="003649A5"/>
    <w:rsid w:val="00365805"/>
    <w:rsid w:val="00367537"/>
    <w:rsid w:val="0036762B"/>
    <w:rsid w:val="00377908"/>
    <w:rsid w:val="00385997"/>
    <w:rsid w:val="003964CD"/>
    <w:rsid w:val="003973E1"/>
    <w:rsid w:val="003A0684"/>
    <w:rsid w:val="003A088A"/>
    <w:rsid w:val="003A57C9"/>
    <w:rsid w:val="003A6717"/>
    <w:rsid w:val="003B4209"/>
    <w:rsid w:val="003B6887"/>
    <w:rsid w:val="003C43A7"/>
    <w:rsid w:val="003C62A0"/>
    <w:rsid w:val="003C7416"/>
    <w:rsid w:val="003D0604"/>
    <w:rsid w:val="003D7C8E"/>
    <w:rsid w:val="003E1C07"/>
    <w:rsid w:val="003E1CF3"/>
    <w:rsid w:val="003E407E"/>
    <w:rsid w:val="003F00B8"/>
    <w:rsid w:val="003F3F3E"/>
    <w:rsid w:val="003F608D"/>
    <w:rsid w:val="00400E4B"/>
    <w:rsid w:val="004024C8"/>
    <w:rsid w:val="00402D05"/>
    <w:rsid w:val="00405530"/>
    <w:rsid w:val="00414257"/>
    <w:rsid w:val="00415FB6"/>
    <w:rsid w:val="004217B8"/>
    <w:rsid w:val="00430F44"/>
    <w:rsid w:val="00433CFD"/>
    <w:rsid w:val="00436973"/>
    <w:rsid w:val="00437BEB"/>
    <w:rsid w:val="00445FA0"/>
    <w:rsid w:val="00446167"/>
    <w:rsid w:val="00450B43"/>
    <w:rsid w:val="0045639F"/>
    <w:rsid w:val="00460D86"/>
    <w:rsid w:val="00463F05"/>
    <w:rsid w:val="00466FA3"/>
    <w:rsid w:val="00467E65"/>
    <w:rsid w:val="00470982"/>
    <w:rsid w:val="00471611"/>
    <w:rsid w:val="004728E0"/>
    <w:rsid w:val="004735D6"/>
    <w:rsid w:val="00476000"/>
    <w:rsid w:val="00487D21"/>
    <w:rsid w:val="0049037A"/>
    <w:rsid w:val="0049148A"/>
    <w:rsid w:val="00496FCA"/>
    <w:rsid w:val="004A67FC"/>
    <w:rsid w:val="004A7987"/>
    <w:rsid w:val="004B081B"/>
    <w:rsid w:val="004B25AC"/>
    <w:rsid w:val="004B63A9"/>
    <w:rsid w:val="004B7431"/>
    <w:rsid w:val="004C2AC4"/>
    <w:rsid w:val="004C61B2"/>
    <w:rsid w:val="004C6C80"/>
    <w:rsid w:val="004C778B"/>
    <w:rsid w:val="004D3490"/>
    <w:rsid w:val="004D6DB6"/>
    <w:rsid w:val="004E27EF"/>
    <w:rsid w:val="00505774"/>
    <w:rsid w:val="00520E4E"/>
    <w:rsid w:val="00520E69"/>
    <w:rsid w:val="005266D6"/>
    <w:rsid w:val="00546EE8"/>
    <w:rsid w:val="0055080E"/>
    <w:rsid w:val="0055444D"/>
    <w:rsid w:val="0055622B"/>
    <w:rsid w:val="00557606"/>
    <w:rsid w:val="0055779C"/>
    <w:rsid w:val="0056647A"/>
    <w:rsid w:val="0057052E"/>
    <w:rsid w:val="00576308"/>
    <w:rsid w:val="00577E9D"/>
    <w:rsid w:val="0058028E"/>
    <w:rsid w:val="00580C77"/>
    <w:rsid w:val="00581632"/>
    <w:rsid w:val="0058223C"/>
    <w:rsid w:val="00582796"/>
    <w:rsid w:val="00583AED"/>
    <w:rsid w:val="0058441B"/>
    <w:rsid w:val="00585DD6"/>
    <w:rsid w:val="00593B10"/>
    <w:rsid w:val="0059416C"/>
    <w:rsid w:val="005A0509"/>
    <w:rsid w:val="005A1972"/>
    <w:rsid w:val="005A3DB9"/>
    <w:rsid w:val="005B045E"/>
    <w:rsid w:val="005B1891"/>
    <w:rsid w:val="005B1E28"/>
    <w:rsid w:val="005B5030"/>
    <w:rsid w:val="005B53BC"/>
    <w:rsid w:val="005B72FA"/>
    <w:rsid w:val="005C58F8"/>
    <w:rsid w:val="005D16B7"/>
    <w:rsid w:val="005D2C6D"/>
    <w:rsid w:val="005E2D9A"/>
    <w:rsid w:val="005E40D8"/>
    <w:rsid w:val="005E77F3"/>
    <w:rsid w:val="005F26F5"/>
    <w:rsid w:val="00601E97"/>
    <w:rsid w:val="00607745"/>
    <w:rsid w:val="00607FBF"/>
    <w:rsid w:val="00611BA6"/>
    <w:rsid w:val="00615517"/>
    <w:rsid w:val="0061559B"/>
    <w:rsid w:val="006172F3"/>
    <w:rsid w:val="00617987"/>
    <w:rsid w:val="00622990"/>
    <w:rsid w:val="00627330"/>
    <w:rsid w:val="00630EEF"/>
    <w:rsid w:val="00631B7A"/>
    <w:rsid w:val="006330B5"/>
    <w:rsid w:val="006335E0"/>
    <w:rsid w:val="00636037"/>
    <w:rsid w:val="00640AC1"/>
    <w:rsid w:val="006501EE"/>
    <w:rsid w:val="00653759"/>
    <w:rsid w:val="00653C6D"/>
    <w:rsid w:val="0065562B"/>
    <w:rsid w:val="006610CF"/>
    <w:rsid w:val="00664C5B"/>
    <w:rsid w:val="00670F7C"/>
    <w:rsid w:val="00675C0A"/>
    <w:rsid w:val="00676A88"/>
    <w:rsid w:val="006770BC"/>
    <w:rsid w:val="00682E59"/>
    <w:rsid w:val="00686AE2"/>
    <w:rsid w:val="0069093E"/>
    <w:rsid w:val="00690DF5"/>
    <w:rsid w:val="006B0A95"/>
    <w:rsid w:val="006C1B93"/>
    <w:rsid w:val="006C2BF3"/>
    <w:rsid w:val="006D6B63"/>
    <w:rsid w:val="006E3E19"/>
    <w:rsid w:val="006E40A3"/>
    <w:rsid w:val="006E6850"/>
    <w:rsid w:val="00704781"/>
    <w:rsid w:val="00707433"/>
    <w:rsid w:val="0071090E"/>
    <w:rsid w:val="00712626"/>
    <w:rsid w:val="007130C8"/>
    <w:rsid w:val="00714EAC"/>
    <w:rsid w:val="00722FC0"/>
    <w:rsid w:val="00723D03"/>
    <w:rsid w:val="00726D84"/>
    <w:rsid w:val="0073013A"/>
    <w:rsid w:val="007376CF"/>
    <w:rsid w:val="00741B86"/>
    <w:rsid w:val="00744131"/>
    <w:rsid w:val="00756C82"/>
    <w:rsid w:val="00756FD5"/>
    <w:rsid w:val="00760C60"/>
    <w:rsid w:val="0076572A"/>
    <w:rsid w:val="00767B2D"/>
    <w:rsid w:val="00767B77"/>
    <w:rsid w:val="00783205"/>
    <w:rsid w:val="007877C9"/>
    <w:rsid w:val="00793C89"/>
    <w:rsid w:val="007955CB"/>
    <w:rsid w:val="007A10A8"/>
    <w:rsid w:val="007A5DB8"/>
    <w:rsid w:val="007B0017"/>
    <w:rsid w:val="007B0ABB"/>
    <w:rsid w:val="007B241A"/>
    <w:rsid w:val="007C08B8"/>
    <w:rsid w:val="007C0CBF"/>
    <w:rsid w:val="007C4C45"/>
    <w:rsid w:val="007C70A0"/>
    <w:rsid w:val="007D15B6"/>
    <w:rsid w:val="007E00E5"/>
    <w:rsid w:val="007E1ECA"/>
    <w:rsid w:val="007E39FC"/>
    <w:rsid w:val="007F2A02"/>
    <w:rsid w:val="007F4551"/>
    <w:rsid w:val="00816E93"/>
    <w:rsid w:val="00822816"/>
    <w:rsid w:val="008246AF"/>
    <w:rsid w:val="00831B6B"/>
    <w:rsid w:val="00831F68"/>
    <w:rsid w:val="008358FD"/>
    <w:rsid w:val="0084178C"/>
    <w:rsid w:val="00847456"/>
    <w:rsid w:val="00852D6A"/>
    <w:rsid w:val="00853519"/>
    <w:rsid w:val="00853D40"/>
    <w:rsid w:val="0086197F"/>
    <w:rsid w:val="00862AF4"/>
    <w:rsid w:val="00863FBE"/>
    <w:rsid w:val="00864B68"/>
    <w:rsid w:val="00872124"/>
    <w:rsid w:val="00872693"/>
    <w:rsid w:val="008774E0"/>
    <w:rsid w:val="00882594"/>
    <w:rsid w:val="008825ED"/>
    <w:rsid w:val="008873C2"/>
    <w:rsid w:val="008A0608"/>
    <w:rsid w:val="008B6930"/>
    <w:rsid w:val="008B7BBC"/>
    <w:rsid w:val="008C27A5"/>
    <w:rsid w:val="008C47E7"/>
    <w:rsid w:val="008C7636"/>
    <w:rsid w:val="008D69AA"/>
    <w:rsid w:val="008E4AA8"/>
    <w:rsid w:val="008E6E43"/>
    <w:rsid w:val="008F3C0C"/>
    <w:rsid w:val="008F3EA3"/>
    <w:rsid w:val="008F78E7"/>
    <w:rsid w:val="00904310"/>
    <w:rsid w:val="009057E4"/>
    <w:rsid w:val="00912FFF"/>
    <w:rsid w:val="009155DC"/>
    <w:rsid w:val="00922E46"/>
    <w:rsid w:val="0093060E"/>
    <w:rsid w:val="00940775"/>
    <w:rsid w:val="0094400C"/>
    <w:rsid w:val="00944083"/>
    <w:rsid w:val="00945176"/>
    <w:rsid w:val="00955072"/>
    <w:rsid w:val="00962F0D"/>
    <w:rsid w:val="00974489"/>
    <w:rsid w:val="00974DE5"/>
    <w:rsid w:val="00975FC9"/>
    <w:rsid w:val="00982BC9"/>
    <w:rsid w:val="00987E49"/>
    <w:rsid w:val="00993A9E"/>
    <w:rsid w:val="009954C1"/>
    <w:rsid w:val="00996166"/>
    <w:rsid w:val="00996D9F"/>
    <w:rsid w:val="009971DA"/>
    <w:rsid w:val="009A1D85"/>
    <w:rsid w:val="009B5348"/>
    <w:rsid w:val="009B5356"/>
    <w:rsid w:val="009B5A1F"/>
    <w:rsid w:val="009C1B36"/>
    <w:rsid w:val="009C4F65"/>
    <w:rsid w:val="009D1046"/>
    <w:rsid w:val="009D252C"/>
    <w:rsid w:val="009D5DF9"/>
    <w:rsid w:val="009D741B"/>
    <w:rsid w:val="009E4CE3"/>
    <w:rsid w:val="009F0089"/>
    <w:rsid w:val="009F14A7"/>
    <w:rsid w:val="009F3F35"/>
    <w:rsid w:val="009F56D1"/>
    <w:rsid w:val="009F5CE9"/>
    <w:rsid w:val="009F7F69"/>
    <w:rsid w:val="00A11841"/>
    <w:rsid w:val="00A20705"/>
    <w:rsid w:val="00A2597B"/>
    <w:rsid w:val="00A30E4C"/>
    <w:rsid w:val="00A32E19"/>
    <w:rsid w:val="00A3765D"/>
    <w:rsid w:val="00A45565"/>
    <w:rsid w:val="00A467C7"/>
    <w:rsid w:val="00A551F3"/>
    <w:rsid w:val="00A56BF5"/>
    <w:rsid w:val="00A575C8"/>
    <w:rsid w:val="00A603DF"/>
    <w:rsid w:val="00A62932"/>
    <w:rsid w:val="00A62C49"/>
    <w:rsid w:val="00A70728"/>
    <w:rsid w:val="00A718C6"/>
    <w:rsid w:val="00A74502"/>
    <w:rsid w:val="00A769FA"/>
    <w:rsid w:val="00A76EE0"/>
    <w:rsid w:val="00A83093"/>
    <w:rsid w:val="00A83FD8"/>
    <w:rsid w:val="00A85C14"/>
    <w:rsid w:val="00A94117"/>
    <w:rsid w:val="00AC3E50"/>
    <w:rsid w:val="00AD0AD1"/>
    <w:rsid w:val="00AD4866"/>
    <w:rsid w:val="00AD708B"/>
    <w:rsid w:val="00AE56DD"/>
    <w:rsid w:val="00B22734"/>
    <w:rsid w:val="00B27536"/>
    <w:rsid w:val="00B37968"/>
    <w:rsid w:val="00B40389"/>
    <w:rsid w:val="00B41CCF"/>
    <w:rsid w:val="00B6014D"/>
    <w:rsid w:val="00B622D4"/>
    <w:rsid w:val="00B6275B"/>
    <w:rsid w:val="00B62C7E"/>
    <w:rsid w:val="00B635B2"/>
    <w:rsid w:val="00B6721B"/>
    <w:rsid w:val="00B703A9"/>
    <w:rsid w:val="00B70E9B"/>
    <w:rsid w:val="00B80DFF"/>
    <w:rsid w:val="00B81189"/>
    <w:rsid w:val="00B83739"/>
    <w:rsid w:val="00B96868"/>
    <w:rsid w:val="00BD2CE9"/>
    <w:rsid w:val="00BD2F27"/>
    <w:rsid w:val="00BD40C9"/>
    <w:rsid w:val="00BD4EE7"/>
    <w:rsid w:val="00BD51CD"/>
    <w:rsid w:val="00BE3876"/>
    <w:rsid w:val="00BE5B91"/>
    <w:rsid w:val="00BF3BA0"/>
    <w:rsid w:val="00BF5ED3"/>
    <w:rsid w:val="00BF7B3B"/>
    <w:rsid w:val="00C001E8"/>
    <w:rsid w:val="00C01907"/>
    <w:rsid w:val="00C03B5F"/>
    <w:rsid w:val="00C045A9"/>
    <w:rsid w:val="00C064EE"/>
    <w:rsid w:val="00C11C41"/>
    <w:rsid w:val="00C12C00"/>
    <w:rsid w:val="00C16678"/>
    <w:rsid w:val="00C20E9A"/>
    <w:rsid w:val="00C248CD"/>
    <w:rsid w:val="00C27CC5"/>
    <w:rsid w:val="00C27F42"/>
    <w:rsid w:val="00C31069"/>
    <w:rsid w:val="00C353E7"/>
    <w:rsid w:val="00C35514"/>
    <w:rsid w:val="00C3623B"/>
    <w:rsid w:val="00C46028"/>
    <w:rsid w:val="00C520EE"/>
    <w:rsid w:val="00C6017B"/>
    <w:rsid w:val="00C613B5"/>
    <w:rsid w:val="00C71DFC"/>
    <w:rsid w:val="00C774B9"/>
    <w:rsid w:val="00C9265C"/>
    <w:rsid w:val="00C93916"/>
    <w:rsid w:val="00C94EC9"/>
    <w:rsid w:val="00C963EC"/>
    <w:rsid w:val="00C97534"/>
    <w:rsid w:val="00CA05DF"/>
    <w:rsid w:val="00CA51F4"/>
    <w:rsid w:val="00CB26CA"/>
    <w:rsid w:val="00CC0ED4"/>
    <w:rsid w:val="00CC3F1A"/>
    <w:rsid w:val="00CC4284"/>
    <w:rsid w:val="00CC434C"/>
    <w:rsid w:val="00CC78D8"/>
    <w:rsid w:val="00CD050F"/>
    <w:rsid w:val="00CD3BB8"/>
    <w:rsid w:val="00CD3BCA"/>
    <w:rsid w:val="00CF2B58"/>
    <w:rsid w:val="00D0247F"/>
    <w:rsid w:val="00D03A40"/>
    <w:rsid w:val="00D1026E"/>
    <w:rsid w:val="00D113C0"/>
    <w:rsid w:val="00D12012"/>
    <w:rsid w:val="00D12B8F"/>
    <w:rsid w:val="00D1502B"/>
    <w:rsid w:val="00D2107B"/>
    <w:rsid w:val="00D32DFA"/>
    <w:rsid w:val="00D35C61"/>
    <w:rsid w:val="00D40994"/>
    <w:rsid w:val="00D4734F"/>
    <w:rsid w:val="00D5472E"/>
    <w:rsid w:val="00D617C3"/>
    <w:rsid w:val="00D7093E"/>
    <w:rsid w:val="00D71A38"/>
    <w:rsid w:val="00D73743"/>
    <w:rsid w:val="00D775D6"/>
    <w:rsid w:val="00D878C2"/>
    <w:rsid w:val="00D96684"/>
    <w:rsid w:val="00DA0824"/>
    <w:rsid w:val="00DA336F"/>
    <w:rsid w:val="00DA4AF7"/>
    <w:rsid w:val="00DA74E7"/>
    <w:rsid w:val="00DB43F9"/>
    <w:rsid w:val="00DB54B5"/>
    <w:rsid w:val="00DD20AF"/>
    <w:rsid w:val="00DD3C4D"/>
    <w:rsid w:val="00DE0266"/>
    <w:rsid w:val="00DE0C7F"/>
    <w:rsid w:val="00DF0476"/>
    <w:rsid w:val="00DF0DED"/>
    <w:rsid w:val="00DF226A"/>
    <w:rsid w:val="00DF59C7"/>
    <w:rsid w:val="00E00135"/>
    <w:rsid w:val="00E076BE"/>
    <w:rsid w:val="00E13483"/>
    <w:rsid w:val="00E1602E"/>
    <w:rsid w:val="00E32379"/>
    <w:rsid w:val="00E3577C"/>
    <w:rsid w:val="00E37BEB"/>
    <w:rsid w:val="00E37E4E"/>
    <w:rsid w:val="00E40C90"/>
    <w:rsid w:val="00E44881"/>
    <w:rsid w:val="00E627BC"/>
    <w:rsid w:val="00E62937"/>
    <w:rsid w:val="00E67050"/>
    <w:rsid w:val="00E73CE6"/>
    <w:rsid w:val="00E809B3"/>
    <w:rsid w:val="00E85E1B"/>
    <w:rsid w:val="00E94E7C"/>
    <w:rsid w:val="00E956D4"/>
    <w:rsid w:val="00EA42D1"/>
    <w:rsid w:val="00EA4EC0"/>
    <w:rsid w:val="00EA55B1"/>
    <w:rsid w:val="00EA6973"/>
    <w:rsid w:val="00EB1F02"/>
    <w:rsid w:val="00EB5292"/>
    <w:rsid w:val="00EB622A"/>
    <w:rsid w:val="00EB683F"/>
    <w:rsid w:val="00EB760F"/>
    <w:rsid w:val="00EC127C"/>
    <w:rsid w:val="00EC5A8C"/>
    <w:rsid w:val="00ED0B2C"/>
    <w:rsid w:val="00ED1BF3"/>
    <w:rsid w:val="00EE46D0"/>
    <w:rsid w:val="00EF0DC2"/>
    <w:rsid w:val="00EF12AF"/>
    <w:rsid w:val="00EF3FF1"/>
    <w:rsid w:val="00F04F63"/>
    <w:rsid w:val="00F0503F"/>
    <w:rsid w:val="00F0535A"/>
    <w:rsid w:val="00F123D3"/>
    <w:rsid w:val="00F15D83"/>
    <w:rsid w:val="00F17857"/>
    <w:rsid w:val="00F21AF4"/>
    <w:rsid w:val="00F31F2A"/>
    <w:rsid w:val="00F41362"/>
    <w:rsid w:val="00F43AD3"/>
    <w:rsid w:val="00F47230"/>
    <w:rsid w:val="00F47717"/>
    <w:rsid w:val="00F507B4"/>
    <w:rsid w:val="00F51FF0"/>
    <w:rsid w:val="00F524A9"/>
    <w:rsid w:val="00F56D06"/>
    <w:rsid w:val="00F57EF4"/>
    <w:rsid w:val="00F61198"/>
    <w:rsid w:val="00F62DD9"/>
    <w:rsid w:val="00F638A3"/>
    <w:rsid w:val="00F71974"/>
    <w:rsid w:val="00F80998"/>
    <w:rsid w:val="00F856E3"/>
    <w:rsid w:val="00F9653E"/>
    <w:rsid w:val="00FA49D8"/>
    <w:rsid w:val="00FA5AE1"/>
    <w:rsid w:val="00FC0A2D"/>
    <w:rsid w:val="00FC0C94"/>
    <w:rsid w:val="00FC3F8F"/>
    <w:rsid w:val="00FD0C54"/>
    <w:rsid w:val="00FD314B"/>
    <w:rsid w:val="00FE05FD"/>
    <w:rsid w:val="00FE2C49"/>
    <w:rsid w:val="00FE3052"/>
    <w:rsid w:val="00FE405D"/>
    <w:rsid w:val="00FE4993"/>
    <w:rsid w:val="00FE524F"/>
    <w:rsid w:val="00FE56D4"/>
    <w:rsid w:val="00FE5F94"/>
    <w:rsid w:val="00FE6A36"/>
    <w:rsid w:val="00FE6B12"/>
    <w:rsid w:val="00FE7CE6"/>
    <w:rsid w:val="00FF3168"/>
    <w:rsid w:val="00FF5C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59"/>
    <w:pPr>
      <w:spacing w:after="200" w:line="276" w:lineRule="auto"/>
    </w:pPr>
    <w:rPr>
      <w:sz w:val="22"/>
      <w:szCs w:val="22"/>
    </w:rPr>
  </w:style>
  <w:style w:type="paragraph" w:styleId="1">
    <w:name w:val="heading 1"/>
    <w:basedOn w:val="a"/>
    <w:next w:val="a"/>
    <w:link w:val="10"/>
    <w:uiPriority w:val="99"/>
    <w:qFormat/>
    <w:rsid w:val="00C9265C"/>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uiPriority w:val="99"/>
    <w:qFormat/>
    <w:rsid w:val="00C9265C"/>
    <w:pPr>
      <w:keepNext/>
      <w:spacing w:after="0" w:line="240" w:lineRule="auto"/>
      <w:jc w:val="both"/>
      <w:outlineLvl w:val="1"/>
    </w:pPr>
    <w:rPr>
      <w:rFonts w:ascii="Times New Roman" w:hAnsi="Times New Roman"/>
      <w:b/>
      <w:sz w:val="28"/>
      <w:szCs w:val="20"/>
    </w:rPr>
  </w:style>
  <w:style w:type="paragraph" w:styleId="4">
    <w:name w:val="heading 4"/>
    <w:basedOn w:val="a"/>
    <w:next w:val="a"/>
    <w:link w:val="40"/>
    <w:uiPriority w:val="99"/>
    <w:qFormat/>
    <w:rsid w:val="00C9265C"/>
    <w:pPr>
      <w:keepNext/>
      <w:spacing w:after="0" w:line="240" w:lineRule="auto"/>
      <w:outlineLvl w:val="3"/>
    </w:pPr>
    <w:rPr>
      <w:rFonts w:ascii="Times New Roman" w:hAnsi="Times New Roman"/>
      <w:sz w:val="32"/>
      <w:szCs w:val="20"/>
    </w:rPr>
  </w:style>
  <w:style w:type="paragraph" w:styleId="7">
    <w:name w:val="heading 7"/>
    <w:basedOn w:val="a"/>
    <w:next w:val="a"/>
    <w:link w:val="70"/>
    <w:uiPriority w:val="99"/>
    <w:qFormat/>
    <w:rsid w:val="00C9265C"/>
    <w:pPr>
      <w:keepNext/>
      <w:spacing w:after="0" w:line="240" w:lineRule="auto"/>
      <w:jc w:val="center"/>
      <w:outlineLvl w:val="6"/>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265C"/>
    <w:rPr>
      <w:rFonts w:ascii="Times New Roman" w:hAnsi="Times New Roman" w:cs="Times New Roman"/>
      <w:sz w:val="20"/>
      <w:szCs w:val="20"/>
      <w:lang w:eastAsia="ru-RU"/>
    </w:rPr>
  </w:style>
  <w:style w:type="character" w:customStyle="1" w:styleId="20">
    <w:name w:val="Заголовок 2 Знак"/>
    <w:link w:val="2"/>
    <w:uiPriority w:val="99"/>
    <w:locked/>
    <w:rsid w:val="00C9265C"/>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C9265C"/>
    <w:rPr>
      <w:rFonts w:ascii="Times New Roman" w:hAnsi="Times New Roman" w:cs="Times New Roman"/>
      <w:sz w:val="20"/>
      <w:szCs w:val="20"/>
      <w:lang w:eastAsia="ru-RU"/>
    </w:rPr>
  </w:style>
  <w:style w:type="character" w:customStyle="1" w:styleId="70">
    <w:name w:val="Заголовок 7 Знак"/>
    <w:link w:val="7"/>
    <w:uiPriority w:val="99"/>
    <w:semiHidden/>
    <w:locked/>
    <w:rsid w:val="00C9265C"/>
    <w:rPr>
      <w:rFonts w:ascii="Times New Roman" w:hAnsi="Times New Roman" w:cs="Times New Roman"/>
      <w:b/>
      <w:sz w:val="20"/>
      <w:szCs w:val="20"/>
      <w:lang w:eastAsia="ru-RU"/>
    </w:rPr>
  </w:style>
  <w:style w:type="paragraph" w:customStyle="1" w:styleId="ConsPlusNormal">
    <w:name w:val="ConsPlusNormal"/>
    <w:link w:val="ConsPlusNormal0"/>
    <w:uiPriority w:val="99"/>
    <w:rsid w:val="00197AD9"/>
    <w:pPr>
      <w:widowControl w:val="0"/>
      <w:autoSpaceDE w:val="0"/>
      <w:autoSpaceDN w:val="0"/>
    </w:pPr>
    <w:rPr>
      <w:rFonts w:cs="Calibri"/>
      <w:sz w:val="22"/>
      <w:szCs w:val="22"/>
    </w:rPr>
  </w:style>
  <w:style w:type="paragraph" w:customStyle="1" w:styleId="ConsPlusTitle">
    <w:name w:val="ConsPlusTitle"/>
    <w:uiPriority w:val="99"/>
    <w:rsid w:val="00197AD9"/>
    <w:pPr>
      <w:widowControl w:val="0"/>
      <w:autoSpaceDE w:val="0"/>
      <w:autoSpaceDN w:val="0"/>
    </w:pPr>
    <w:rPr>
      <w:rFonts w:cs="Calibri"/>
      <w:b/>
      <w:sz w:val="22"/>
    </w:rPr>
  </w:style>
  <w:style w:type="paragraph" w:styleId="a3">
    <w:name w:val="header"/>
    <w:basedOn w:val="a"/>
    <w:link w:val="a4"/>
    <w:uiPriority w:val="99"/>
    <w:rsid w:val="00DB54B5"/>
    <w:pPr>
      <w:tabs>
        <w:tab w:val="center" w:pos="4677"/>
        <w:tab w:val="right" w:pos="9355"/>
      </w:tabs>
      <w:spacing w:after="0" w:line="240" w:lineRule="auto"/>
    </w:pPr>
  </w:style>
  <w:style w:type="character" w:customStyle="1" w:styleId="a4">
    <w:name w:val="Верхний колонтитул Знак"/>
    <w:link w:val="a3"/>
    <w:uiPriority w:val="99"/>
    <w:locked/>
    <w:rsid w:val="00DB54B5"/>
    <w:rPr>
      <w:rFonts w:cs="Times New Roman"/>
    </w:rPr>
  </w:style>
  <w:style w:type="paragraph" w:styleId="a5">
    <w:name w:val="footer"/>
    <w:basedOn w:val="a"/>
    <w:link w:val="a6"/>
    <w:uiPriority w:val="99"/>
    <w:semiHidden/>
    <w:rsid w:val="00DB54B5"/>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DB54B5"/>
    <w:rPr>
      <w:rFonts w:cs="Times New Roman"/>
    </w:rPr>
  </w:style>
  <w:style w:type="character" w:customStyle="1" w:styleId="apple-converted-space">
    <w:name w:val="apple-converted-space"/>
    <w:uiPriority w:val="99"/>
    <w:rsid w:val="00B70E9B"/>
    <w:rPr>
      <w:rFonts w:cs="Times New Roman"/>
    </w:rPr>
  </w:style>
  <w:style w:type="character" w:styleId="a7">
    <w:name w:val="Hyperlink"/>
    <w:uiPriority w:val="99"/>
    <w:rsid w:val="00317601"/>
    <w:rPr>
      <w:rFonts w:cs="Times New Roman"/>
      <w:color w:val="0000FF"/>
      <w:u w:val="single"/>
    </w:rPr>
  </w:style>
  <w:style w:type="paragraph" w:styleId="a8">
    <w:name w:val="Normal (Web)"/>
    <w:basedOn w:val="a"/>
    <w:uiPriority w:val="99"/>
    <w:semiHidden/>
    <w:rsid w:val="00F21AF4"/>
    <w:pPr>
      <w:spacing w:before="100" w:beforeAutospacing="1" w:after="100" w:afterAutospacing="1" w:line="240" w:lineRule="auto"/>
    </w:pPr>
    <w:rPr>
      <w:rFonts w:ascii="Times New Roman" w:hAnsi="Times New Roman"/>
      <w:sz w:val="24"/>
      <w:szCs w:val="24"/>
    </w:rPr>
  </w:style>
  <w:style w:type="character" w:styleId="a9">
    <w:name w:val="Strong"/>
    <w:uiPriority w:val="99"/>
    <w:qFormat/>
    <w:rsid w:val="00F21AF4"/>
    <w:rPr>
      <w:rFonts w:cs="Times New Roman"/>
      <w:b/>
      <w:bCs/>
    </w:rPr>
  </w:style>
  <w:style w:type="paragraph" w:styleId="aa">
    <w:name w:val="No Spacing"/>
    <w:uiPriority w:val="99"/>
    <w:qFormat/>
    <w:rsid w:val="008873C2"/>
    <w:rPr>
      <w:sz w:val="22"/>
      <w:szCs w:val="22"/>
    </w:rPr>
  </w:style>
  <w:style w:type="paragraph" w:customStyle="1" w:styleId="ConsPlusNonformat">
    <w:name w:val="ConsPlusNonformat"/>
    <w:uiPriority w:val="99"/>
    <w:semiHidden/>
    <w:rsid w:val="008E6E43"/>
    <w:pPr>
      <w:widowControl w:val="0"/>
      <w:autoSpaceDE w:val="0"/>
      <w:autoSpaceDN w:val="0"/>
      <w:adjustRightInd w:val="0"/>
    </w:pPr>
    <w:rPr>
      <w:rFonts w:ascii="Courier New" w:hAnsi="Courier New" w:cs="Courier New"/>
    </w:rPr>
  </w:style>
  <w:style w:type="paragraph" w:styleId="ab">
    <w:name w:val="Body Text"/>
    <w:basedOn w:val="a"/>
    <w:link w:val="ac"/>
    <w:uiPriority w:val="99"/>
    <w:semiHidden/>
    <w:rsid w:val="00BD40C9"/>
    <w:pPr>
      <w:spacing w:after="120" w:line="240" w:lineRule="auto"/>
    </w:pPr>
    <w:rPr>
      <w:rFonts w:ascii="Times New Roman" w:hAnsi="Times New Roman"/>
      <w:sz w:val="28"/>
      <w:szCs w:val="20"/>
    </w:rPr>
  </w:style>
  <w:style w:type="character" w:customStyle="1" w:styleId="ac">
    <w:name w:val="Основной текст Знак"/>
    <w:link w:val="ab"/>
    <w:uiPriority w:val="99"/>
    <w:semiHidden/>
    <w:locked/>
    <w:rsid w:val="00BD40C9"/>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BD40C9"/>
    <w:rPr>
      <w:rFonts w:ascii="Calibri" w:hAnsi="Calibri"/>
      <w:sz w:val="22"/>
      <w:lang w:eastAsia="ru-RU"/>
    </w:rPr>
  </w:style>
  <w:style w:type="paragraph" w:styleId="ad">
    <w:name w:val="Balloon Text"/>
    <w:basedOn w:val="a"/>
    <w:link w:val="ae"/>
    <w:uiPriority w:val="99"/>
    <w:semiHidden/>
    <w:rsid w:val="00460D86"/>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60D86"/>
    <w:rPr>
      <w:rFonts w:ascii="Tahoma" w:hAnsi="Tahoma" w:cs="Tahoma"/>
      <w:sz w:val="16"/>
      <w:szCs w:val="16"/>
    </w:rPr>
  </w:style>
  <w:style w:type="paragraph" w:styleId="21">
    <w:name w:val="Body Text 2"/>
    <w:basedOn w:val="a"/>
    <w:link w:val="22"/>
    <w:uiPriority w:val="99"/>
    <w:rsid w:val="00C9265C"/>
    <w:pPr>
      <w:spacing w:after="120" w:line="480" w:lineRule="auto"/>
    </w:pPr>
  </w:style>
  <w:style w:type="character" w:customStyle="1" w:styleId="22">
    <w:name w:val="Основной текст 2 Знак"/>
    <w:link w:val="21"/>
    <w:uiPriority w:val="99"/>
    <w:locked/>
    <w:rsid w:val="00C9265C"/>
    <w:rPr>
      <w:rFonts w:cs="Times New Roman"/>
    </w:rPr>
  </w:style>
  <w:style w:type="paragraph" w:customStyle="1" w:styleId="af">
    <w:name w:val="Комментарий"/>
    <w:basedOn w:val="a"/>
    <w:next w:val="a"/>
    <w:uiPriority w:val="99"/>
    <w:rsid w:val="00C9265C"/>
    <w:pPr>
      <w:autoSpaceDE w:val="0"/>
      <w:autoSpaceDN w:val="0"/>
      <w:adjustRightInd w:val="0"/>
      <w:spacing w:after="0" w:line="240" w:lineRule="auto"/>
      <w:ind w:left="170"/>
      <w:jc w:val="both"/>
    </w:pPr>
    <w:rPr>
      <w:rFonts w:ascii="Arial" w:hAnsi="Arial"/>
      <w:i/>
      <w:iCs/>
      <w:color w:val="800080"/>
      <w:sz w:val="20"/>
      <w:szCs w:val="20"/>
    </w:rPr>
  </w:style>
  <w:style w:type="character" w:customStyle="1" w:styleId="af0">
    <w:name w:val="Основной текст_"/>
    <w:link w:val="3"/>
    <w:uiPriority w:val="99"/>
    <w:locked/>
    <w:rsid w:val="00864B68"/>
    <w:rPr>
      <w:rFonts w:ascii="Times New Roman" w:hAnsi="Times New Roman" w:cs="Times New Roman"/>
      <w:sz w:val="26"/>
      <w:szCs w:val="26"/>
      <w:shd w:val="clear" w:color="auto" w:fill="FFFFFF"/>
    </w:rPr>
  </w:style>
  <w:style w:type="character" w:customStyle="1" w:styleId="11">
    <w:name w:val="Основной текст1"/>
    <w:uiPriority w:val="99"/>
    <w:rsid w:val="00864B68"/>
    <w:rPr>
      <w:rFonts w:ascii="Times New Roman" w:hAnsi="Times New Roman" w:cs="Times New Roman"/>
      <w:color w:val="000000"/>
      <w:spacing w:val="0"/>
      <w:w w:val="100"/>
      <w:position w:val="0"/>
      <w:sz w:val="26"/>
      <w:szCs w:val="26"/>
      <w:shd w:val="clear" w:color="auto" w:fill="FFFFFF"/>
      <w:lang w:val="ru-RU" w:eastAsia="ru-RU"/>
    </w:rPr>
  </w:style>
  <w:style w:type="paragraph" w:customStyle="1" w:styleId="3">
    <w:name w:val="Основной текст3"/>
    <w:basedOn w:val="a"/>
    <w:link w:val="af0"/>
    <w:uiPriority w:val="99"/>
    <w:rsid w:val="00864B68"/>
    <w:pPr>
      <w:widowControl w:val="0"/>
      <w:shd w:val="clear" w:color="auto" w:fill="FFFFFF"/>
      <w:spacing w:after="720" w:line="240" w:lineRule="atLeast"/>
      <w:jc w:val="right"/>
    </w:pPr>
    <w:rPr>
      <w:rFonts w:ascii="Times New Roman" w:hAnsi="Times New Roman"/>
      <w:sz w:val="26"/>
      <w:szCs w:val="26"/>
    </w:rPr>
  </w:style>
  <w:style w:type="paragraph" w:styleId="af1">
    <w:name w:val="List Paragraph"/>
    <w:basedOn w:val="a"/>
    <w:uiPriority w:val="99"/>
    <w:qFormat/>
    <w:rsid w:val="00AD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57774">
      <w:marLeft w:val="0"/>
      <w:marRight w:val="0"/>
      <w:marTop w:val="0"/>
      <w:marBottom w:val="0"/>
      <w:divBdr>
        <w:top w:val="none" w:sz="0" w:space="0" w:color="auto"/>
        <w:left w:val="none" w:sz="0" w:space="0" w:color="auto"/>
        <w:bottom w:val="none" w:sz="0" w:space="0" w:color="auto"/>
        <w:right w:val="none" w:sz="0" w:space="0" w:color="auto"/>
      </w:divBdr>
    </w:div>
    <w:div w:id="1498957775">
      <w:marLeft w:val="0"/>
      <w:marRight w:val="0"/>
      <w:marTop w:val="0"/>
      <w:marBottom w:val="0"/>
      <w:divBdr>
        <w:top w:val="none" w:sz="0" w:space="0" w:color="auto"/>
        <w:left w:val="none" w:sz="0" w:space="0" w:color="auto"/>
        <w:bottom w:val="none" w:sz="0" w:space="0" w:color="auto"/>
        <w:right w:val="none" w:sz="0" w:space="0" w:color="auto"/>
      </w:divBdr>
    </w:div>
    <w:div w:id="1498957776">
      <w:marLeft w:val="0"/>
      <w:marRight w:val="0"/>
      <w:marTop w:val="0"/>
      <w:marBottom w:val="0"/>
      <w:divBdr>
        <w:top w:val="none" w:sz="0" w:space="0" w:color="auto"/>
        <w:left w:val="none" w:sz="0" w:space="0" w:color="auto"/>
        <w:bottom w:val="none" w:sz="0" w:space="0" w:color="auto"/>
        <w:right w:val="none" w:sz="0" w:space="0" w:color="auto"/>
      </w:divBdr>
    </w:div>
    <w:div w:id="1498957777">
      <w:marLeft w:val="0"/>
      <w:marRight w:val="0"/>
      <w:marTop w:val="0"/>
      <w:marBottom w:val="0"/>
      <w:divBdr>
        <w:top w:val="none" w:sz="0" w:space="0" w:color="auto"/>
        <w:left w:val="none" w:sz="0" w:space="0" w:color="auto"/>
        <w:bottom w:val="none" w:sz="0" w:space="0" w:color="auto"/>
        <w:right w:val="none" w:sz="0" w:space="0" w:color="auto"/>
      </w:divBdr>
    </w:div>
    <w:div w:id="1498957778">
      <w:marLeft w:val="0"/>
      <w:marRight w:val="0"/>
      <w:marTop w:val="0"/>
      <w:marBottom w:val="0"/>
      <w:divBdr>
        <w:top w:val="none" w:sz="0" w:space="0" w:color="auto"/>
        <w:left w:val="none" w:sz="0" w:space="0" w:color="auto"/>
        <w:bottom w:val="none" w:sz="0" w:space="0" w:color="auto"/>
        <w:right w:val="none" w:sz="0" w:space="0" w:color="auto"/>
      </w:divBdr>
    </w:div>
    <w:div w:id="1498957779">
      <w:marLeft w:val="0"/>
      <w:marRight w:val="0"/>
      <w:marTop w:val="0"/>
      <w:marBottom w:val="0"/>
      <w:divBdr>
        <w:top w:val="none" w:sz="0" w:space="0" w:color="auto"/>
        <w:left w:val="none" w:sz="0" w:space="0" w:color="auto"/>
        <w:bottom w:val="none" w:sz="0" w:space="0" w:color="auto"/>
        <w:right w:val="none" w:sz="0" w:space="0" w:color="auto"/>
      </w:divBdr>
    </w:div>
    <w:div w:id="1498957780">
      <w:marLeft w:val="0"/>
      <w:marRight w:val="0"/>
      <w:marTop w:val="0"/>
      <w:marBottom w:val="0"/>
      <w:divBdr>
        <w:top w:val="none" w:sz="0" w:space="0" w:color="auto"/>
        <w:left w:val="none" w:sz="0" w:space="0" w:color="auto"/>
        <w:bottom w:val="none" w:sz="0" w:space="0" w:color="auto"/>
        <w:right w:val="none" w:sz="0" w:space="0" w:color="auto"/>
      </w:divBdr>
    </w:div>
    <w:div w:id="1498957781">
      <w:marLeft w:val="0"/>
      <w:marRight w:val="0"/>
      <w:marTop w:val="0"/>
      <w:marBottom w:val="0"/>
      <w:divBdr>
        <w:top w:val="none" w:sz="0" w:space="0" w:color="auto"/>
        <w:left w:val="none" w:sz="0" w:space="0" w:color="auto"/>
        <w:bottom w:val="none" w:sz="0" w:space="0" w:color="auto"/>
        <w:right w:val="none" w:sz="0" w:space="0" w:color="auto"/>
      </w:divBdr>
    </w:div>
    <w:div w:id="1498957782">
      <w:marLeft w:val="0"/>
      <w:marRight w:val="0"/>
      <w:marTop w:val="0"/>
      <w:marBottom w:val="0"/>
      <w:divBdr>
        <w:top w:val="none" w:sz="0" w:space="0" w:color="auto"/>
        <w:left w:val="none" w:sz="0" w:space="0" w:color="auto"/>
        <w:bottom w:val="none" w:sz="0" w:space="0" w:color="auto"/>
        <w:right w:val="none" w:sz="0" w:space="0" w:color="auto"/>
      </w:divBdr>
    </w:div>
    <w:div w:id="1498957783">
      <w:marLeft w:val="0"/>
      <w:marRight w:val="0"/>
      <w:marTop w:val="0"/>
      <w:marBottom w:val="0"/>
      <w:divBdr>
        <w:top w:val="none" w:sz="0" w:space="0" w:color="auto"/>
        <w:left w:val="none" w:sz="0" w:space="0" w:color="auto"/>
        <w:bottom w:val="none" w:sz="0" w:space="0" w:color="auto"/>
        <w:right w:val="none" w:sz="0" w:space="0" w:color="auto"/>
      </w:divBdr>
    </w:div>
    <w:div w:id="1498957784">
      <w:marLeft w:val="0"/>
      <w:marRight w:val="0"/>
      <w:marTop w:val="0"/>
      <w:marBottom w:val="0"/>
      <w:divBdr>
        <w:top w:val="none" w:sz="0" w:space="0" w:color="auto"/>
        <w:left w:val="none" w:sz="0" w:space="0" w:color="auto"/>
        <w:bottom w:val="none" w:sz="0" w:space="0" w:color="auto"/>
        <w:right w:val="none" w:sz="0" w:space="0" w:color="auto"/>
      </w:divBdr>
    </w:div>
    <w:div w:id="1498957785">
      <w:marLeft w:val="0"/>
      <w:marRight w:val="0"/>
      <w:marTop w:val="0"/>
      <w:marBottom w:val="0"/>
      <w:divBdr>
        <w:top w:val="none" w:sz="0" w:space="0" w:color="auto"/>
        <w:left w:val="none" w:sz="0" w:space="0" w:color="auto"/>
        <w:bottom w:val="none" w:sz="0" w:space="0" w:color="auto"/>
        <w:right w:val="none" w:sz="0" w:space="0" w:color="auto"/>
      </w:divBdr>
    </w:div>
    <w:div w:id="1498957786">
      <w:marLeft w:val="0"/>
      <w:marRight w:val="0"/>
      <w:marTop w:val="0"/>
      <w:marBottom w:val="0"/>
      <w:divBdr>
        <w:top w:val="none" w:sz="0" w:space="0" w:color="auto"/>
        <w:left w:val="none" w:sz="0" w:space="0" w:color="auto"/>
        <w:bottom w:val="none" w:sz="0" w:space="0" w:color="auto"/>
        <w:right w:val="none" w:sz="0" w:space="0" w:color="auto"/>
      </w:divBdr>
    </w:div>
    <w:div w:id="1498957787">
      <w:marLeft w:val="0"/>
      <w:marRight w:val="0"/>
      <w:marTop w:val="0"/>
      <w:marBottom w:val="0"/>
      <w:divBdr>
        <w:top w:val="none" w:sz="0" w:space="0" w:color="auto"/>
        <w:left w:val="none" w:sz="0" w:space="0" w:color="auto"/>
        <w:bottom w:val="none" w:sz="0" w:space="0" w:color="auto"/>
        <w:right w:val="none" w:sz="0" w:space="0" w:color="auto"/>
      </w:divBdr>
    </w:div>
    <w:div w:id="1498957788">
      <w:marLeft w:val="0"/>
      <w:marRight w:val="0"/>
      <w:marTop w:val="0"/>
      <w:marBottom w:val="0"/>
      <w:divBdr>
        <w:top w:val="none" w:sz="0" w:space="0" w:color="auto"/>
        <w:left w:val="none" w:sz="0" w:space="0" w:color="auto"/>
        <w:bottom w:val="none" w:sz="0" w:space="0" w:color="auto"/>
        <w:right w:val="none" w:sz="0" w:space="0" w:color="auto"/>
      </w:divBdr>
    </w:div>
    <w:div w:id="1498957789">
      <w:marLeft w:val="0"/>
      <w:marRight w:val="0"/>
      <w:marTop w:val="0"/>
      <w:marBottom w:val="0"/>
      <w:divBdr>
        <w:top w:val="none" w:sz="0" w:space="0" w:color="auto"/>
        <w:left w:val="none" w:sz="0" w:space="0" w:color="auto"/>
        <w:bottom w:val="none" w:sz="0" w:space="0" w:color="auto"/>
        <w:right w:val="none" w:sz="0" w:space="0" w:color="auto"/>
      </w:divBdr>
    </w:div>
    <w:div w:id="1498957790">
      <w:marLeft w:val="0"/>
      <w:marRight w:val="0"/>
      <w:marTop w:val="0"/>
      <w:marBottom w:val="0"/>
      <w:divBdr>
        <w:top w:val="none" w:sz="0" w:space="0" w:color="auto"/>
        <w:left w:val="none" w:sz="0" w:space="0" w:color="auto"/>
        <w:bottom w:val="none" w:sz="0" w:space="0" w:color="auto"/>
        <w:right w:val="none" w:sz="0" w:space="0" w:color="auto"/>
      </w:divBdr>
    </w:div>
    <w:div w:id="1498957791">
      <w:marLeft w:val="0"/>
      <w:marRight w:val="0"/>
      <w:marTop w:val="0"/>
      <w:marBottom w:val="0"/>
      <w:divBdr>
        <w:top w:val="none" w:sz="0" w:space="0" w:color="auto"/>
        <w:left w:val="none" w:sz="0" w:space="0" w:color="auto"/>
        <w:bottom w:val="none" w:sz="0" w:space="0" w:color="auto"/>
        <w:right w:val="none" w:sz="0" w:space="0" w:color="auto"/>
      </w:divBdr>
    </w:div>
    <w:div w:id="1498957792">
      <w:marLeft w:val="0"/>
      <w:marRight w:val="0"/>
      <w:marTop w:val="0"/>
      <w:marBottom w:val="0"/>
      <w:divBdr>
        <w:top w:val="none" w:sz="0" w:space="0" w:color="auto"/>
        <w:left w:val="none" w:sz="0" w:space="0" w:color="auto"/>
        <w:bottom w:val="none" w:sz="0" w:space="0" w:color="auto"/>
        <w:right w:val="none" w:sz="0" w:space="0" w:color="auto"/>
      </w:divBdr>
    </w:div>
    <w:div w:id="1498957793">
      <w:marLeft w:val="0"/>
      <w:marRight w:val="0"/>
      <w:marTop w:val="0"/>
      <w:marBottom w:val="0"/>
      <w:divBdr>
        <w:top w:val="none" w:sz="0" w:space="0" w:color="auto"/>
        <w:left w:val="none" w:sz="0" w:space="0" w:color="auto"/>
        <w:bottom w:val="none" w:sz="0" w:space="0" w:color="auto"/>
        <w:right w:val="none" w:sz="0" w:space="0" w:color="auto"/>
      </w:divBdr>
      <w:divsChild>
        <w:div w:id="1498957800">
          <w:marLeft w:val="0"/>
          <w:marRight w:val="0"/>
          <w:marTop w:val="0"/>
          <w:marBottom w:val="0"/>
          <w:divBdr>
            <w:top w:val="none" w:sz="0" w:space="0" w:color="auto"/>
            <w:left w:val="none" w:sz="0" w:space="0" w:color="auto"/>
            <w:bottom w:val="none" w:sz="0" w:space="0" w:color="auto"/>
            <w:right w:val="none" w:sz="0" w:space="0" w:color="auto"/>
          </w:divBdr>
        </w:div>
      </w:divsChild>
    </w:div>
    <w:div w:id="1498957794">
      <w:marLeft w:val="0"/>
      <w:marRight w:val="0"/>
      <w:marTop w:val="0"/>
      <w:marBottom w:val="0"/>
      <w:divBdr>
        <w:top w:val="none" w:sz="0" w:space="0" w:color="auto"/>
        <w:left w:val="none" w:sz="0" w:space="0" w:color="auto"/>
        <w:bottom w:val="none" w:sz="0" w:space="0" w:color="auto"/>
        <w:right w:val="none" w:sz="0" w:space="0" w:color="auto"/>
      </w:divBdr>
    </w:div>
    <w:div w:id="1498957795">
      <w:marLeft w:val="0"/>
      <w:marRight w:val="0"/>
      <w:marTop w:val="0"/>
      <w:marBottom w:val="0"/>
      <w:divBdr>
        <w:top w:val="none" w:sz="0" w:space="0" w:color="auto"/>
        <w:left w:val="none" w:sz="0" w:space="0" w:color="auto"/>
        <w:bottom w:val="none" w:sz="0" w:space="0" w:color="auto"/>
        <w:right w:val="none" w:sz="0" w:space="0" w:color="auto"/>
      </w:divBdr>
    </w:div>
    <w:div w:id="1498957796">
      <w:marLeft w:val="0"/>
      <w:marRight w:val="0"/>
      <w:marTop w:val="0"/>
      <w:marBottom w:val="0"/>
      <w:divBdr>
        <w:top w:val="none" w:sz="0" w:space="0" w:color="auto"/>
        <w:left w:val="none" w:sz="0" w:space="0" w:color="auto"/>
        <w:bottom w:val="none" w:sz="0" w:space="0" w:color="auto"/>
        <w:right w:val="none" w:sz="0" w:space="0" w:color="auto"/>
      </w:divBdr>
    </w:div>
    <w:div w:id="1498957797">
      <w:marLeft w:val="0"/>
      <w:marRight w:val="0"/>
      <w:marTop w:val="0"/>
      <w:marBottom w:val="0"/>
      <w:divBdr>
        <w:top w:val="none" w:sz="0" w:space="0" w:color="auto"/>
        <w:left w:val="none" w:sz="0" w:space="0" w:color="auto"/>
        <w:bottom w:val="none" w:sz="0" w:space="0" w:color="auto"/>
        <w:right w:val="none" w:sz="0" w:space="0" w:color="auto"/>
      </w:divBdr>
    </w:div>
    <w:div w:id="1498957798">
      <w:marLeft w:val="0"/>
      <w:marRight w:val="0"/>
      <w:marTop w:val="0"/>
      <w:marBottom w:val="0"/>
      <w:divBdr>
        <w:top w:val="none" w:sz="0" w:space="0" w:color="auto"/>
        <w:left w:val="none" w:sz="0" w:space="0" w:color="auto"/>
        <w:bottom w:val="none" w:sz="0" w:space="0" w:color="auto"/>
        <w:right w:val="none" w:sz="0" w:space="0" w:color="auto"/>
      </w:divBdr>
    </w:div>
    <w:div w:id="1498957799">
      <w:marLeft w:val="0"/>
      <w:marRight w:val="0"/>
      <w:marTop w:val="0"/>
      <w:marBottom w:val="0"/>
      <w:divBdr>
        <w:top w:val="none" w:sz="0" w:space="0" w:color="auto"/>
        <w:left w:val="none" w:sz="0" w:space="0" w:color="auto"/>
        <w:bottom w:val="none" w:sz="0" w:space="0" w:color="auto"/>
        <w:right w:val="none" w:sz="0" w:space="0" w:color="auto"/>
      </w:divBdr>
    </w:div>
    <w:div w:id="1498957801">
      <w:marLeft w:val="0"/>
      <w:marRight w:val="0"/>
      <w:marTop w:val="0"/>
      <w:marBottom w:val="0"/>
      <w:divBdr>
        <w:top w:val="none" w:sz="0" w:space="0" w:color="auto"/>
        <w:left w:val="none" w:sz="0" w:space="0" w:color="auto"/>
        <w:bottom w:val="none" w:sz="0" w:space="0" w:color="auto"/>
        <w:right w:val="none" w:sz="0" w:space="0" w:color="auto"/>
      </w:divBdr>
    </w:div>
    <w:div w:id="1498957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23673</Words>
  <Characters>134941</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I_Sinchenko</dc:creator>
  <cp:keywords/>
  <dc:description/>
  <cp:lastModifiedBy>User</cp:lastModifiedBy>
  <cp:revision>19</cp:revision>
  <cp:lastPrinted>2020-04-09T06:49:00Z</cp:lastPrinted>
  <dcterms:created xsi:type="dcterms:W3CDTF">2020-02-03T14:38:00Z</dcterms:created>
  <dcterms:modified xsi:type="dcterms:W3CDTF">2020-08-12T10:15:00Z</dcterms:modified>
</cp:coreProperties>
</file>