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Совет депутатов </w:t>
      </w:r>
    </w:p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Россошинского</w:t>
      </w:r>
      <w:proofErr w:type="spellEnd"/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Урюпинский муниципальный район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Волгоградская область</w:t>
      </w:r>
    </w:p>
    <w:p w:rsidR="00D84992" w:rsidRPr="00D84992" w:rsidRDefault="00683EA4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1 </w:t>
      </w:r>
      <w:bookmarkStart w:id="0" w:name="_GoBack"/>
      <w:bookmarkEnd w:id="0"/>
      <w:r w:rsidR="00D84992"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созыв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D84992" w:rsidRP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D84992" w:rsidRP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84992" w:rsidRPr="00D84992" w:rsidRDefault="00D84992" w:rsidP="00D8499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 xml:space="preserve">от </w:t>
      </w:r>
      <w:r w:rsidR="00E73ABC">
        <w:rPr>
          <w:rFonts w:ascii="Arial" w:eastAsia="Calibri" w:hAnsi="Arial" w:cs="Arial"/>
          <w:b/>
          <w:sz w:val="24"/>
          <w:szCs w:val="24"/>
          <w:lang w:eastAsia="ru-RU"/>
        </w:rPr>
        <w:t>23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>.03</w:t>
      </w: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.20</w:t>
      </w:r>
      <w:r w:rsidR="009C4154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="00E73ABC">
        <w:rPr>
          <w:rFonts w:ascii="Arial" w:eastAsia="Calibri" w:hAnsi="Arial" w:cs="Arial"/>
          <w:b/>
          <w:sz w:val="24"/>
          <w:szCs w:val="24"/>
          <w:lang w:eastAsia="ru-RU"/>
        </w:rPr>
        <w:t>1</w:t>
      </w: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 xml:space="preserve"> г</w:t>
      </w:r>
      <w:r w:rsidRPr="00D84992">
        <w:rPr>
          <w:rFonts w:ascii="Arial" w:eastAsia="Calibri" w:hAnsi="Arial" w:cs="Arial"/>
          <w:sz w:val="24"/>
          <w:szCs w:val="24"/>
          <w:lang w:eastAsia="ru-RU"/>
        </w:rPr>
        <w:t xml:space="preserve">.                </w:t>
      </w:r>
      <w:r w:rsidR="00103364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84992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="00E73ABC">
        <w:rPr>
          <w:rFonts w:ascii="Arial" w:eastAsia="Calibri" w:hAnsi="Arial" w:cs="Arial"/>
          <w:b/>
          <w:sz w:val="24"/>
          <w:szCs w:val="24"/>
          <w:lang w:eastAsia="ru-RU"/>
        </w:rPr>
        <w:t>27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>/</w:t>
      </w:r>
      <w:r w:rsidR="00E73ABC">
        <w:rPr>
          <w:rFonts w:ascii="Arial" w:eastAsia="Calibri" w:hAnsi="Arial" w:cs="Arial"/>
          <w:b/>
          <w:sz w:val="24"/>
          <w:szCs w:val="24"/>
          <w:lang w:eastAsia="ru-RU"/>
        </w:rPr>
        <w:t>92</w:t>
      </w:r>
    </w:p>
    <w:p w:rsidR="00D84992" w:rsidRPr="008E62F7" w:rsidRDefault="00D84992" w:rsidP="00D849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 xml:space="preserve">Об утверждении отчета главы </w:t>
      </w:r>
      <w:proofErr w:type="spellStart"/>
      <w:r w:rsidRPr="008E62F7">
        <w:rPr>
          <w:rStyle w:val="a4"/>
          <w:rFonts w:ascii="Arial" w:hAnsi="Arial" w:cs="Arial"/>
          <w:color w:val="3C3C3C"/>
        </w:rPr>
        <w:t>Россошинского</w:t>
      </w:r>
      <w:proofErr w:type="spellEnd"/>
      <w:r w:rsidRPr="008E62F7">
        <w:rPr>
          <w:rStyle w:val="a4"/>
          <w:rFonts w:ascii="Arial" w:hAnsi="Arial" w:cs="Arial"/>
          <w:color w:val="3C3C3C"/>
        </w:rPr>
        <w:t xml:space="preserve"> сельского поселения </w:t>
      </w: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>о проделанной работе за 20</w:t>
      </w:r>
      <w:r w:rsidR="00E73ABC">
        <w:rPr>
          <w:rStyle w:val="a4"/>
          <w:rFonts w:ascii="Arial" w:hAnsi="Arial" w:cs="Arial"/>
          <w:color w:val="3C3C3C"/>
        </w:rPr>
        <w:t>20</w:t>
      </w:r>
      <w:r w:rsidRPr="008E62F7">
        <w:rPr>
          <w:rStyle w:val="a4"/>
          <w:rFonts w:ascii="Arial" w:hAnsi="Arial" w:cs="Arial"/>
          <w:color w:val="3C3C3C"/>
        </w:rPr>
        <w:t xml:space="preserve"> год</w:t>
      </w:r>
    </w:p>
    <w:p w:rsidR="00D84992" w:rsidRDefault="00D84992" w:rsidP="00A52812">
      <w:pPr>
        <w:jc w:val="both"/>
        <w:rPr>
          <w:rFonts w:ascii="Times New Roman" w:hAnsi="Times New Roman" w:cs="Times New Roman"/>
          <w:b/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</w:t>
      </w:r>
      <w:proofErr w:type="gramStart"/>
      <w:r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A52812">
        <w:rPr>
          <w:rFonts w:ascii="Times New Roman" w:hAnsi="Times New Roman" w:cs="Times New Roman"/>
          <w:color w:val="3C3C3C"/>
          <w:sz w:val="24"/>
          <w:szCs w:val="24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поселения, </w:t>
      </w:r>
      <w:r w:rsidR="00103364"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C4154">
        <w:rPr>
          <w:rFonts w:ascii="Times New Roman" w:hAnsi="Times New Roman" w:cs="Times New Roman"/>
          <w:sz w:val="24"/>
          <w:szCs w:val="24"/>
        </w:rPr>
        <w:t>13</w:t>
      </w:r>
      <w:r w:rsidR="00103364" w:rsidRPr="00A52812">
        <w:rPr>
          <w:rFonts w:ascii="Times New Roman" w:hAnsi="Times New Roman" w:cs="Times New Roman"/>
          <w:sz w:val="24"/>
          <w:szCs w:val="24"/>
        </w:rPr>
        <w:t>.</w:t>
      </w:r>
      <w:r w:rsidR="009C4154">
        <w:rPr>
          <w:rFonts w:ascii="Times New Roman" w:hAnsi="Times New Roman" w:cs="Times New Roman"/>
          <w:sz w:val="24"/>
          <w:szCs w:val="24"/>
        </w:rPr>
        <w:t>0</w:t>
      </w:r>
      <w:r w:rsidR="00103364" w:rsidRPr="00A52812">
        <w:rPr>
          <w:rFonts w:ascii="Times New Roman" w:hAnsi="Times New Roman" w:cs="Times New Roman"/>
          <w:sz w:val="24"/>
          <w:szCs w:val="24"/>
        </w:rPr>
        <w:t>2.20</w:t>
      </w:r>
      <w:r w:rsidR="009C4154">
        <w:rPr>
          <w:rFonts w:ascii="Times New Roman" w:hAnsi="Times New Roman" w:cs="Times New Roman"/>
          <w:sz w:val="24"/>
          <w:szCs w:val="24"/>
        </w:rPr>
        <w:t xml:space="preserve">20 </w:t>
      </w:r>
      <w:r w:rsidR="00103364" w:rsidRPr="00A52812">
        <w:rPr>
          <w:rFonts w:ascii="Times New Roman" w:hAnsi="Times New Roman" w:cs="Times New Roman"/>
          <w:sz w:val="24"/>
          <w:szCs w:val="24"/>
        </w:rPr>
        <w:t>г</w:t>
      </w:r>
      <w:r w:rsidR="009C4154">
        <w:rPr>
          <w:rFonts w:ascii="Times New Roman" w:hAnsi="Times New Roman" w:cs="Times New Roman"/>
          <w:sz w:val="24"/>
          <w:szCs w:val="24"/>
        </w:rPr>
        <w:t>.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     № </w:t>
      </w:r>
      <w:r w:rsidR="009C4154">
        <w:rPr>
          <w:rFonts w:ascii="Times New Roman" w:hAnsi="Times New Roman" w:cs="Times New Roman"/>
          <w:sz w:val="24"/>
          <w:szCs w:val="24"/>
        </w:rPr>
        <w:t>9</w:t>
      </w:r>
      <w:r w:rsidR="00103364" w:rsidRPr="00A52812">
        <w:rPr>
          <w:rFonts w:ascii="Times New Roman" w:hAnsi="Times New Roman" w:cs="Times New Roman"/>
          <w:sz w:val="24"/>
          <w:szCs w:val="24"/>
        </w:rPr>
        <w:t>/</w:t>
      </w:r>
      <w:r w:rsidR="009C4154">
        <w:rPr>
          <w:rFonts w:ascii="Times New Roman" w:hAnsi="Times New Roman" w:cs="Times New Roman"/>
          <w:sz w:val="24"/>
          <w:szCs w:val="24"/>
        </w:rPr>
        <w:t>4</w:t>
      </w:r>
      <w:r w:rsidR="00103364" w:rsidRPr="00A52812">
        <w:rPr>
          <w:rFonts w:ascii="Times New Roman" w:hAnsi="Times New Roman" w:cs="Times New Roman"/>
          <w:sz w:val="24"/>
          <w:szCs w:val="24"/>
        </w:rPr>
        <w:t>8</w:t>
      </w:r>
      <w:r w:rsidR="00A52812">
        <w:rPr>
          <w:rFonts w:ascii="Times New Roman" w:hAnsi="Times New Roman" w:cs="Times New Roman"/>
          <w:sz w:val="24"/>
          <w:szCs w:val="24"/>
        </w:rPr>
        <w:t xml:space="preserve"> </w:t>
      </w:r>
      <w:r w:rsidR="009C4154">
        <w:rPr>
          <w:rFonts w:ascii="Times New Roman" w:hAnsi="Times New Roman" w:cs="Times New Roman"/>
          <w:sz w:val="24"/>
          <w:szCs w:val="24"/>
        </w:rPr>
        <w:t xml:space="preserve"> </w:t>
      </w:r>
      <w:r w:rsidR="00A52812">
        <w:rPr>
          <w:rFonts w:ascii="Times New Roman" w:hAnsi="Times New Roman" w:cs="Times New Roman"/>
          <w:sz w:val="24"/>
          <w:szCs w:val="24"/>
        </w:rPr>
        <w:t>«О</w:t>
      </w:r>
      <w:r w:rsidR="00103364" w:rsidRPr="00A52812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103364" w:rsidRPr="00A528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представления и рассмотрения ежегодного отчета главы 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поселения,  Совета депутатов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  о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результатах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своей деятельности и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03364" w:rsidRPr="00A52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proofErr w:type="gram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3364" w:rsidRPr="00A52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и иных подведомственных ему органов местного самоуправления</w:t>
      </w:r>
      <w:r w:rsidR="00A52812">
        <w:rPr>
          <w:rFonts w:ascii="Times New Roman" w:hAnsi="Times New Roman" w:cs="Times New Roman"/>
          <w:sz w:val="24"/>
          <w:szCs w:val="24"/>
        </w:rPr>
        <w:t xml:space="preserve">, </w:t>
      </w:r>
      <w:r w:rsidRPr="00A52812">
        <w:rPr>
          <w:rFonts w:ascii="Times New Roman" w:hAnsi="Times New Roman" w:cs="Times New Roman"/>
          <w:color w:val="3C3C3C"/>
        </w:rPr>
        <w:t xml:space="preserve">заслушав отчет главы </w:t>
      </w:r>
      <w:proofErr w:type="spellStart"/>
      <w:r w:rsidRPr="00A52812">
        <w:rPr>
          <w:rFonts w:ascii="Times New Roman" w:hAnsi="Times New Roman" w:cs="Times New Roman"/>
          <w:color w:val="3C3C3C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</w:rPr>
        <w:t xml:space="preserve"> сельского поселения о проделанной работе за 201</w:t>
      </w:r>
      <w:r w:rsidR="009C4154">
        <w:rPr>
          <w:rFonts w:ascii="Times New Roman" w:hAnsi="Times New Roman" w:cs="Times New Roman"/>
          <w:color w:val="3C3C3C"/>
        </w:rPr>
        <w:t>9</w:t>
      </w:r>
      <w:r w:rsidRPr="00A52812">
        <w:rPr>
          <w:rFonts w:ascii="Times New Roman" w:hAnsi="Times New Roman" w:cs="Times New Roman"/>
          <w:color w:val="3C3C3C"/>
        </w:rPr>
        <w:t xml:space="preserve"> год, Совет депутатов </w:t>
      </w:r>
      <w:proofErr w:type="spellStart"/>
      <w:r w:rsidRPr="00A52812">
        <w:rPr>
          <w:rFonts w:ascii="Times New Roman" w:hAnsi="Times New Roman" w:cs="Times New Roman"/>
          <w:color w:val="3C3C3C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</w:rPr>
        <w:t xml:space="preserve"> сельского поселения, </w:t>
      </w:r>
      <w:r w:rsidRPr="00A52812">
        <w:rPr>
          <w:rFonts w:ascii="Times New Roman" w:hAnsi="Times New Roman" w:cs="Times New Roman"/>
          <w:b/>
          <w:color w:val="3C3C3C"/>
        </w:rPr>
        <w:t>РЕШИЛ:</w:t>
      </w:r>
    </w:p>
    <w:p w:rsidR="00A52812" w:rsidRPr="00A52812" w:rsidRDefault="00A52812" w:rsidP="00A52812">
      <w:pPr>
        <w:jc w:val="both"/>
        <w:rPr>
          <w:rFonts w:ascii="Times New Roman" w:hAnsi="Times New Roman" w:cs="Times New Roman"/>
          <w:b/>
          <w:color w:val="3C3C3C"/>
        </w:rPr>
      </w:pPr>
    </w:p>
    <w:p w:rsidR="008E62F7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Утвердить отчет главы </w:t>
      </w:r>
      <w:proofErr w:type="spellStart"/>
      <w:r w:rsidRPr="00A52812">
        <w:rPr>
          <w:color w:val="3C3C3C"/>
        </w:rPr>
        <w:t>Россошинского</w:t>
      </w:r>
      <w:proofErr w:type="spellEnd"/>
      <w:r w:rsidRPr="00A52812">
        <w:rPr>
          <w:color w:val="3C3C3C"/>
        </w:rPr>
        <w:t xml:space="preserve"> сельского поселения о проделанной работе за 20</w:t>
      </w:r>
      <w:r w:rsidR="00E73ABC">
        <w:rPr>
          <w:color w:val="3C3C3C"/>
        </w:rPr>
        <w:t>20</w:t>
      </w:r>
      <w:r w:rsidR="00103364" w:rsidRPr="00A52812">
        <w:rPr>
          <w:color w:val="3C3C3C"/>
        </w:rPr>
        <w:t xml:space="preserve"> </w:t>
      </w:r>
      <w:r w:rsidRPr="00A52812">
        <w:rPr>
          <w:color w:val="3C3C3C"/>
        </w:rPr>
        <w:t>год. (Приложение).</w:t>
      </w:r>
    </w:p>
    <w:p w:rsidR="00A52812" w:rsidRPr="00A52812" w:rsidRDefault="00A52812" w:rsidP="00A52812">
      <w:pPr>
        <w:pStyle w:val="a3"/>
        <w:spacing w:before="0" w:beforeAutospacing="0" w:after="150" w:afterAutospacing="0"/>
        <w:ind w:left="720"/>
        <w:jc w:val="both"/>
        <w:rPr>
          <w:color w:val="3C3C3C"/>
        </w:rPr>
      </w:pPr>
    </w:p>
    <w:p w:rsidR="008E62F7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Признать работу главы и администрации </w:t>
      </w:r>
      <w:proofErr w:type="spellStart"/>
      <w:r w:rsidRPr="00A52812">
        <w:rPr>
          <w:color w:val="3C3C3C"/>
        </w:rPr>
        <w:t>Россошинского</w:t>
      </w:r>
      <w:proofErr w:type="spellEnd"/>
      <w:r w:rsidRPr="00A52812">
        <w:rPr>
          <w:color w:val="3C3C3C"/>
        </w:rPr>
        <w:t xml:space="preserve"> сельского поселения за 20</w:t>
      </w:r>
      <w:r w:rsidR="00E73ABC">
        <w:rPr>
          <w:color w:val="3C3C3C"/>
        </w:rPr>
        <w:t xml:space="preserve">20 </w:t>
      </w:r>
      <w:r w:rsidRPr="00A52812">
        <w:rPr>
          <w:color w:val="3C3C3C"/>
        </w:rPr>
        <w:t>год удовлетворительной.</w:t>
      </w:r>
    </w:p>
    <w:p w:rsidR="00A52812" w:rsidRPr="00A52812" w:rsidRDefault="00A52812" w:rsidP="00A52812">
      <w:pPr>
        <w:pStyle w:val="a3"/>
        <w:spacing w:before="0" w:beforeAutospacing="0" w:after="150" w:afterAutospacing="0"/>
        <w:ind w:left="720"/>
        <w:jc w:val="both"/>
        <w:rPr>
          <w:color w:val="3C3C3C"/>
        </w:rPr>
      </w:pPr>
    </w:p>
    <w:p w:rsidR="008E62F7" w:rsidRPr="00A52812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>Настоящее решение подлежит официальному обнародованию</w:t>
      </w:r>
      <w:r w:rsidR="008E62F7" w:rsidRPr="00A52812">
        <w:rPr>
          <w:color w:val="3C3C3C"/>
        </w:rPr>
        <w:t>.</w:t>
      </w:r>
      <w:r w:rsidRPr="00A52812">
        <w:rPr>
          <w:color w:val="3C3C3C"/>
        </w:rPr>
        <w:t xml:space="preserve"> </w:t>
      </w:r>
    </w:p>
    <w:p w:rsidR="008E62F7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A52812" w:rsidRP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8E62F7" w:rsidRPr="00A52812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8E62F7" w:rsidRPr="00A52812" w:rsidRDefault="008E62F7" w:rsidP="008E6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2812">
        <w:rPr>
          <w:rFonts w:ascii="Times New Roman" w:hAnsi="Times New Roman" w:cs="Times New Roman"/>
          <w:sz w:val="24"/>
          <w:szCs w:val="24"/>
        </w:rPr>
        <w:t>Россошин</w:t>
      </w:r>
      <w:r w:rsidR="00D84992" w:rsidRPr="00A528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84992" w:rsidRPr="00A52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992" w:rsidRPr="00A5281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84992" w:rsidRPr="00A5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92" w:rsidRDefault="008E62F7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>п</w:t>
      </w:r>
      <w:r w:rsidR="00D84992" w:rsidRPr="00A52812">
        <w:rPr>
          <w:rFonts w:ascii="Times New Roman" w:hAnsi="Times New Roman" w:cs="Times New Roman"/>
          <w:sz w:val="24"/>
          <w:szCs w:val="24"/>
        </w:rPr>
        <w:t>оселения</w:t>
      </w:r>
      <w:r w:rsidRPr="00A52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С.Н.</w:t>
      </w:r>
      <w:r w:rsidR="00E73ABC">
        <w:rPr>
          <w:rFonts w:ascii="Times New Roman" w:hAnsi="Times New Roman" w:cs="Times New Roman"/>
          <w:sz w:val="24"/>
          <w:szCs w:val="24"/>
        </w:rPr>
        <w:t xml:space="preserve"> </w:t>
      </w:r>
      <w:r w:rsidRPr="00A52812">
        <w:rPr>
          <w:rFonts w:ascii="Times New Roman" w:hAnsi="Times New Roman" w:cs="Times New Roman"/>
          <w:sz w:val="24"/>
          <w:szCs w:val="24"/>
        </w:rPr>
        <w:t>Хвостиков</w:t>
      </w:r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14350B" w:rsidRPr="00A52812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4A4013" w:rsidRDefault="004A4013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4A4013" w:rsidRPr="008E62F7" w:rsidRDefault="004A4013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:rsidR="00D84992" w:rsidRDefault="00D84992" w:rsidP="00D8499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 </w:t>
      </w:r>
      <w:r>
        <w:rPr>
          <w:rFonts w:ascii="Arial" w:hAnsi="Arial" w:cs="Arial"/>
          <w:color w:val="3C3C3C"/>
          <w:sz w:val="21"/>
          <w:szCs w:val="21"/>
        </w:rPr>
        <w:br/>
        <w:t>к решению Совета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депутатов</w:t>
      </w:r>
      <w:r w:rsidR="008E62F7">
        <w:rPr>
          <w:rFonts w:ascii="Arial" w:hAnsi="Arial" w:cs="Arial"/>
          <w:color w:val="3C3C3C"/>
          <w:sz w:val="21"/>
          <w:szCs w:val="21"/>
        </w:rPr>
        <w:br/>
      </w:r>
      <w:proofErr w:type="spellStart"/>
      <w:r w:rsidR="008E62F7">
        <w:rPr>
          <w:rFonts w:ascii="Arial" w:hAnsi="Arial" w:cs="Arial"/>
          <w:color w:val="3C3C3C"/>
          <w:sz w:val="21"/>
          <w:szCs w:val="21"/>
        </w:rPr>
        <w:t>Россошин</w:t>
      </w:r>
      <w:r>
        <w:rPr>
          <w:rFonts w:ascii="Arial" w:hAnsi="Arial" w:cs="Arial"/>
          <w:color w:val="3C3C3C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</w:t>
      </w:r>
      <w:r w:rsidR="008E62F7">
        <w:rPr>
          <w:rFonts w:ascii="Arial" w:hAnsi="Arial" w:cs="Arial"/>
          <w:color w:val="3C3C3C"/>
          <w:sz w:val="21"/>
          <w:szCs w:val="21"/>
        </w:rPr>
        <w:br/>
        <w:t xml:space="preserve">от </w:t>
      </w:r>
      <w:r w:rsidR="00E73ABC">
        <w:rPr>
          <w:rFonts w:ascii="Arial" w:hAnsi="Arial" w:cs="Arial"/>
          <w:color w:val="3C3C3C"/>
          <w:sz w:val="21"/>
          <w:szCs w:val="21"/>
        </w:rPr>
        <w:t>23</w:t>
      </w:r>
      <w:r w:rsidR="008E62F7">
        <w:rPr>
          <w:rFonts w:ascii="Arial" w:hAnsi="Arial" w:cs="Arial"/>
          <w:color w:val="3C3C3C"/>
          <w:sz w:val="21"/>
          <w:szCs w:val="21"/>
        </w:rPr>
        <w:t>.03.20</w:t>
      </w:r>
      <w:r w:rsidR="009C4154">
        <w:rPr>
          <w:rFonts w:ascii="Arial" w:hAnsi="Arial" w:cs="Arial"/>
          <w:color w:val="3C3C3C"/>
          <w:sz w:val="21"/>
          <w:szCs w:val="21"/>
        </w:rPr>
        <w:t>2</w:t>
      </w:r>
      <w:r w:rsidR="00E73ABC">
        <w:rPr>
          <w:rFonts w:ascii="Arial" w:hAnsi="Arial" w:cs="Arial"/>
          <w:color w:val="3C3C3C"/>
          <w:sz w:val="21"/>
          <w:szCs w:val="21"/>
        </w:rPr>
        <w:t xml:space="preserve">1г. </w:t>
      </w:r>
      <w:r w:rsidR="009C4154">
        <w:rPr>
          <w:rFonts w:ascii="Arial" w:hAnsi="Arial" w:cs="Arial"/>
          <w:color w:val="3C3C3C"/>
          <w:sz w:val="21"/>
          <w:szCs w:val="21"/>
        </w:rPr>
        <w:t xml:space="preserve"> 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№</w:t>
      </w:r>
      <w:r w:rsidR="00E73ABC">
        <w:rPr>
          <w:rFonts w:ascii="Arial" w:hAnsi="Arial" w:cs="Arial"/>
          <w:color w:val="3C3C3C"/>
          <w:sz w:val="21"/>
          <w:szCs w:val="21"/>
        </w:rPr>
        <w:t>27</w:t>
      </w:r>
      <w:r w:rsidR="008E62F7">
        <w:rPr>
          <w:rFonts w:ascii="Arial" w:hAnsi="Arial" w:cs="Arial"/>
          <w:color w:val="3C3C3C"/>
          <w:sz w:val="21"/>
          <w:szCs w:val="21"/>
        </w:rPr>
        <w:t>/</w:t>
      </w:r>
      <w:r w:rsidR="00E73ABC">
        <w:rPr>
          <w:rFonts w:ascii="Arial" w:hAnsi="Arial" w:cs="Arial"/>
          <w:color w:val="3C3C3C"/>
          <w:sz w:val="21"/>
          <w:szCs w:val="21"/>
        </w:rPr>
        <w:t>92</w:t>
      </w:r>
    </w:p>
    <w:p w:rsidR="008E62F7" w:rsidRPr="005617F1" w:rsidRDefault="008E62F7" w:rsidP="00A52812">
      <w:pPr>
        <w:pStyle w:val="a3"/>
        <w:spacing w:before="0" w:beforeAutospacing="0" w:after="150" w:afterAutospacing="0"/>
        <w:jc w:val="center"/>
        <w:rPr>
          <w:rFonts w:eastAsia="Lucida Sans Unicode"/>
          <w:kern w:val="3"/>
        </w:rPr>
      </w:pPr>
      <w:r w:rsidRPr="005617F1">
        <w:rPr>
          <w:rFonts w:eastAsia="Lucida Sans Unicode"/>
          <w:kern w:val="3"/>
        </w:rPr>
        <w:t>ОТЧЕТ</w:t>
      </w:r>
    </w:p>
    <w:p w:rsidR="008E62F7" w:rsidRPr="005617F1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ГЛАВЫ РОССОШИНСКОГО СЕЛЬСКОГО ПОСЕЛЕНИЯ</w:t>
      </w:r>
    </w:p>
    <w:p w:rsidR="008E62F7" w:rsidRPr="005617F1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5617F1">
      <w:pPr>
        <w:spacing w:after="15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постараюсь  поподробнее рассказать о деятельности администрации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Россошинского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E73AB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году, обозначить проблемные вопросы и пути их решения. </w:t>
      </w:r>
      <w:r w:rsidR="00C91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1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областными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9C4154" w:rsidRPr="005617F1">
        <w:rPr>
          <w:rFonts w:ascii="Times New Roman" w:hAnsi="Times New Roman" w:cs="Times New Roman"/>
          <w:color w:val="333333"/>
          <w:sz w:val="24"/>
          <w:szCs w:val="24"/>
        </w:rPr>
        <w:t>Законом Волгоградской области от 26.04.2019 года № 38-ОД «</w:t>
      </w:r>
      <w:r w:rsidR="009C4154" w:rsidRPr="005617F1">
        <w:rPr>
          <w:rFonts w:ascii="Times New Roman" w:hAnsi="Times New Roman" w:cs="Times New Roman"/>
          <w:sz w:val="24"/>
          <w:szCs w:val="24"/>
        </w:rPr>
        <w:t xml:space="preserve">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г. № 1037-ОД «Об установлении границ и наделении статусом Урюпинского района и муниципальных образований в его составе» и </w:t>
      </w:r>
      <w:hyperlink r:id="rId8" w:history="1">
        <w:r w:rsidR="009C4154" w:rsidRPr="005617F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C4154" w:rsidRPr="005617F1">
        <w:rPr>
          <w:rFonts w:ascii="Times New Roman" w:hAnsi="Times New Roman" w:cs="Times New Roman"/>
          <w:sz w:val="24"/>
          <w:szCs w:val="24"/>
        </w:rPr>
        <w:t xml:space="preserve"> Волгоградской области от 18 ноября 2005 г. № 1120-ОД</w:t>
      </w:r>
      <w:proofErr w:type="gramEnd"/>
      <w:r w:rsidR="009C4154" w:rsidRPr="005617F1">
        <w:rPr>
          <w:rFonts w:ascii="Times New Roman" w:hAnsi="Times New Roman" w:cs="Times New Roman"/>
          <w:sz w:val="24"/>
          <w:szCs w:val="24"/>
        </w:rPr>
        <w:t xml:space="preserve"> «Об установлении наименований органов местного самоуправления в Волгоградской области»</w:t>
      </w:r>
      <w:r w:rsidR="00E73ABC">
        <w:rPr>
          <w:rFonts w:ascii="Times New Roman" w:hAnsi="Times New Roman" w:cs="Times New Roman"/>
          <w:sz w:val="24"/>
          <w:szCs w:val="24"/>
        </w:rPr>
        <w:t xml:space="preserve">, </w:t>
      </w:r>
      <w:r w:rsidR="009C4154" w:rsidRPr="005617F1">
        <w:rPr>
          <w:rFonts w:ascii="Times New Roman" w:hAnsi="Times New Roman" w:cs="Times New Roman"/>
          <w:sz w:val="24"/>
          <w:szCs w:val="24"/>
        </w:rPr>
        <w:t xml:space="preserve"> в 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2019 году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Россошинское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и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Верхнесоинское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сельское поселение были  объединены во вновь образованное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Россошинское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4154"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8D137B"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154"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составляет 2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5 69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,65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гектар</w:t>
      </w:r>
      <w:r w:rsidR="00E73ABC">
        <w:rPr>
          <w:rFonts w:ascii="Times New Roman" w:hAnsi="Times New Roman" w:cs="Times New Roman"/>
          <w:sz w:val="24"/>
          <w:szCs w:val="24"/>
          <w:lang w:eastAsia="ru-RU"/>
        </w:rPr>
        <w:t>, из них 15 646 га  - земель сельхозугодий,</w:t>
      </w:r>
      <w:proofErr w:type="gramStart"/>
      <w:r w:rsidR="00E73A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включает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населенных пунктов,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611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подворий,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 численностью населения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46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жителей,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 них: трудоспособного населения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человек, пенсионеров 3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 школьного возраста 1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07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дошкольного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40.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20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у нас родилось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детей, а умерло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человек. В сельском поселении на 1 января 20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21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года насчитывается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611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подворий,  в которых имеется: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КРС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195 голов  из них 117 коров   -                  было  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217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 из них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110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коров;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овец-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245 голов                                                       было  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234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коз –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170 голов                                                        было 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голов;</w:t>
      </w:r>
    </w:p>
    <w:p w:rsidR="009A0D3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лошадей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4 головы                                 было 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9 голов; </w:t>
      </w:r>
    </w:p>
    <w:p w:rsidR="009A0D3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домашней птицы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1790 голов                  было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1340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голова. </w:t>
      </w:r>
    </w:p>
    <w:p w:rsidR="00103364" w:rsidRPr="005617F1" w:rsidRDefault="009A0D3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челосемей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                                      было 222</w:t>
      </w:r>
    </w:p>
    <w:p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Из перечисленного следует, что продолжается сокращение доли личного подсобного хозяйства.</w:t>
      </w:r>
    </w:p>
    <w:p w:rsidR="009A0D34" w:rsidRPr="005617F1" w:rsidRDefault="009A0D3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На территории сельского поселения расположены:</w:t>
      </w:r>
    </w:p>
    <w:p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МБОУ </w:t>
      </w:r>
      <w:proofErr w:type="spell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Россошинская</w:t>
      </w:r>
      <w:proofErr w:type="spell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средняя школа;</w:t>
      </w:r>
    </w:p>
    <w:p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Филиал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Добринской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Детск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ой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школ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искусств;</w:t>
      </w:r>
    </w:p>
    <w:p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ФАПа</w:t>
      </w:r>
      <w:proofErr w:type="spell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;</w:t>
      </w:r>
    </w:p>
    <w:p w:rsidR="00103364" w:rsidRPr="009A0D34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 </w:t>
      </w:r>
      <w:r w:rsidR="009250E5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Учреждение </w:t>
      </w:r>
      <w:r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культуры</w:t>
      </w:r>
      <w:r w:rsidR="008D137B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50E5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МКУ «</w:t>
      </w:r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50E5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МКСКР» </w:t>
      </w:r>
      <w:r w:rsidR="008D137B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 филиалом «</w:t>
      </w:r>
      <w:proofErr w:type="spellStart"/>
      <w:r w:rsidR="008D137B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8D137B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СК»</w:t>
      </w:r>
      <w:r w:rsidR="009A0D34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gramStart"/>
      <w:r w:rsidR="009A0D34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включающий</w:t>
      </w:r>
      <w:proofErr w:type="gramEnd"/>
      <w:r w:rsidR="009A0D34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</w:t>
      </w:r>
      <w:r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иблиотеки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х. </w:t>
      </w:r>
      <w:proofErr w:type="spellStart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х. </w:t>
      </w:r>
      <w:proofErr w:type="spellStart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103364" w:rsidRPr="005617F1" w:rsidRDefault="009250E5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Отделения почтовой связи;</w:t>
      </w:r>
    </w:p>
    <w:p w:rsidR="00103364" w:rsidRPr="005617F1" w:rsidRDefault="005617F1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АТС;</w:t>
      </w:r>
    </w:p>
    <w:p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Филиал сбербанка;</w:t>
      </w:r>
    </w:p>
    <w:p w:rsidR="00103364" w:rsidRPr="005617F1" w:rsidRDefault="009A0D3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магазин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</w:t>
      </w:r>
    </w:p>
    <w:p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население отдаленных хуторов обслуживают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три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передвижных автомагазина;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 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основным товаропроизводителем на территории </w:t>
      </w:r>
      <w:proofErr w:type="spellStart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 остается  СПК «Красный </w:t>
      </w:r>
      <w:proofErr w:type="spellStart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путиловец</w:t>
      </w:r>
      <w:proofErr w:type="spellEnd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 На территории сельского поселения также расположены земли сельскохозяйственного назначения фермера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Улогов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В.В. и сельхозартели «Надежда», у них незначительная часть земли.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- Имеются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кладбища.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Все население обслуживает администрация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поселения,   штат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которого состоит из 8 человек. Это: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Глава;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Заместитель главы;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Главный специалист;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Главный бухгалтер;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ведущих специалиста;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Специалист ВУР;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Уборщица.</w:t>
      </w:r>
    </w:p>
    <w:p w:rsidR="00103364" w:rsidRPr="005617F1" w:rsidRDefault="00103364" w:rsidP="00103364">
      <w:pPr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  </w:t>
      </w:r>
      <w:r w:rsidR="009250E5" w:rsidRPr="005617F1">
        <w:rPr>
          <w:rFonts w:ascii="Times New Roman" w:hAnsi="Times New Roman" w:cs="Times New Roman"/>
          <w:sz w:val="24"/>
          <w:szCs w:val="24"/>
        </w:rPr>
        <w:t>н</w:t>
      </w:r>
      <w:r w:rsidR="009250E5" w:rsidRPr="005617F1">
        <w:rPr>
          <w:rFonts w:ascii="Times New Roman" w:hAnsi="Times New Roman" w:cs="Times New Roman"/>
          <w:color w:val="333333"/>
          <w:sz w:val="24"/>
          <w:szCs w:val="24"/>
        </w:rPr>
        <w:t>а основании постановления Территориальной избирательной комиссии Урюпинского района</w:t>
      </w:r>
      <w:r w:rsidR="009250E5" w:rsidRPr="005617F1">
        <w:rPr>
          <w:rFonts w:ascii="Times New Roman" w:hAnsi="Times New Roman" w:cs="Times New Roman"/>
          <w:sz w:val="24"/>
          <w:szCs w:val="24"/>
        </w:rPr>
        <w:t xml:space="preserve"> от 19.09.2019 г.№ 90/1016 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Избран и работает представительный орган – это Совет депутатов </w:t>
      </w:r>
      <w:proofErr w:type="spellStart"/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1 созыва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 составе 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>10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депутатов. 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895FDD" w:rsidRPr="005617F1" w:rsidRDefault="00C91E49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теперь о том,  как мы сработали в 2020 году. 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Бюджет сельского поселения в 2020 году составил: доходы -</w:t>
      </w:r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16192435,36 рублей, расходы –</w:t>
      </w: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15487140,73 рублей.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Управление: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- 2 636,1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заработная плата и начисления (глава, управление, ВУР);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- 97,9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на содержание администрации, а сюда входят коммунальные услуги, услуги связи, услуги по обращению с ТКО, оплата за техническое обслуживание  охранно - пожарной сигнализации и видеонаблюдения, электросетей, огнезащитная обработка, ТО автомобиля;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- 101,2 тысяч у нас ушло на консультативные услуги, приобретение и обслуживание различных программ, без которых работать нельзя;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- 21,0 тысяч рублей ушло на приобретение  подарков школе, участникам ВОВ и вдовам;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- 87,4 тысячи ушло на приобретение пожарного инвентаря, заправку и страхование пожарной машины.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дорожный фонд: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всего 1 256,2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.:  из них собственные – 828,4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., дотации от района – 300,0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израсходовано  796,8 тыс. руб. – это работы по ремонту дороги в х.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составление проектно-сметной документации, договор гражданско правового характера на скашивание растительности вдоль дороги в х.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7D2975" w:rsidRPr="007D2975" w:rsidRDefault="007D2975" w:rsidP="007D29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660,3 тысяч рублей было израсходовано на уличное освещение.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 них: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- 511,5 тысячи на оплату электроэнергии;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- 82,6 тысяч за совместный подвес и за техническое обслуживание светильников уличного освещения</w:t>
      </w:r>
      <w:proofErr w:type="gram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;</w:t>
      </w:r>
      <w:proofErr w:type="gramEnd"/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- 66,3 тысяч на содержание (лампы, фотореле и т.д.)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статью благоустройство у нас потрачено 179,1 тысячи  рублей это договоры ГПХ по благоустройству и уборке территории, устройство площадок ТБО, услуги по ведению строительного контроля. Закупка саженцев 9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проведено благоустройство х.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Верхнесоинский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центральная часть на сумму 3334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3000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областная дотация, 334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собственные.</w:t>
      </w:r>
      <w:proofErr w:type="gramEnd"/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по передачи части полномочий: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КСП – 48,2 тысяч рублей;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дружина – 15,5 тысячи рублей;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захоронения – 50,5тысяч рублей;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 – 328,3 тысячи рублей.</w:t>
      </w:r>
    </w:p>
    <w:p w:rsidR="007D2975" w:rsidRPr="007D2975" w:rsidRDefault="007D2975" w:rsidP="007D29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75" w:rsidRPr="007D2975" w:rsidRDefault="007D2975" w:rsidP="007D29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75" w:rsidRPr="007D2975" w:rsidRDefault="007D2975" w:rsidP="007D29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 Л Ь Т У </w:t>
      </w:r>
      <w:proofErr w:type="gramStart"/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- 1584,3 тысячи рублей потрачено  на содержание культуры.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- 710,1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и начисления;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- 815,6 тысяч рублей ушло на услуги международной и междугородной электрической связи; покупка электрической энергии, газа; обслуживание пожарной сигнализации;  техническое обслуживание и текущий ремонт объектов систем газораспределения и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; электроизмерительные работы;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- 38,7 тысяч рублей приобретение канцелярских и хозяйственных товаров; 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для ремонта; сосны новогодней;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15000 руб. приобретено основное средство –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рецеркулятор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975" w:rsidRPr="007D2975" w:rsidRDefault="007D2975" w:rsidP="007D2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С </w:t>
      </w:r>
      <w:proofErr w:type="gramStart"/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Х: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поселения   создано и работает  МКУ «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штатную численность МКУ «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входят: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Хоз.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уборщицы ДК;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кочегара, которые обслуживают газовую котельную   ДК;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рабочих,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водители машин: «АРС» (пожарная машина), «Нива».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трёх населенных пунктах имеется центральный водопровод.  МКУ «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занимается обеспечением населения холодным водоснабжением. Данная организация имеет Устав. Зарегистрировано по всем нормам законодательства. В настоящее время получило тарифы на холодное водоснабжение.  С 1 января 2020г.- 1 куб. воды стоил 28,73 рубля. Вопрос о  приобретении лицензии  остается открытым. На содержание   организации МКУ «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потрачено 3026,9 рублей. Основное в этих расходах заработная </w:t>
      </w:r>
      <w:proofErr w:type="gram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proofErr w:type="gram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составила – 2296,0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приобретение ГСМ – 306,4 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канцелярских товаров, запасных частей к сельхозтехнике.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воде составили 734,9 тысячи рублей: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электрической энергии ПАО «</w:t>
      </w:r>
      <w:proofErr w:type="spellStart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Волгоградэнергосбыт</w:t>
      </w:r>
      <w:proofErr w:type="spellEnd"/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- 255,0 тысяч рублей, 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химического и микробиологического анализа питьевой воды – 89,2 тыс. рублей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ГПХ по ремонту и ремонт водопроводной сети – 232,7 тысячи рублей;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материальных запасов на сумму 103,4 тыс. рублей, это приобретение на замену 2 насосов, датчика давления. 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водного налога 54,6 тыс. руб.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населенных пунктов не имеют водопровода и пользуются колодцами.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пенсионеры администрации </w:t>
      </w:r>
      <w:proofErr w:type="spellStart"/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Россошинского</w:t>
      </w:r>
      <w:proofErr w:type="spellEnd"/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поселения: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- 780,8 тысяч рублей ушло на оплату пенсии. 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На физкультуру и спорт  израсходовано</w:t>
      </w: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: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-5,3 тыс. руб. это  приобретение подарков на спортивные мероприятия.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 и оздоровление детей израсходовано:</w:t>
      </w:r>
    </w:p>
    <w:p w:rsidR="007D2975" w:rsidRPr="007D2975" w:rsidRDefault="007D2975" w:rsidP="007D29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- 20,0 тыс. руб. на приобретение фейерверка.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Израсходовали 15 487 140,73 руб.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Налоговые и неналоговые доходы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территории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  основными источниками формирования доходной части бюджетной системы являются: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налог на доходы физических лиц – 2 376,6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акцизы по подакцизным товарам (продукции), производимым на территории РФ –813,2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налог на имущество физических лиц – 48,1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единый сельскохозяйственный налог – 619,4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земельный налог – 3 123,3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Доходы от оказания платных услуг 113,1 тыс. руб., прочие доходы 3,1 тыс. руб.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Итого налоговых доходов мы получили 7 096,8 тыс. руб., что составило 43,8% от всего бюджета.  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Неналоговые доходы составили 9 095,7 тыс. руб.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Имущество</w:t>
      </w:r>
    </w:p>
    <w:p w:rsidR="007D2975" w:rsidRP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Что касается имущества. Все имущество,  которое принадлежит сельскому поселению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проинвентаризировано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В настоящее время проводим оценку всего имущества и регистрируем право собственности.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Транспортное обслуживание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С транспортным обслуживанием у нас сейчас есть проблемы. В данный момент ходит автобус  в х. Белогорский,  один раз в неделю, но мы расположены на трассе и сейчас нас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ыручают автобусы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идущие на Москву.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хутор </w:t>
      </w:r>
      <w:proofErr w:type="spell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автобус ходит 2 раза в неделю (вторник, пятница)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На территории поселения осуществляется  подвоз школьников с отдаленных  хуторов, автобусами ПАЗ и Газель, так что доехать до центральной усадьбы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можно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Участие в ликвидации чрезвычайных ситуаций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Чрезвычайные ситуации это в основном зимой - снежные заносы, летом – пожары.  Есть  трактор МТЗ-82  с куном   и поворотным отвалом. Эта зима   была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благоприятная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бесснежна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я.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ороги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находились в приличном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состоянии.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9A0D3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тушения пожаров в администрации сельского поселения имеется пожарный автомобиль АРС-14,  который всегда стоит заправленный и снаряжен полностью для тушения пожаров в теплую погоду. </w:t>
      </w:r>
    </w:p>
    <w:p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Имеются 11 ранцевых огнетушителей, которые используются для тушения пожаров. Приобретен прицеп  для автомашины «Нива», который в пожароопасный период оборудуется  пожарным инвентарем и запасом воды для тушения ландшафтных пожаров.  Для тушения пожаров создана  добровольная пожарная команда, которая тушит пожары на общественных началах.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926924" w:rsidRDefault="009A0D3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2020 год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 сожалению, оказался очень богатым на пожары. Гореть начали с начала марта и закончили в октябре.  Помимо ландшафтных пожаров, которых было отмечено по 2-3 за ночь в отдаленных территориально местах, очень сильно горел х,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где  тушили 3 суток, силами 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 пожарных машин. Сгорело 7 нежилых домов. К счастью</w:t>
      </w:r>
      <w:proofErr w:type="gram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жилой сектор удалось спасти от огня.  Были пожары в х. </w:t>
      </w:r>
      <w:proofErr w:type="spell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Булековском</w:t>
      </w:r>
      <w:proofErr w:type="spellEnd"/>
      <w:proofErr w:type="gram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х. </w:t>
      </w:r>
      <w:proofErr w:type="spell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Нижнесоинском</w:t>
      </w:r>
      <w:proofErr w:type="spell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х. </w:t>
      </w:r>
      <w:proofErr w:type="spell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 Несколько дней сильно горел лесной массив в пойме </w:t>
      </w:r>
      <w:proofErr w:type="spell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Хопра</w:t>
      </w:r>
      <w:proofErr w:type="spell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Основной причиной  пожаров, к сожалению,  остается человеческий фактор. Непогашенный окурок, халатность, пренебрежение  правилами пожарной безопасности. Всего за период весн</w:t>
      </w:r>
      <w:proofErr w:type="gram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а-</w:t>
      </w:r>
      <w:proofErr w:type="gram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осень 2020 г. На </w:t>
      </w:r>
      <w:proofErr w:type="spell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терртории</w:t>
      </w:r>
      <w:proofErr w:type="spell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зафиксировано 43 возг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рания.  В связи с этим</w:t>
      </w:r>
      <w:proofErr w:type="gram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приходится  строго наказывать нарушителей противопожарного режима. </w:t>
      </w:r>
    </w:p>
    <w:p w:rsidR="009A0D34" w:rsidRPr="005617F1" w:rsidRDefault="0092692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Обеспечение первичных мер пожарной безопасности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В основном это меры пропагандистского характера. 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юдям разъясняются меры пожарной безопасности, как вести себя в случае пожара, куда и как сообщить, что иметь для тушения пожаров во дворах. На домовладениях установлены таблички с указанием того с чем должен прибыть житель этого домовладения на тушение пожара. Для таких бесед привлекаем работников лесхоза, которые разъясняют как вести себя в лесах. Вот здесь необходимо сказать об особом противопожарном режиме,  который  вводится на территории области в апреле и заканчивается в октябре. Во время действия особого противопожарного режима запрещается разводить любые костры, есть статья кодекса об административных нарушениях,  которая предусматривает только штраф и никаких предупреждений, на протяжении всего периода организованы рейды совместно с административной комиссией Урюпинского муниципального района, мы за это отдельно отчитываемся.  Мы приобрели косилку, стараемся окашивать все наши хутора. Есть сейчас плуг – это опашка наших хуторов.</w:t>
      </w:r>
    </w:p>
    <w:p w:rsidR="00103364" w:rsidRPr="005617F1" w:rsidRDefault="00FB31E8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Обеспечение услугами связи, торговли, бытового обслуживания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Связь у нас обеспечивают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АТС: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АТС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- 100 номеров и АТС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- 50 номеров</w:t>
      </w:r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АТС </w:t>
      </w:r>
      <w:proofErr w:type="spellStart"/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– 50 номеров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Связь, конечно, оставляет  желать  лучшего. На ретрансляторе в хуторе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по нашей просьбе,  установлен репитер сотовой  связи Теле 2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обеспечена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устойчивая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мобильная связь ТЕЛЕ 2,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мобильный интернет.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Торговля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территории поселения работают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магазина,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передвижных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автомагазина, которые обслуживают отдаленные хутора. Данной услугой охвачено все поселение.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Библиотечное обслуживание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2020 г.  Урюпинский район отдал полномочия по библиотечному обслуживанию в поселения. При МКУ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«МКСКР» 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работают 2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библиотеки и библиотек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школе. Библиотечными услугами  охвачено, практически, все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читающее население</w:t>
      </w:r>
      <w:proofErr w:type="gramStart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proofErr w:type="gramEnd"/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A52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Организация досуга, культура: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На территории поселения работает МКУ «Молодежный культурный спортивный комплекс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» где проводятся все культурно-массовые мероприятия.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 сожалению</w:t>
      </w:r>
      <w:proofErr w:type="gramStart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связи с пандемией </w:t>
      </w:r>
      <w:proofErr w:type="spellStart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короновируса</w:t>
      </w:r>
      <w:proofErr w:type="spellEnd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 с марта 2020 года  мероприятия не проводились .  на то было распоряжение Губернатора Волгоградской области 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Особое внимание уделяется взаимодействию всех социально-значимых объектов, расположенных на территории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Памятники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На территории сельского поселения имеется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памятника участникам  войны, 1 мемориальная до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ска и могила красноармейца Федорова в х. </w:t>
      </w:r>
      <w:proofErr w:type="spell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Все они закреплены за работниками культуры и школьниками, которые их содержат в надлежащем порядке.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протяжении 2020г. проходил ряд судебных разбирательств по поводу определения охранной зоны  </w:t>
      </w:r>
      <w:r w:rsidR="00E445B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могил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r w:rsidR="00E445B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красноармейца Федорова в х. </w:t>
      </w:r>
      <w:proofErr w:type="spellStart"/>
      <w:r w:rsidR="00E445B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Вопросов возникло очень много и реестром памятников культурного наследия и с принадлежностью права на объект. В настоящее время еще нет четкого определения должны ли мы провести ряд работ на сумму более </w:t>
      </w:r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00 тысяч рублей</w:t>
      </w:r>
      <w:proofErr w:type="gramStart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или же все таки  это обязанность района.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Спорт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Спорт на территории сельского поселения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proofErr w:type="gramEnd"/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опять же до пандемии , был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развит хорошо.</w:t>
      </w:r>
    </w:p>
    <w:p w:rsidR="00103364" w:rsidRDefault="0078345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 марта 2020 года были запрещены, всякого род</w:t>
      </w:r>
      <w:r w:rsidR="00CF6E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спортивные мероприятия.</w:t>
      </w:r>
    </w:p>
    <w:p w:rsidR="00783451" w:rsidRPr="005617F1" w:rsidRDefault="0078345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Благоустройство</w:t>
      </w:r>
    </w:p>
    <w:p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Вопросам благоустройства в 20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администрацией сельского поселения уделено большое внимание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20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рамках </w:t>
      </w:r>
      <w:r w:rsidR="00783451" w:rsidRPr="00832666">
        <w:rPr>
          <w:rFonts w:ascii="Times New Roman" w:hAnsi="Times New Roman" w:cs="Times New Roman"/>
        </w:rPr>
        <w:t xml:space="preserve">муниципальной программы «Благоустройство территории  </w:t>
      </w:r>
      <w:proofErr w:type="spellStart"/>
      <w:r w:rsidR="00783451" w:rsidRPr="00832666">
        <w:rPr>
          <w:rFonts w:ascii="Times New Roman" w:hAnsi="Times New Roman" w:cs="Times New Roman"/>
        </w:rPr>
        <w:t>Россошинского</w:t>
      </w:r>
      <w:proofErr w:type="spellEnd"/>
      <w:r w:rsidR="00783451" w:rsidRPr="00832666">
        <w:rPr>
          <w:rFonts w:ascii="Times New Roman" w:hAnsi="Times New Roman" w:cs="Times New Roman"/>
        </w:rPr>
        <w:t xml:space="preserve">     сельского поселения Урюпинского муниципального района Волгоградской области  на 2020 год»   </w:t>
      </w:r>
      <w:r w:rsidR="00783451">
        <w:rPr>
          <w:rFonts w:ascii="Times New Roman" w:hAnsi="Times New Roman" w:cs="Times New Roman"/>
        </w:rPr>
        <w:t xml:space="preserve"> выполнено  </w:t>
      </w:r>
      <w:r w:rsidR="00783451" w:rsidRPr="00832666">
        <w:rPr>
          <w:rFonts w:ascii="Times New Roman" w:hAnsi="Times New Roman" w:cs="Times New Roman"/>
        </w:rPr>
        <w:t>благоустройств</w:t>
      </w:r>
      <w:r w:rsidR="00783451">
        <w:rPr>
          <w:rFonts w:ascii="Times New Roman" w:hAnsi="Times New Roman" w:cs="Times New Roman"/>
        </w:rPr>
        <w:t>о</w:t>
      </w:r>
      <w:r w:rsidR="00783451" w:rsidRPr="00832666">
        <w:rPr>
          <w:rFonts w:ascii="Times New Roman" w:hAnsi="Times New Roman" w:cs="Times New Roman"/>
        </w:rPr>
        <w:t xml:space="preserve"> х. </w:t>
      </w:r>
      <w:proofErr w:type="spellStart"/>
      <w:r w:rsidR="00783451" w:rsidRPr="00832666">
        <w:rPr>
          <w:rFonts w:ascii="Times New Roman" w:hAnsi="Times New Roman" w:cs="Times New Roman"/>
        </w:rPr>
        <w:t>Верхнесоинск</w:t>
      </w:r>
      <w:r w:rsidR="00783451">
        <w:rPr>
          <w:rFonts w:ascii="Times New Roman" w:hAnsi="Times New Roman" w:cs="Times New Roman"/>
        </w:rPr>
        <w:t>ого</w:t>
      </w:r>
      <w:proofErr w:type="spellEnd"/>
      <w:r w:rsidR="00783451">
        <w:rPr>
          <w:rFonts w:ascii="Times New Roman" w:hAnsi="Times New Roman" w:cs="Times New Roman"/>
        </w:rPr>
        <w:t xml:space="preserve"> ,</w:t>
      </w:r>
      <w:r w:rsidR="00CF6E75">
        <w:rPr>
          <w:rFonts w:ascii="Times New Roman" w:hAnsi="Times New Roman" w:cs="Times New Roman"/>
        </w:rPr>
        <w:t xml:space="preserve"> </w:t>
      </w:r>
      <w:r w:rsidR="00783451">
        <w:rPr>
          <w:rFonts w:ascii="Times New Roman" w:hAnsi="Times New Roman" w:cs="Times New Roman"/>
        </w:rPr>
        <w:t>центральная часть. На объекте было освоено 3 334 тыс. рублей.  И работы в этом направлении еще очень много</w:t>
      </w:r>
      <w:proofErr w:type="gramStart"/>
      <w:r w:rsidR="00783451">
        <w:rPr>
          <w:rFonts w:ascii="Times New Roman" w:hAnsi="Times New Roman" w:cs="Times New Roman"/>
        </w:rPr>
        <w:t xml:space="preserve"> ,</w:t>
      </w:r>
      <w:proofErr w:type="gramEnd"/>
      <w:r w:rsidR="00783451">
        <w:rPr>
          <w:rFonts w:ascii="Times New Roman" w:hAnsi="Times New Roman" w:cs="Times New Roman"/>
        </w:rPr>
        <w:t xml:space="preserve"> т.к. завершали строительство уже по морозу, и в настоящем предстоит устранить все недочеты, которые проявились во время зимы. </w:t>
      </w:r>
    </w:p>
    <w:p w:rsidR="0038190D" w:rsidRDefault="0038190D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2020 году администрация </w:t>
      </w:r>
      <w:proofErr w:type="spellStart"/>
      <w:r>
        <w:rPr>
          <w:rFonts w:ascii="Times New Roman" w:hAnsi="Times New Roman" w:cs="Times New Roman"/>
        </w:rPr>
        <w:t>Россошинского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приняла участие в государственной программе  Волгоградской области «Комплексное развитие сельских территорий»</w:t>
      </w:r>
      <w:r w:rsidR="00CF6E75">
        <w:rPr>
          <w:rFonts w:ascii="Times New Roman" w:hAnsi="Times New Roman" w:cs="Times New Roman"/>
        </w:rPr>
        <w:t xml:space="preserve">.  В рамках программы  было проведено  благоустройство  центральной части  х. </w:t>
      </w:r>
      <w:proofErr w:type="spellStart"/>
      <w:r w:rsidR="00CF6E75">
        <w:rPr>
          <w:rFonts w:ascii="Times New Roman" w:hAnsi="Times New Roman" w:cs="Times New Roman"/>
        </w:rPr>
        <w:t>Россошинского</w:t>
      </w:r>
      <w:proofErr w:type="spellEnd"/>
      <w:r w:rsidR="00CF6E75">
        <w:rPr>
          <w:rFonts w:ascii="Times New Roman" w:hAnsi="Times New Roman" w:cs="Times New Roman"/>
        </w:rPr>
        <w:t xml:space="preserve"> на сумму 840 тыс. руб.</w:t>
      </w:r>
      <w:proofErr w:type="gramStart"/>
      <w:r w:rsidR="00CF6E75">
        <w:rPr>
          <w:rFonts w:ascii="Times New Roman" w:hAnsi="Times New Roman" w:cs="Times New Roman"/>
        </w:rPr>
        <w:t xml:space="preserve"> ,</w:t>
      </w:r>
      <w:proofErr w:type="gramEnd"/>
      <w:r w:rsidR="00CF6E75">
        <w:rPr>
          <w:rFonts w:ascii="Times New Roman" w:hAnsi="Times New Roman" w:cs="Times New Roman"/>
        </w:rPr>
        <w:t xml:space="preserve"> из которых 75 тыс. руб.- местный бюджет, 15 тыс. руб.  вклад населения, 750 тыс. руб. бюджет   Урюпинский район.</w:t>
      </w:r>
    </w:p>
    <w:p w:rsidR="007D21D6" w:rsidRDefault="007D21D6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Была попытка  сделать дорожку к ФАП </w:t>
      </w:r>
      <w:proofErr w:type="spellStart"/>
      <w:r>
        <w:rPr>
          <w:rFonts w:ascii="Times New Roman" w:hAnsi="Times New Roman" w:cs="Times New Roman"/>
        </w:rPr>
        <w:t>Верхнесоинский</w:t>
      </w:r>
      <w:proofErr w:type="spellEnd"/>
      <w:r>
        <w:rPr>
          <w:rFonts w:ascii="Times New Roman" w:hAnsi="Times New Roman" w:cs="Times New Roman"/>
        </w:rPr>
        <w:t>. Но</w:t>
      </w:r>
      <w:r w:rsidR="003F3D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 </w:t>
      </w:r>
      <w:r w:rsidR="003F3D56">
        <w:rPr>
          <w:rFonts w:ascii="Times New Roman" w:hAnsi="Times New Roman" w:cs="Times New Roman"/>
        </w:rPr>
        <w:t xml:space="preserve"> сожалению, рабочие нас немного подвели</w:t>
      </w:r>
      <w:proofErr w:type="gramStart"/>
      <w:r w:rsidR="003F3D56">
        <w:rPr>
          <w:rFonts w:ascii="Times New Roman" w:hAnsi="Times New Roman" w:cs="Times New Roman"/>
        </w:rPr>
        <w:t xml:space="preserve"> ,</w:t>
      </w:r>
      <w:proofErr w:type="gramEnd"/>
      <w:r w:rsidR="003F3D56">
        <w:rPr>
          <w:rFonts w:ascii="Times New Roman" w:hAnsi="Times New Roman" w:cs="Times New Roman"/>
        </w:rPr>
        <w:t xml:space="preserve"> и заканчивать придется в уже в 2021 г.</w:t>
      </w:r>
    </w:p>
    <w:p w:rsidR="00783451" w:rsidRPr="005617F1" w:rsidRDefault="0078345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Регулярно проводятся субботники по уборке мусора не только в населенных пунктах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но убирае</w:t>
      </w:r>
      <w:r w:rsidR="003F3D5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 трасс</w:t>
      </w:r>
      <w:r w:rsidR="003F3D5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 Искровского поворота до границы с Нехаевским районом, конечно в этом принимают участие  все учреждения, которые находятся на территории 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поселения.  </w:t>
      </w:r>
      <w:r w:rsidR="003F3D5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Убираем также территорию возле поклонных крестов, надписи «Быть добру»   Ухаживаем за памятниками участникам ВОВ. Сажаем вокруг памятников цветы, деревья.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Хочется сказать, что сохранить сделанное и поддерживать чистоту только силами работников учреждений невозможно. Активная позиция и сознательность жителей, вот что является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главным в решении поставленной задачи.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Дороги 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</w:t>
      </w:r>
      <w:r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В 20</w:t>
      </w:r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20</w:t>
      </w:r>
      <w:r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проведен ямочный ремонт дороги в х. </w:t>
      </w:r>
      <w:proofErr w:type="spellStart"/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Россошинском</w:t>
      </w:r>
      <w:proofErr w:type="spellEnd"/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и  на дороге  в х. </w:t>
      </w:r>
      <w:proofErr w:type="spellStart"/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Булековском</w:t>
      </w:r>
      <w:proofErr w:type="spellEnd"/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.</w:t>
      </w:r>
      <w:r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="000A5C41" w:rsidRPr="003F3D56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Уличное освещение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настоящее время на территории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 работают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106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светильник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Мы полностью в соответствии с современными требованиями осветили хутора: 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Сафоновский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частично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Есть также фонари в хуторах Белогорском  и Подсос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нском.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Фонари современные светодиодные, что позволит существенно экономить бюджет.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2020 году сделаны проекты на  освещение в хуторах</w:t>
      </w:r>
      <w:r w:rsid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Белогорском и </w:t>
      </w:r>
      <w:proofErr w:type="spell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Подгоринском</w:t>
      </w:r>
      <w:proofErr w:type="spell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Ритуальные услуги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настоящее время на территории поселения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кладбища, которые содержит администрация сельского поселения.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олномочия по ритуальному вопросу законодательством были отнесены к муниципальному  району, но в настоящий момент с районом заключено соглашение о передаче полномочий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соде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ржанию кладбищ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 уровень сельского поселения. В общем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все осталось все по-старому. Похороны в основном производят предприниматели  г. Урюпинска. С этим проблем сейчас нет.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Фактически я уже рассказал, что сделано администрацией сельского поселения в 20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году. А сейчас хочу остановиться на бытовых отходах. Это новшество, которое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вошло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наш быт.             Конституция Российской Федерации гарантирует право на благоприятную окружающую среду. Данное право также закреплено в ФЗ «Об охране окружающей среды» и « О санитарно-эпидемиологическом благополучии населения», а в соответствии со ст. 210 Гражданского Кодекса – собственник обязан нести бремя содержания принадлежащего ему имущества в надлежащем состоянии. Следовательно, бытовые отходы, образующиеся в результате  жизнедеятельности населения  подлежат регулярному сбору,  вывозу, утилизации и  переработке за счет их собственников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 1 января 2019 года в Волгоградской области начал работать региональный оператор.  И в настоящий момент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продолжаются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проблем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актуализации данных в платежных документах.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 средам в МФЦ можно обратиться для решения этого вопроса.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 протяжении 2020 года  администрацию </w:t>
      </w:r>
      <w:proofErr w:type="spell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 судят  за  утверждение  реестра и схем мест размещения площадок накопления ТКО.  Выполнить требования в соответствии с </w:t>
      </w:r>
      <w:proofErr w:type="spell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САНПИНом</w:t>
      </w:r>
      <w:proofErr w:type="spell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невозможно</w:t>
      </w:r>
      <w:proofErr w:type="gram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Но в то же время  необходимо обустроить  36 площадок.  Мы начали  работу в этом направлении и начали в 2020 г. строительство двух площадок в х. </w:t>
      </w:r>
      <w:proofErr w:type="spell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A52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Теперь о планах на 20</w:t>
      </w:r>
      <w:r w:rsidR="000A5C41"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2</w:t>
      </w:r>
      <w:r w:rsidR="00FC42E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1</w:t>
      </w: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год.</w:t>
      </w:r>
      <w:r w:rsidRPr="005617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103364" w:rsidRPr="005617F1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sz w:val="24"/>
          <w:szCs w:val="24"/>
        </w:rPr>
        <w:t xml:space="preserve">    На 20</w:t>
      </w:r>
      <w:r w:rsidR="000A5C41" w:rsidRPr="005617F1">
        <w:rPr>
          <w:rFonts w:ascii="Times New Roman" w:hAnsi="Times New Roman" w:cs="Times New Roman"/>
          <w:sz w:val="24"/>
          <w:szCs w:val="24"/>
        </w:rPr>
        <w:t>2</w:t>
      </w:r>
      <w:r w:rsidR="00FC42E0">
        <w:rPr>
          <w:rFonts w:ascii="Times New Roman" w:hAnsi="Times New Roman" w:cs="Times New Roman"/>
          <w:sz w:val="24"/>
          <w:szCs w:val="24"/>
        </w:rPr>
        <w:t>1</w:t>
      </w:r>
      <w:r w:rsidRPr="005617F1">
        <w:rPr>
          <w:rFonts w:ascii="Times New Roman" w:hAnsi="Times New Roman" w:cs="Times New Roman"/>
          <w:sz w:val="24"/>
          <w:szCs w:val="24"/>
        </w:rPr>
        <w:t xml:space="preserve"> год главными задачами является продолжение реализации планов </w:t>
      </w:r>
      <w:r w:rsidR="000A5C41" w:rsidRPr="005617F1">
        <w:rPr>
          <w:rFonts w:ascii="Times New Roman" w:hAnsi="Times New Roman" w:cs="Times New Roman"/>
          <w:sz w:val="24"/>
          <w:szCs w:val="24"/>
        </w:rPr>
        <w:t>р</w:t>
      </w:r>
      <w:r w:rsidR="00FC42E0">
        <w:rPr>
          <w:rFonts w:ascii="Times New Roman" w:hAnsi="Times New Roman" w:cs="Times New Roman"/>
          <w:sz w:val="24"/>
          <w:szCs w:val="24"/>
        </w:rPr>
        <w:t>азвития   сельского поселения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 xml:space="preserve"> </w:t>
      </w:r>
      <w:r w:rsidR="00FC42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C42E0">
        <w:rPr>
          <w:rFonts w:ascii="Times New Roman" w:hAnsi="Times New Roman" w:cs="Times New Roman"/>
          <w:sz w:val="24"/>
          <w:szCs w:val="24"/>
        </w:rPr>
        <w:t xml:space="preserve"> Р</w:t>
      </w:r>
      <w:r w:rsidR="005617F1" w:rsidRPr="005617F1">
        <w:rPr>
          <w:rFonts w:ascii="Times New Roman" w:hAnsi="Times New Roman" w:cs="Times New Roman"/>
          <w:sz w:val="24"/>
          <w:szCs w:val="24"/>
        </w:rPr>
        <w:t xml:space="preserve">абота предстоит огромная в плане обеспечения плодотворного сотрудничества с населением   в границах </w:t>
      </w:r>
      <w:r w:rsidR="00FC42E0">
        <w:rPr>
          <w:rFonts w:ascii="Times New Roman" w:hAnsi="Times New Roman" w:cs="Times New Roman"/>
          <w:sz w:val="24"/>
          <w:szCs w:val="24"/>
        </w:rPr>
        <w:t xml:space="preserve"> </w:t>
      </w:r>
      <w:r w:rsidR="005617F1" w:rsidRPr="005617F1">
        <w:rPr>
          <w:rFonts w:ascii="Times New Roman" w:hAnsi="Times New Roman" w:cs="Times New Roman"/>
          <w:sz w:val="24"/>
          <w:szCs w:val="24"/>
        </w:rPr>
        <w:t xml:space="preserve"> поселения. </w:t>
      </w:r>
      <w:r w:rsidRPr="005617F1">
        <w:rPr>
          <w:rFonts w:ascii="Times New Roman" w:hAnsi="Times New Roman" w:cs="Times New Roman"/>
          <w:sz w:val="24"/>
          <w:szCs w:val="24"/>
        </w:rPr>
        <w:t xml:space="preserve">Для успешного решения поставленных задач мы  планируем особое внимание уделить работе над  увеличением собственных доходов в бюджет поселения.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Приоритетным направлением в 20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2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>1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году останется  благоустройство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Большого внимания потребует завершение  работ по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муниципальн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>ой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программ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>е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«Благоустройство территории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Россошинского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сельского поселения на 2020 год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,</w:t>
      </w:r>
      <w:proofErr w:type="gram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которые не завершены в 2020 году.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Планируе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также замен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>а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част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>и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водопровода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 хуторе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Россошинском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 возможности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планируется   подсыпка  дороги во всех хуторах, ямочный ремонт.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Предстоит большая работа по инвентаризации наших кладбищ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Большое внимание следует уделить поддержанию  уже обустроенных территорий, озеленению наших населенных пунктов. </w:t>
      </w:r>
    </w:p>
    <w:p w:rsidR="00103364" w:rsidRPr="005617F1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sz w:val="24"/>
          <w:szCs w:val="24"/>
        </w:rPr>
        <w:t xml:space="preserve">       В заключении хотелось бы отметить что   работа   предстоит не малая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17F1">
        <w:rPr>
          <w:rFonts w:ascii="Times New Roman" w:hAnsi="Times New Roman" w:cs="Times New Roman"/>
          <w:sz w:val="24"/>
          <w:szCs w:val="24"/>
        </w:rPr>
        <w:t xml:space="preserve">  Хотя  думаю, что со всеми поставленными задачами мы справимся   ,</w:t>
      </w:r>
      <w:r w:rsidR="00FC42E0">
        <w:rPr>
          <w:rFonts w:ascii="Times New Roman" w:hAnsi="Times New Roman" w:cs="Times New Roman"/>
          <w:sz w:val="24"/>
          <w:szCs w:val="24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</w:rPr>
        <w:t xml:space="preserve">потому что  во всех своих начинаниях администрация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сельского поселения руководствуется, прежде всего, </w:t>
      </w:r>
      <w:r w:rsidRPr="005617F1">
        <w:rPr>
          <w:rFonts w:ascii="Times New Roman" w:hAnsi="Times New Roman" w:cs="Times New Roman"/>
          <w:sz w:val="24"/>
          <w:szCs w:val="24"/>
        </w:rPr>
        <w:lastRenderedPageBreak/>
        <w:t>интересами жителей. И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7F1">
        <w:rPr>
          <w:rFonts w:ascii="Times New Roman" w:hAnsi="Times New Roman" w:cs="Times New Roman"/>
          <w:sz w:val="24"/>
          <w:szCs w:val="24"/>
        </w:rPr>
        <w:t xml:space="preserve"> до настоящего момента,   практически все начинания проходили при  поддержке жителей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сельского поселения . Конечно возникают,  как при любом деле , и вопросы,  и разногласия ,  и какие то спорные моменты, но нам с Вами всегда удавалось найти общее решение . И как глава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сельского поселения я на деюсь на Вашу поддержку и сотрудничество в решении поставленных задач и в дальнейшем.</w:t>
      </w: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P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3364" w:rsidRPr="005617F1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 xml:space="preserve">Глава </w:t>
      </w:r>
      <w:proofErr w:type="spellStart"/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                                       С.Н.</w:t>
      </w:r>
      <w:r w:rsidR="007D2975"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>Хвостиков</w:t>
      </w:r>
    </w:p>
    <w:p w:rsidR="00A16D0B" w:rsidRPr="005617F1" w:rsidRDefault="00A16D0B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16D0B" w:rsidRPr="005617F1" w:rsidSect="005617F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D" w:rsidRDefault="006C2AAD" w:rsidP="00E445B5">
      <w:pPr>
        <w:spacing w:after="0" w:line="240" w:lineRule="auto"/>
      </w:pPr>
      <w:r>
        <w:separator/>
      </w:r>
    </w:p>
  </w:endnote>
  <w:endnote w:type="continuationSeparator" w:id="0">
    <w:p w:rsidR="006C2AAD" w:rsidRDefault="006C2AAD" w:rsidP="00E4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D" w:rsidRDefault="006C2AAD" w:rsidP="00E445B5">
      <w:pPr>
        <w:spacing w:after="0" w:line="240" w:lineRule="auto"/>
      </w:pPr>
      <w:r>
        <w:separator/>
      </w:r>
    </w:p>
  </w:footnote>
  <w:footnote w:type="continuationSeparator" w:id="0">
    <w:p w:rsidR="006C2AAD" w:rsidRDefault="006C2AAD" w:rsidP="00E4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EF"/>
    <w:multiLevelType w:val="multilevel"/>
    <w:tmpl w:val="D27EA4D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8193D8B"/>
    <w:multiLevelType w:val="hybridMultilevel"/>
    <w:tmpl w:val="3DC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0ED3"/>
    <w:multiLevelType w:val="hybridMultilevel"/>
    <w:tmpl w:val="5D60C554"/>
    <w:lvl w:ilvl="0" w:tplc="1F240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009C"/>
    <w:multiLevelType w:val="multilevel"/>
    <w:tmpl w:val="41DAB7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6"/>
    <w:rsid w:val="00097EC7"/>
    <w:rsid w:val="000A5C41"/>
    <w:rsid w:val="00103364"/>
    <w:rsid w:val="0014350B"/>
    <w:rsid w:val="0038190D"/>
    <w:rsid w:val="003F3D56"/>
    <w:rsid w:val="00456E16"/>
    <w:rsid w:val="004A4013"/>
    <w:rsid w:val="005617F1"/>
    <w:rsid w:val="00633CE1"/>
    <w:rsid w:val="00682D13"/>
    <w:rsid w:val="00683EA4"/>
    <w:rsid w:val="006C2AAD"/>
    <w:rsid w:val="00783451"/>
    <w:rsid w:val="007D21D6"/>
    <w:rsid w:val="007D2975"/>
    <w:rsid w:val="00895FDD"/>
    <w:rsid w:val="008D137B"/>
    <w:rsid w:val="008E62F7"/>
    <w:rsid w:val="008F2C6E"/>
    <w:rsid w:val="009250E5"/>
    <w:rsid w:val="00926924"/>
    <w:rsid w:val="009A0D34"/>
    <w:rsid w:val="009A1190"/>
    <w:rsid w:val="009C4154"/>
    <w:rsid w:val="00A16D0B"/>
    <w:rsid w:val="00A52812"/>
    <w:rsid w:val="00AA40A2"/>
    <w:rsid w:val="00BB79DB"/>
    <w:rsid w:val="00C91E49"/>
    <w:rsid w:val="00CF6E75"/>
    <w:rsid w:val="00D84992"/>
    <w:rsid w:val="00E445B5"/>
    <w:rsid w:val="00E73ABC"/>
    <w:rsid w:val="00F3114E"/>
    <w:rsid w:val="00FB31E8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5B5"/>
  </w:style>
  <w:style w:type="paragraph" w:styleId="ab">
    <w:name w:val="footer"/>
    <w:basedOn w:val="a"/>
    <w:link w:val="ac"/>
    <w:uiPriority w:val="99"/>
    <w:unhideWhenUsed/>
    <w:rsid w:val="00E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5B5"/>
  </w:style>
  <w:style w:type="paragraph" w:styleId="ab">
    <w:name w:val="footer"/>
    <w:basedOn w:val="a"/>
    <w:link w:val="ac"/>
    <w:uiPriority w:val="99"/>
    <w:unhideWhenUsed/>
    <w:rsid w:val="00E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917C9F10685962074A4B8415969910BF3B1F18A91D6EB5CDF359803D8A3F2z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2021-03-31T05:22:00Z</cp:lastPrinted>
  <dcterms:created xsi:type="dcterms:W3CDTF">2021-03-19T12:36:00Z</dcterms:created>
  <dcterms:modified xsi:type="dcterms:W3CDTF">2021-03-31T05:30:00Z</dcterms:modified>
</cp:coreProperties>
</file>