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A08" w:rsidRDefault="00BD2A08" w:rsidP="00C25745">
      <w:pPr>
        <w:shd w:val="clear" w:color="auto" w:fill="FFFFFF"/>
        <w:spacing w:line="307" w:lineRule="exact"/>
        <w:ind w:right="10"/>
        <w:jc w:val="center"/>
        <w:rPr>
          <w:rFonts w:ascii="Arial" w:hAnsi="Arial" w:cs="Arial"/>
          <w:spacing w:val="-9"/>
          <w:sz w:val="24"/>
          <w:szCs w:val="24"/>
        </w:rPr>
      </w:pPr>
    </w:p>
    <w:p w:rsidR="00BD2A08" w:rsidRPr="00BD2A08" w:rsidRDefault="00BD2A08" w:rsidP="00BD2A08">
      <w:pPr>
        <w:shd w:val="clear" w:color="auto" w:fill="FFFFFF"/>
        <w:spacing w:line="307" w:lineRule="exact"/>
        <w:ind w:right="10"/>
        <w:jc w:val="right"/>
        <w:rPr>
          <w:rFonts w:ascii="Arial" w:hAnsi="Arial" w:cs="Arial"/>
          <w:b/>
          <w:spacing w:val="-9"/>
          <w:sz w:val="36"/>
          <w:szCs w:val="36"/>
        </w:rPr>
      </w:pPr>
      <w:r>
        <w:rPr>
          <w:rFonts w:ascii="Arial" w:hAnsi="Arial" w:cs="Arial"/>
          <w:b/>
          <w:spacing w:val="-9"/>
          <w:sz w:val="36"/>
          <w:szCs w:val="36"/>
        </w:rPr>
        <w:t>ПРОЕКТ</w:t>
      </w:r>
      <w:bookmarkStart w:id="0" w:name="_GoBack"/>
      <w:bookmarkEnd w:id="0"/>
    </w:p>
    <w:p w:rsidR="00C25745" w:rsidRPr="00BD2A08" w:rsidRDefault="00C25745" w:rsidP="00C25745">
      <w:pPr>
        <w:shd w:val="clear" w:color="auto" w:fill="FFFFFF"/>
        <w:spacing w:line="307" w:lineRule="exact"/>
        <w:ind w:right="10"/>
        <w:jc w:val="center"/>
        <w:rPr>
          <w:rFonts w:ascii="Arial" w:hAnsi="Arial" w:cs="Arial"/>
          <w:sz w:val="36"/>
          <w:szCs w:val="36"/>
        </w:rPr>
      </w:pPr>
      <w:r w:rsidRPr="00542A73">
        <w:rPr>
          <w:rFonts w:ascii="Arial" w:hAnsi="Arial" w:cs="Arial"/>
          <w:spacing w:val="-9"/>
          <w:sz w:val="24"/>
          <w:szCs w:val="24"/>
        </w:rPr>
        <w:t>Администрация</w:t>
      </w:r>
    </w:p>
    <w:p w:rsidR="00C25745" w:rsidRPr="00542A73" w:rsidRDefault="00C25745" w:rsidP="00C25745">
      <w:pPr>
        <w:shd w:val="clear" w:color="auto" w:fill="FFFFFF"/>
        <w:spacing w:line="307" w:lineRule="exact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Россошинского сельского поселения</w:t>
      </w:r>
    </w:p>
    <w:p w:rsidR="00C25745" w:rsidRPr="00542A73" w:rsidRDefault="00C25745" w:rsidP="00C25745">
      <w:pPr>
        <w:shd w:val="clear" w:color="auto" w:fill="FFFFFF"/>
        <w:spacing w:line="307" w:lineRule="exact"/>
        <w:ind w:left="5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Урюпинского муниципального района</w:t>
      </w:r>
    </w:p>
    <w:p w:rsidR="00C25745" w:rsidRPr="00542A73" w:rsidRDefault="00C25745" w:rsidP="00C25745">
      <w:pPr>
        <w:shd w:val="clear" w:color="auto" w:fill="FFFFFF"/>
        <w:spacing w:line="307" w:lineRule="exact"/>
        <w:ind w:left="67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Волгоградской области</w:t>
      </w:r>
    </w:p>
    <w:p w:rsidR="00C25745" w:rsidRPr="00542A73" w:rsidRDefault="00C25745" w:rsidP="00C25745">
      <w:pPr>
        <w:shd w:val="clear" w:color="auto" w:fill="FFFFFF"/>
        <w:spacing w:before="293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11"/>
          <w:sz w:val="24"/>
          <w:szCs w:val="24"/>
        </w:rPr>
        <w:t>ПОСТАНОВЛЕНИЕ</w:t>
      </w:r>
    </w:p>
    <w:p w:rsidR="00C25745" w:rsidRPr="00542A73" w:rsidRDefault="00C25745" w:rsidP="00C25745">
      <w:pPr>
        <w:shd w:val="clear" w:color="auto" w:fill="FFFFFF"/>
        <w:tabs>
          <w:tab w:val="left" w:pos="5270"/>
        </w:tabs>
        <w:spacing w:before="302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4"/>
          <w:sz w:val="24"/>
          <w:szCs w:val="24"/>
        </w:rPr>
        <w:t xml:space="preserve">от </w:t>
      </w:r>
      <w:r w:rsidR="00BD2A08">
        <w:rPr>
          <w:rFonts w:ascii="Arial" w:hAnsi="Arial" w:cs="Arial"/>
          <w:spacing w:val="-4"/>
          <w:sz w:val="24"/>
          <w:szCs w:val="24"/>
        </w:rPr>
        <w:t>00</w:t>
      </w:r>
      <w:r w:rsidRPr="00542A73">
        <w:rPr>
          <w:rFonts w:ascii="Arial" w:hAnsi="Arial" w:cs="Arial"/>
          <w:spacing w:val="-4"/>
          <w:sz w:val="24"/>
          <w:szCs w:val="24"/>
        </w:rPr>
        <w:t>.</w:t>
      </w:r>
      <w:r w:rsidR="00BD2A08">
        <w:rPr>
          <w:rFonts w:ascii="Arial" w:hAnsi="Arial" w:cs="Arial"/>
          <w:spacing w:val="-4"/>
          <w:sz w:val="24"/>
          <w:szCs w:val="24"/>
        </w:rPr>
        <w:t>00</w:t>
      </w:r>
      <w:r w:rsidRPr="00542A73">
        <w:rPr>
          <w:rFonts w:ascii="Arial" w:hAnsi="Arial" w:cs="Arial"/>
          <w:spacing w:val="-4"/>
          <w:sz w:val="24"/>
          <w:szCs w:val="24"/>
        </w:rPr>
        <w:t>.20</w:t>
      </w:r>
      <w:r w:rsidR="00BD2A08">
        <w:rPr>
          <w:rFonts w:ascii="Arial" w:hAnsi="Arial" w:cs="Arial"/>
          <w:spacing w:val="-4"/>
          <w:sz w:val="24"/>
          <w:szCs w:val="24"/>
        </w:rPr>
        <w:t xml:space="preserve"> __ г</w:t>
      </w:r>
      <w:r w:rsidRPr="00542A73">
        <w:rPr>
          <w:rFonts w:ascii="Arial" w:hAnsi="Arial" w:cs="Arial"/>
          <w:spacing w:val="-9"/>
          <w:sz w:val="24"/>
          <w:szCs w:val="24"/>
        </w:rPr>
        <w:t xml:space="preserve">№ </w:t>
      </w:r>
      <w:r w:rsidR="00BD2A08">
        <w:rPr>
          <w:rFonts w:ascii="Arial" w:hAnsi="Arial" w:cs="Arial"/>
          <w:spacing w:val="-9"/>
          <w:sz w:val="24"/>
          <w:szCs w:val="24"/>
        </w:rPr>
        <w:t>00</w:t>
      </w:r>
    </w:p>
    <w:p w:rsidR="00C25745" w:rsidRPr="00A400FA" w:rsidRDefault="00C25745" w:rsidP="00B256AA">
      <w:pPr>
        <w:shd w:val="clear" w:color="auto" w:fill="FFFFFF"/>
        <w:tabs>
          <w:tab w:val="left" w:pos="3643"/>
        </w:tabs>
        <w:spacing w:before="523" w:line="302" w:lineRule="exact"/>
        <w:ind w:left="5" w:right="14"/>
        <w:jc w:val="both"/>
        <w:rPr>
          <w:sz w:val="24"/>
          <w:szCs w:val="24"/>
        </w:rPr>
      </w:pPr>
      <w:r w:rsidRPr="00A400FA">
        <w:rPr>
          <w:spacing w:val="-3"/>
          <w:sz w:val="24"/>
          <w:szCs w:val="24"/>
        </w:rPr>
        <w:t xml:space="preserve">Об утверждении </w:t>
      </w:r>
      <w:r w:rsidR="007846C0" w:rsidRPr="00A400FA">
        <w:rPr>
          <w:spacing w:val="-3"/>
          <w:sz w:val="24"/>
          <w:szCs w:val="24"/>
        </w:rPr>
        <w:t xml:space="preserve">дизайн - </w:t>
      </w:r>
      <w:r w:rsidRPr="00A400FA">
        <w:rPr>
          <w:spacing w:val="-3"/>
          <w:sz w:val="24"/>
          <w:szCs w:val="24"/>
        </w:rPr>
        <w:t xml:space="preserve">проекта </w:t>
      </w:r>
      <w:r w:rsidR="007846C0" w:rsidRPr="00A400FA">
        <w:rPr>
          <w:spacing w:val="-3"/>
          <w:sz w:val="24"/>
          <w:szCs w:val="24"/>
        </w:rPr>
        <w:t>«Б</w:t>
      </w:r>
      <w:r w:rsidRPr="00A400FA">
        <w:rPr>
          <w:spacing w:val="-3"/>
          <w:sz w:val="24"/>
          <w:szCs w:val="24"/>
        </w:rPr>
        <w:t>лагоустройств</w:t>
      </w:r>
      <w:r w:rsidR="007846C0" w:rsidRPr="00A400FA">
        <w:rPr>
          <w:spacing w:val="-3"/>
          <w:sz w:val="24"/>
          <w:szCs w:val="24"/>
        </w:rPr>
        <w:t>о</w:t>
      </w:r>
      <w:r w:rsidR="00B256AA" w:rsidRPr="00A400FA">
        <w:rPr>
          <w:spacing w:val="-3"/>
          <w:sz w:val="24"/>
          <w:szCs w:val="24"/>
        </w:rPr>
        <w:t>ц</w:t>
      </w:r>
      <w:r w:rsidRPr="00A400FA">
        <w:rPr>
          <w:spacing w:val="-3"/>
          <w:sz w:val="24"/>
          <w:szCs w:val="24"/>
        </w:rPr>
        <w:t>ентральной</w:t>
      </w:r>
      <w:r w:rsidR="00B256AA" w:rsidRPr="00A400FA">
        <w:rPr>
          <w:spacing w:val="-3"/>
          <w:sz w:val="24"/>
          <w:szCs w:val="24"/>
        </w:rPr>
        <w:t xml:space="preserve"> части хутора Верхнесоинск</w:t>
      </w:r>
      <w:r w:rsidR="007846C0" w:rsidRPr="00A400FA">
        <w:rPr>
          <w:spacing w:val="-3"/>
          <w:sz w:val="24"/>
          <w:szCs w:val="24"/>
        </w:rPr>
        <w:t>ий</w:t>
      </w:r>
      <w:r w:rsidRPr="00A400FA">
        <w:rPr>
          <w:spacing w:val="-9"/>
          <w:sz w:val="24"/>
          <w:szCs w:val="24"/>
        </w:rPr>
        <w:t xml:space="preserve"> Урюпинского</w:t>
      </w:r>
      <w:r w:rsidR="0044158C">
        <w:rPr>
          <w:spacing w:val="-9"/>
          <w:sz w:val="24"/>
          <w:szCs w:val="24"/>
        </w:rPr>
        <w:t xml:space="preserve"> </w:t>
      </w:r>
      <w:r w:rsidRPr="00A400FA">
        <w:rPr>
          <w:spacing w:val="-9"/>
          <w:sz w:val="24"/>
          <w:szCs w:val="24"/>
        </w:rPr>
        <w:t>района</w:t>
      </w:r>
      <w:r w:rsidR="0044158C">
        <w:rPr>
          <w:spacing w:val="-9"/>
          <w:sz w:val="24"/>
          <w:szCs w:val="24"/>
        </w:rPr>
        <w:t xml:space="preserve"> </w:t>
      </w:r>
      <w:r w:rsidRPr="00A400FA">
        <w:rPr>
          <w:spacing w:val="-9"/>
          <w:sz w:val="24"/>
          <w:szCs w:val="24"/>
        </w:rPr>
        <w:t>Волгоградской</w:t>
      </w:r>
      <w:r w:rsidR="0044158C">
        <w:rPr>
          <w:spacing w:val="-9"/>
          <w:sz w:val="24"/>
          <w:szCs w:val="24"/>
        </w:rPr>
        <w:t xml:space="preserve"> </w:t>
      </w:r>
      <w:r w:rsidRPr="00A400FA">
        <w:rPr>
          <w:spacing w:val="-7"/>
          <w:sz w:val="24"/>
          <w:szCs w:val="24"/>
        </w:rPr>
        <w:t xml:space="preserve">области    муниципальнойпрограммы    «Благоустройство    территорииРоссошинского сельского поселения Урюпинского муниципального района </w:t>
      </w:r>
      <w:r w:rsidRPr="00A400FA">
        <w:rPr>
          <w:sz w:val="24"/>
          <w:szCs w:val="24"/>
        </w:rPr>
        <w:t>Волгоградской области на 20</w:t>
      </w:r>
      <w:r w:rsidR="00B256AA" w:rsidRPr="00A400FA">
        <w:rPr>
          <w:sz w:val="24"/>
          <w:szCs w:val="24"/>
        </w:rPr>
        <w:t xml:space="preserve">20 </w:t>
      </w:r>
      <w:r w:rsidRPr="00A400FA">
        <w:rPr>
          <w:sz w:val="24"/>
          <w:szCs w:val="24"/>
        </w:rPr>
        <w:t xml:space="preserve"> год»</w:t>
      </w:r>
    </w:p>
    <w:p w:rsidR="00C25745" w:rsidRPr="00A400FA" w:rsidRDefault="00C25745" w:rsidP="00C25745">
      <w:pPr>
        <w:shd w:val="clear" w:color="auto" w:fill="FFFFFF"/>
        <w:spacing w:before="523" w:line="307" w:lineRule="exact"/>
        <w:ind w:right="5" w:firstLine="514"/>
        <w:jc w:val="both"/>
        <w:rPr>
          <w:spacing w:val="54"/>
          <w:sz w:val="24"/>
          <w:szCs w:val="24"/>
        </w:rPr>
      </w:pPr>
      <w:r w:rsidRPr="00A400FA">
        <w:rPr>
          <w:sz w:val="24"/>
          <w:szCs w:val="24"/>
        </w:rPr>
        <w:t xml:space="preserve">В соответствии с постановлением Правительства РФ от 10.02.2017 </w:t>
      </w:r>
      <w:r w:rsidRPr="00A400FA">
        <w:rPr>
          <w:spacing w:val="-5"/>
          <w:sz w:val="24"/>
          <w:szCs w:val="24"/>
        </w:rPr>
        <w:t xml:space="preserve">№ 169 «Об утверждении Правил предоставления и распределения субсидий </w:t>
      </w:r>
      <w:r w:rsidRPr="00A400FA">
        <w:rPr>
          <w:spacing w:val="-7"/>
          <w:sz w:val="24"/>
          <w:szCs w:val="24"/>
        </w:rPr>
        <w:t xml:space="preserve">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среды», </w:t>
      </w:r>
      <w:r w:rsidR="009F7DAA" w:rsidRPr="009F7DAA">
        <w:rPr>
          <w:sz w:val="24"/>
          <w:szCs w:val="24"/>
        </w:rPr>
        <w:t>Федеральным  законом  от 06.10.2003 № 131-ФЗ «Об общих принципах организации местного самоуправления в Российской Федерации»,</w:t>
      </w:r>
      <w:r w:rsidRPr="00A400FA">
        <w:rPr>
          <w:spacing w:val="-2"/>
          <w:sz w:val="24"/>
          <w:szCs w:val="24"/>
        </w:rPr>
        <w:t xml:space="preserve">администрация Россошинского сельского поселения Урюпинского </w:t>
      </w:r>
      <w:r w:rsidRPr="00A400FA">
        <w:rPr>
          <w:spacing w:val="-6"/>
          <w:sz w:val="24"/>
          <w:szCs w:val="24"/>
        </w:rPr>
        <w:t>муниципального района Волгоградской области</w:t>
      </w:r>
      <w:r w:rsidRPr="00A400FA">
        <w:rPr>
          <w:spacing w:val="54"/>
          <w:sz w:val="24"/>
          <w:szCs w:val="24"/>
        </w:rPr>
        <w:t>постановляет:</w:t>
      </w:r>
    </w:p>
    <w:p w:rsidR="00C25745" w:rsidRPr="00A400FA" w:rsidRDefault="00C25745" w:rsidP="00C25745">
      <w:pPr>
        <w:shd w:val="clear" w:color="auto" w:fill="FFFFFF"/>
        <w:spacing w:before="523" w:line="307" w:lineRule="exact"/>
        <w:ind w:right="5" w:firstLine="514"/>
        <w:jc w:val="both"/>
        <w:rPr>
          <w:sz w:val="24"/>
          <w:szCs w:val="24"/>
        </w:rPr>
      </w:pPr>
    </w:p>
    <w:p w:rsidR="00B256AA" w:rsidRPr="00A400FA" w:rsidRDefault="00C25745" w:rsidP="00C25745">
      <w:pPr>
        <w:numPr>
          <w:ilvl w:val="0"/>
          <w:numId w:val="1"/>
        </w:numPr>
        <w:shd w:val="clear" w:color="auto" w:fill="FFFFFF"/>
        <w:tabs>
          <w:tab w:val="left" w:pos="682"/>
        </w:tabs>
        <w:spacing w:before="307" w:line="302" w:lineRule="exact"/>
        <w:ind w:left="682" w:hanging="326"/>
        <w:jc w:val="both"/>
        <w:rPr>
          <w:spacing w:val="-31"/>
          <w:sz w:val="24"/>
          <w:szCs w:val="24"/>
        </w:rPr>
      </w:pPr>
      <w:r w:rsidRPr="00A400FA">
        <w:rPr>
          <w:spacing w:val="-3"/>
          <w:sz w:val="24"/>
          <w:szCs w:val="24"/>
        </w:rPr>
        <w:t xml:space="preserve">Утвердить </w:t>
      </w:r>
      <w:r w:rsidR="00A400FA" w:rsidRPr="00A400FA">
        <w:rPr>
          <w:spacing w:val="-3"/>
          <w:sz w:val="24"/>
          <w:szCs w:val="24"/>
        </w:rPr>
        <w:t>дизайн-</w:t>
      </w:r>
      <w:r w:rsidRPr="00A400FA">
        <w:rPr>
          <w:spacing w:val="-3"/>
          <w:sz w:val="24"/>
          <w:szCs w:val="24"/>
        </w:rPr>
        <w:t xml:space="preserve">проект  </w:t>
      </w:r>
      <w:r w:rsidR="00A400FA" w:rsidRPr="00A400FA">
        <w:rPr>
          <w:spacing w:val="-3"/>
          <w:sz w:val="24"/>
          <w:szCs w:val="24"/>
        </w:rPr>
        <w:t>«Б</w:t>
      </w:r>
      <w:r w:rsidRPr="00A400FA">
        <w:rPr>
          <w:spacing w:val="-3"/>
          <w:sz w:val="24"/>
          <w:szCs w:val="24"/>
        </w:rPr>
        <w:t>лагоустройств</w:t>
      </w:r>
      <w:r w:rsidR="00A400FA" w:rsidRPr="00A400FA">
        <w:rPr>
          <w:spacing w:val="-3"/>
          <w:sz w:val="24"/>
          <w:szCs w:val="24"/>
        </w:rPr>
        <w:t>о</w:t>
      </w:r>
      <w:r w:rsidR="00B256AA" w:rsidRPr="00A400FA">
        <w:rPr>
          <w:spacing w:val="-3"/>
          <w:sz w:val="24"/>
          <w:szCs w:val="24"/>
        </w:rPr>
        <w:t>центральной части  хутора Верхнесоинск</w:t>
      </w:r>
      <w:r w:rsidR="00A400FA" w:rsidRPr="00A400FA">
        <w:rPr>
          <w:spacing w:val="-3"/>
          <w:sz w:val="24"/>
          <w:szCs w:val="24"/>
        </w:rPr>
        <w:t>ий</w:t>
      </w:r>
      <w:r w:rsidR="00B256AA" w:rsidRPr="00A400FA">
        <w:rPr>
          <w:spacing w:val="-9"/>
          <w:sz w:val="24"/>
          <w:szCs w:val="24"/>
        </w:rPr>
        <w:t xml:space="preserve"> Урюпинского района Волгоградской </w:t>
      </w:r>
      <w:r w:rsidR="00B256AA" w:rsidRPr="00A400FA">
        <w:rPr>
          <w:spacing w:val="-7"/>
          <w:sz w:val="24"/>
          <w:szCs w:val="24"/>
        </w:rPr>
        <w:t>области</w:t>
      </w:r>
      <w:r w:rsidR="009F7DAA">
        <w:rPr>
          <w:spacing w:val="-7"/>
          <w:sz w:val="24"/>
          <w:szCs w:val="24"/>
        </w:rPr>
        <w:t xml:space="preserve">» </w:t>
      </w:r>
      <w:r w:rsidR="00B256AA" w:rsidRPr="00A400FA">
        <w:rPr>
          <w:spacing w:val="-7"/>
          <w:sz w:val="24"/>
          <w:szCs w:val="24"/>
        </w:rPr>
        <w:t>( Приложение 1)</w:t>
      </w:r>
    </w:p>
    <w:p w:rsidR="00C25745" w:rsidRPr="00A400FA" w:rsidRDefault="00C25745" w:rsidP="00C25745">
      <w:pPr>
        <w:numPr>
          <w:ilvl w:val="0"/>
          <w:numId w:val="1"/>
        </w:numPr>
        <w:shd w:val="clear" w:color="auto" w:fill="FFFFFF"/>
        <w:tabs>
          <w:tab w:val="left" w:pos="682"/>
        </w:tabs>
        <w:spacing w:before="307" w:line="302" w:lineRule="exact"/>
        <w:ind w:left="682" w:hanging="326"/>
        <w:jc w:val="both"/>
        <w:rPr>
          <w:spacing w:val="-31"/>
          <w:sz w:val="24"/>
          <w:szCs w:val="24"/>
        </w:rPr>
      </w:pPr>
      <w:r w:rsidRPr="00A400FA">
        <w:rPr>
          <w:sz w:val="24"/>
          <w:szCs w:val="24"/>
        </w:rPr>
        <w:t>Настоящее постановление вступает в силу с момента подписания и подлежит официальному обнародованию.</w:t>
      </w:r>
    </w:p>
    <w:p w:rsidR="00C25745" w:rsidRPr="00A400FA" w:rsidRDefault="00C25745" w:rsidP="00C25745">
      <w:pPr>
        <w:shd w:val="clear" w:color="auto" w:fill="FFFFFF"/>
        <w:tabs>
          <w:tab w:val="left" w:pos="682"/>
        </w:tabs>
        <w:spacing w:before="312" w:line="307" w:lineRule="exact"/>
        <w:ind w:left="356"/>
        <w:jc w:val="both"/>
        <w:rPr>
          <w:spacing w:val="-22"/>
          <w:sz w:val="24"/>
          <w:szCs w:val="24"/>
        </w:rPr>
      </w:pPr>
    </w:p>
    <w:p w:rsidR="00C25745" w:rsidRPr="00A400FA" w:rsidRDefault="00B256AA" w:rsidP="00C25745">
      <w:pPr>
        <w:shd w:val="clear" w:color="auto" w:fill="FFFFFF"/>
        <w:spacing w:before="1210"/>
        <w:ind w:left="19"/>
        <w:rPr>
          <w:sz w:val="24"/>
          <w:szCs w:val="24"/>
        </w:rPr>
      </w:pPr>
      <w:r w:rsidRPr="00A400FA">
        <w:rPr>
          <w:spacing w:val="-4"/>
          <w:sz w:val="24"/>
          <w:szCs w:val="24"/>
        </w:rPr>
        <w:t xml:space="preserve"> Г</w:t>
      </w:r>
      <w:r w:rsidR="00C25745" w:rsidRPr="00A400FA">
        <w:rPr>
          <w:spacing w:val="-4"/>
          <w:sz w:val="24"/>
          <w:szCs w:val="24"/>
        </w:rPr>
        <w:t>лав</w:t>
      </w:r>
      <w:r w:rsidRPr="00A400FA">
        <w:rPr>
          <w:spacing w:val="-4"/>
          <w:sz w:val="24"/>
          <w:szCs w:val="24"/>
        </w:rPr>
        <w:t xml:space="preserve">а </w:t>
      </w:r>
      <w:r w:rsidR="00C25745" w:rsidRPr="00A400FA">
        <w:rPr>
          <w:spacing w:val="-4"/>
          <w:sz w:val="24"/>
          <w:szCs w:val="24"/>
        </w:rPr>
        <w:t>Россошинского</w:t>
      </w:r>
    </w:p>
    <w:p w:rsidR="00C25745" w:rsidRPr="00A400FA" w:rsidRDefault="00C25745" w:rsidP="00C25745">
      <w:pPr>
        <w:shd w:val="clear" w:color="auto" w:fill="FFFFFF"/>
        <w:tabs>
          <w:tab w:val="left" w:pos="4080"/>
          <w:tab w:val="left" w:pos="6288"/>
        </w:tabs>
        <w:ind w:left="14"/>
        <w:rPr>
          <w:sz w:val="24"/>
          <w:szCs w:val="24"/>
        </w:rPr>
      </w:pPr>
      <w:r w:rsidRPr="00A400FA">
        <w:rPr>
          <w:spacing w:val="-9"/>
          <w:sz w:val="24"/>
          <w:szCs w:val="24"/>
        </w:rPr>
        <w:t>сельского поселения</w:t>
      </w:r>
      <w:r w:rsidRPr="00A400FA">
        <w:rPr>
          <w:sz w:val="24"/>
          <w:szCs w:val="24"/>
        </w:rPr>
        <w:tab/>
      </w:r>
      <w:r w:rsidRPr="00A400FA">
        <w:rPr>
          <w:i/>
          <w:iCs/>
          <w:sz w:val="24"/>
          <w:szCs w:val="24"/>
        </w:rPr>
        <w:tab/>
      </w:r>
      <w:r w:rsidR="00B256AA" w:rsidRPr="00A400FA">
        <w:rPr>
          <w:spacing w:val="-9"/>
          <w:sz w:val="24"/>
          <w:szCs w:val="24"/>
        </w:rPr>
        <w:t>С.Н. Хвостиков</w:t>
      </w: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/>
    <w:p w:rsidR="006A2C97" w:rsidRPr="00A400FA" w:rsidRDefault="006A2C97"/>
    <w:p w:rsidR="006A2C97" w:rsidRDefault="006A2C97"/>
    <w:p w:rsidR="006A2C97" w:rsidRDefault="006A2C97"/>
    <w:p w:rsidR="006A2C97" w:rsidRDefault="006A2C97"/>
    <w:p w:rsidR="000669AC" w:rsidRDefault="000669AC"/>
    <w:p w:rsidR="001B00BF" w:rsidRDefault="001B00BF"/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Pr="005113D1" w:rsidRDefault="005113D1" w:rsidP="005113D1">
      <w:pPr>
        <w:jc w:val="right"/>
        <w:rPr>
          <w:sz w:val="18"/>
          <w:szCs w:val="18"/>
        </w:rPr>
      </w:pPr>
      <w:r w:rsidRPr="005113D1">
        <w:rPr>
          <w:sz w:val="18"/>
          <w:szCs w:val="18"/>
        </w:rPr>
        <w:t xml:space="preserve">Приложение № 1 к постановлению </w:t>
      </w:r>
    </w:p>
    <w:p w:rsidR="001B00BF" w:rsidRPr="005113D1" w:rsidRDefault="005113D1" w:rsidP="005113D1">
      <w:pPr>
        <w:jc w:val="center"/>
        <w:rPr>
          <w:sz w:val="18"/>
          <w:szCs w:val="18"/>
        </w:rPr>
      </w:pPr>
      <w:r w:rsidRPr="005113D1">
        <w:rPr>
          <w:sz w:val="18"/>
          <w:szCs w:val="18"/>
        </w:rPr>
        <w:t>администрации Россошинского</w:t>
      </w:r>
    </w:p>
    <w:p w:rsidR="005113D1" w:rsidRPr="005113D1" w:rsidRDefault="005113D1" w:rsidP="005113D1">
      <w:pPr>
        <w:jc w:val="center"/>
        <w:rPr>
          <w:sz w:val="18"/>
          <w:szCs w:val="18"/>
        </w:rPr>
      </w:pPr>
      <w:r w:rsidRPr="005113D1">
        <w:rPr>
          <w:sz w:val="18"/>
          <w:szCs w:val="18"/>
        </w:rPr>
        <w:t xml:space="preserve">  сельского поселения </w:t>
      </w:r>
    </w:p>
    <w:p w:rsidR="001B00BF" w:rsidRDefault="005113D1" w:rsidP="005113D1">
      <w:pPr>
        <w:jc w:val="center"/>
      </w:pPr>
      <w:r w:rsidRPr="005113D1">
        <w:rPr>
          <w:sz w:val="18"/>
          <w:szCs w:val="18"/>
        </w:rPr>
        <w:t>от 13.11.2019 г. № 4</w:t>
      </w:r>
    </w:p>
    <w:p w:rsidR="001B00BF" w:rsidRDefault="001B00BF"/>
    <w:p w:rsidR="006A2C97" w:rsidRDefault="006A2C97"/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564982"/>
            <wp:effectExtent l="0" t="0" r="0" b="7620"/>
            <wp:docPr id="1" name="Рисунок 1" descr="C:\Users\User1\Desktop\готово\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готово\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6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69415"/>
            <wp:effectExtent l="0" t="0" r="0" b="0"/>
            <wp:docPr id="2" name="Рисунок 2" descr="C:\Users\User1\Desktop\готов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готово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/>
    <w:p w:rsidR="00765C9A" w:rsidRDefault="00765C9A"/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90653"/>
            <wp:effectExtent l="0" t="0" r="0" b="0"/>
            <wp:docPr id="3" name="Рисунок 3" descr="C:\Users\User1\Desktop\готов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готово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36391"/>
            <wp:effectExtent l="0" t="0" r="0" b="0"/>
            <wp:docPr id="4" name="Рисунок 4" descr="C:\Users\User1\Desktop\готов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готово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drawing>
          <wp:inline distT="0" distB="0" distL="0" distR="0">
            <wp:extent cx="6480175" cy="4621616"/>
            <wp:effectExtent l="0" t="0" r="0" b="7620"/>
            <wp:docPr id="5" name="Рисунок 5" descr="C:\Users\User1\Desktop\готов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готово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2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45376"/>
            <wp:effectExtent l="0" t="0" r="0" b="3175"/>
            <wp:docPr id="6" name="Рисунок 6" descr="C:\Users\User1\Desktop\готов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\Desktop\готово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81288"/>
            <wp:effectExtent l="0" t="0" r="0" b="5080"/>
            <wp:docPr id="7" name="Рисунок 7" descr="C:\Users\User1\Desktop\готов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\Desktop\готово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51261"/>
            <wp:effectExtent l="0" t="0" r="0" b="0"/>
            <wp:docPr id="8" name="Рисунок 8" descr="C:\Users\User1\Desktop\готов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\Desktop\готово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62718"/>
            <wp:effectExtent l="0" t="0" r="0" b="5080"/>
            <wp:docPr id="9" name="Рисунок 9" descr="C:\Users\User1\Desktop\готов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\Desktop\готово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47735"/>
            <wp:effectExtent l="0" t="0" r="0" b="635"/>
            <wp:docPr id="10" name="Рисунок 10" descr="C:\Users\User1\Desktop\готов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\Desktop\готово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51261"/>
            <wp:effectExtent l="0" t="0" r="0" b="0"/>
            <wp:docPr id="11" name="Рисунок 11" descr="C:\Users\User1\Desktop\готов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\Desktop\готово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54362"/>
            <wp:effectExtent l="0" t="0" r="0" b="0"/>
            <wp:docPr id="12" name="Рисунок 12" descr="C:\Users\User1\Desktop\готов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\Desktop\готово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38791"/>
            <wp:effectExtent l="0" t="0" r="0" b="9525"/>
            <wp:docPr id="13" name="Рисунок 13" descr="C:\Users\User1\Desktop\готов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\Desktop\готово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69415"/>
            <wp:effectExtent l="0" t="0" r="0" b="0"/>
            <wp:docPr id="14" name="Рисунок 14" descr="C:\Users\User1\Desktop\готов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\Desktop\готово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62718"/>
            <wp:effectExtent l="0" t="0" r="0" b="5080"/>
            <wp:docPr id="15" name="Рисунок 15" descr="C:\Users\User1\Desktop\готово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\Desktop\готово\14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35241"/>
            <wp:effectExtent l="0" t="0" r="0" b="0"/>
            <wp:docPr id="16" name="Рисунок 16" descr="C:\Users\User1\Desktop\готово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\Desktop\готово\15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47821"/>
            <wp:effectExtent l="0" t="0" r="0" b="635"/>
            <wp:docPr id="17" name="Рисунок 17" descr="C:\Users\User1\Desktop\готово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\Desktop\готово\16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59713"/>
            <wp:effectExtent l="0" t="0" r="0" b="7620"/>
            <wp:docPr id="18" name="Рисунок 18" descr="C:\Users\User1\Desktop\готово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1\Desktop\готово\17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53830"/>
            <wp:effectExtent l="0" t="0" r="0" b="0"/>
            <wp:docPr id="19" name="Рисунок 19" descr="C:\Users\User1\Desktop\готово\18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1\Desktop\готово\18а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32859"/>
            <wp:effectExtent l="0" t="0" r="0" b="0"/>
            <wp:docPr id="20" name="Рисунок 20" descr="C:\Users\User1\Desktop\готов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1\Desktop\готово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594197"/>
            <wp:effectExtent l="0" t="0" r="0" b="0"/>
            <wp:docPr id="21" name="Рисунок 21" descr="C:\Users\User1\Desktop\готово\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1\Desktop\готово\20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9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593436"/>
            <wp:effectExtent l="0" t="0" r="0" b="0"/>
            <wp:docPr id="22" name="Рисунок 22" descr="C:\Users\User1\Desktop\готово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1\Desktop\готово\21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9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68738"/>
            <wp:effectExtent l="0" t="0" r="0" b="0"/>
            <wp:docPr id="23" name="Рисунок 23" descr="C:\Users\User1\Desktop\готов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1\Desktop\готово\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36531"/>
            <wp:effectExtent l="0" t="0" r="0" b="0"/>
            <wp:docPr id="24" name="Рисунок 24" descr="C:\Users\User1\Desktop\готово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1\Desktop\готово\23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Pr="006A2C97" w:rsidRDefault="00765C9A"/>
    <w:sectPr w:rsidR="00765C9A" w:rsidRPr="006A2C97" w:rsidSect="00E72075">
      <w:pgSz w:w="11906" w:h="16838"/>
      <w:pgMar w:top="340" w:right="567" w:bottom="340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C6ED8"/>
    <w:multiLevelType w:val="singleLevel"/>
    <w:tmpl w:val="47749B56"/>
    <w:lvl w:ilvl="0">
      <w:start w:val="1"/>
      <w:numFmt w:val="decimal"/>
      <w:lvlText w:val="%1."/>
      <w:legacy w:legacy="1" w:legacySpace="0" w:legacyIndent="32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num w:numId="1">
    <w:abstractNumId w:val="0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stylePaneFormatFilter w:val="3F01"/>
  <w:defaultTabStop w:val="708"/>
  <w:characterSpacingControl w:val="doNotCompress"/>
  <w:compat/>
  <w:rsids>
    <w:rsidRoot w:val="006A2C97"/>
    <w:rsid w:val="000669AC"/>
    <w:rsid w:val="00097B80"/>
    <w:rsid w:val="001B00BF"/>
    <w:rsid w:val="001B47E1"/>
    <w:rsid w:val="0044158C"/>
    <w:rsid w:val="00451263"/>
    <w:rsid w:val="004B1992"/>
    <w:rsid w:val="005113D1"/>
    <w:rsid w:val="00542A73"/>
    <w:rsid w:val="00575044"/>
    <w:rsid w:val="006A2C97"/>
    <w:rsid w:val="00765C9A"/>
    <w:rsid w:val="007846C0"/>
    <w:rsid w:val="009027CB"/>
    <w:rsid w:val="009F7DAA"/>
    <w:rsid w:val="00A400FA"/>
    <w:rsid w:val="00B256AA"/>
    <w:rsid w:val="00B35302"/>
    <w:rsid w:val="00BD2A08"/>
    <w:rsid w:val="00C25745"/>
    <w:rsid w:val="00DF4DB0"/>
    <w:rsid w:val="00E72075"/>
    <w:rsid w:val="00EE06CE"/>
    <w:rsid w:val="00F267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25745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42A7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42A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25745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42A7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42A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21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5309CB-7D2E-4D8D-B2A3-9106F0112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225</Words>
  <Characters>1286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ARSPUMRVO</Company>
  <LinksUpToDate>false</LinksUpToDate>
  <CharactersWithSpaces>1508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Hvostikova</dc:creator>
  <cp:lastModifiedBy>Kostina_NA</cp:lastModifiedBy>
  <cp:revision>3</cp:revision>
  <cp:lastPrinted>2019-11-20T07:21:00Z</cp:lastPrinted>
  <dcterms:created xsi:type="dcterms:W3CDTF">2020-03-05T14:58:00Z</dcterms:created>
  <dcterms:modified xsi:type="dcterms:W3CDTF">2020-03-06T07:08:00Z</dcterms:modified>
</cp:coreProperties>
</file>