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FB" w:rsidRPr="004B7B99" w:rsidRDefault="00B65BFB" w:rsidP="0015297F">
      <w:pPr>
        <w:pBdr>
          <w:bottom w:val="thinThickSmallGap" w:sz="2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BFB" w:rsidRPr="004B7B99" w:rsidRDefault="00B65BFB" w:rsidP="0015297F">
      <w:pPr>
        <w:pBdr>
          <w:bottom w:val="thinThickSmallGap" w:sz="24" w:space="1" w:color="auto"/>
        </w:pBd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B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B65BFB" w:rsidRPr="004B7B99" w:rsidRDefault="0015297F" w:rsidP="0015297F">
      <w:pPr>
        <w:pBdr>
          <w:bottom w:val="thinThickSmallGap" w:sz="24" w:space="1" w:color="auto"/>
        </w:pBd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B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ДОБРИНСКОГО</w:t>
      </w:r>
      <w:r w:rsidR="00B65BFB" w:rsidRPr="004B7B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B65BFB" w:rsidRPr="004B7B99" w:rsidRDefault="00B65BFB" w:rsidP="0015297F">
      <w:pPr>
        <w:pBdr>
          <w:bottom w:val="thinThickSmallGap" w:sz="24" w:space="1" w:color="auto"/>
        </w:pBd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B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УРЮПИНСКОГО МУНИЦИПАЛЬНОГО РАЙОНА </w:t>
      </w:r>
    </w:p>
    <w:p w:rsidR="00B65BFB" w:rsidRPr="004B7B99" w:rsidRDefault="00B65BFB" w:rsidP="0015297F">
      <w:pPr>
        <w:pBdr>
          <w:bottom w:val="thinThickSmallGap" w:sz="24" w:space="1" w:color="auto"/>
        </w:pBd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B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</w:t>
      </w:r>
    </w:p>
    <w:p w:rsidR="00B65BFB" w:rsidRPr="0015297F" w:rsidRDefault="00B65BFB" w:rsidP="0015297F">
      <w:pPr>
        <w:pBdr>
          <w:bottom w:val="thinThickSmallGap" w:sz="24" w:space="1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BFB" w:rsidRPr="0015297F" w:rsidRDefault="00B65BFB" w:rsidP="00B65BFB">
      <w:pPr>
        <w:spacing w:after="0" w:line="240" w:lineRule="auto"/>
        <w:ind w:left="1635" w:right="139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ind w:left="1635" w:right="1395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 </w:t>
      </w: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BFB" w:rsidRPr="0015297F" w:rsidRDefault="00B65BFB" w:rsidP="00B65B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color w:val="000000"/>
          <w:sz w:val="24"/>
          <w:szCs w:val="24"/>
        </w:rPr>
        <w:t>от </w:t>
      </w:r>
      <w:r w:rsidR="00461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4615FB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4615FB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15297F">
        <w:rPr>
          <w:rFonts w:ascii="Times New Roman" w:eastAsia="Times New Roman" w:hAnsi="Times New Roman" w:cs="Times New Roman"/>
          <w:color w:val="000000"/>
          <w:sz w:val="24"/>
          <w:szCs w:val="24"/>
        </w:rPr>
        <w:t> г.                        </w:t>
      </w:r>
      <w:r w:rsidR="00F63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15297F">
        <w:rPr>
          <w:rFonts w:ascii="Times New Roman" w:eastAsia="Times New Roman" w:hAnsi="Times New Roman" w:cs="Times New Roman"/>
          <w:color w:val="000000"/>
          <w:sz w:val="24"/>
          <w:szCs w:val="24"/>
        </w:rPr>
        <w:t>  № </w:t>
      </w:r>
      <w:r w:rsidR="008920AA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B65BFB" w:rsidRPr="00D245EF" w:rsidRDefault="00737661" w:rsidP="007376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внесение  изменений  в  Постановление  администрации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сельского  поселения  № 41 от 30.12.2020г. «</w:t>
      </w:r>
      <w:r w:rsidR="00B65BFB" w:rsidRPr="00D245E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B65BFB" w:rsidRPr="00D245EF" w:rsidRDefault="00B65BFB" w:rsidP="007376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F">
        <w:rPr>
          <w:rFonts w:ascii="Times New Roman" w:eastAsia="Times New Roman" w:hAnsi="Times New Roman" w:cs="Times New Roman"/>
          <w:b/>
          <w:sz w:val="24"/>
          <w:szCs w:val="24"/>
        </w:rPr>
        <w:t>«Обеспечение пожарной безопасности населенных пунктов</w:t>
      </w:r>
    </w:p>
    <w:p w:rsidR="00B65BFB" w:rsidRPr="00D245EF" w:rsidRDefault="0015297F" w:rsidP="007376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245EF">
        <w:rPr>
          <w:rFonts w:ascii="Times New Roman" w:eastAsia="Times New Roman" w:hAnsi="Times New Roman" w:cs="Times New Roman"/>
          <w:b/>
          <w:sz w:val="24"/>
          <w:szCs w:val="24"/>
        </w:rPr>
        <w:t>Добринского</w:t>
      </w:r>
      <w:proofErr w:type="spellEnd"/>
      <w:r w:rsidR="00B65BFB" w:rsidRPr="00D245E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 w:rsidR="00D245EF" w:rsidRPr="00D245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BFB" w:rsidRPr="00D245EF">
        <w:rPr>
          <w:rFonts w:ascii="Times New Roman" w:eastAsia="Times New Roman" w:hAnsi="Times New Roman" w:cs="Times New Roman"/>
          <w:b/>
          <w:sz w:val="24"/>
          <w:szCs w:val="24"/>
        </w:rPr>
        <w:t>Урюпинского</w:t>
      </w:r>
    </w:p>
    <w:p w:rsidR="00B65BFB" w:rsidRPr="00D245EF" w:rsidRDefault="00B65BFB" w:rsidP="007376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</w:t>
      </w:r>
      <w:r w:rsidR="00D245EF">
        <w:rPr>
          <w:rFonts w:ascii="Times New Roman" w:eastAsia="Times New Roman" w:hAnsi="Times New Roman" w:cs="Times New Roman"/>
          <w:b/>
          <w:sz w:val="24"/>
          <w:szCs w:val="24"/>
        </w:rPr>
        <w:t>на Волгоградской области на 2021</w:t>
      </w:r>
      <w:r w:rsidRPr="00D245EF">
        <w:rPr>
          <w:rFonts w:ascii="Times New Roman" w:eastAsia="Times New Roman" w:hAnsi="Times New Roman" w:cs="Times New Roman"/>
          <w:b/>
          <w:sz w:val="24"/>
          <w:szCs w:val="24"/>
        </w:rPr>
        <w:t>- 2022 годы»</w:t>
      </w:r>
    </w:p>
    <w:p w:rsidR="00B65BFB" w:rsidRPr="0015297F" w:rsidRDefault="00B65BFB" w:rsidP="00737661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9 статьи 14 Федерального закона от 06.10.2003г.№ 131-ФЗ "Об общих принципах организации местного самоуправления в Российской Федерации", статьей 19 Федерального закона от 21.12.1994 № 69-ФЗ "О пожарной безопасности", статьей 63 Федерального закона от 22.07.2008 № 123-ФЗ "Технический регламент о требованиях пожарной безопасности", в целях предупреждения возникновения пожаров и гибели на них людей на территории </w:t>
      </w:r>
      <w:proofErr w:type="spellStart"/>
      <w:r w:rsidR="0015297F" w:rsidRPr="0015297F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15297F">
        <w:rPr>
          <w:rFonts w:ascii="Times New Roman" w:eastAsia="Times New Roman" w:hAnsi="Times New Roman" w:cs="Times New Roman"/>
          <w:sz w:val="24"/>
          <w:szCs w:val="24"/>
        </w:rPr>
        <w:t>, повышения уровня защиты населения от пожаров, оперативности реагирования подразделений пожарной охраны на пожары за счет создания подразделения</w:t>
      </w:r>
      <w:r w:rsidR="00D24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противопожарной службы,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</w:t>
      </w:r>
      <w:proofErr w:type="spellStart"/>
      <w:r w:rsidR="0015297F" w:rsidRPr="0015297F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15297F">
        <w:rPr>
          <w:rFonts w:ascii="Times New Roman" w:eastAsia="Times New Roman" w:hAnsi="Times New Roman" w:cs="Times New Roman"/>
          <w:sz w:val="24"/>
          <w:szCs w:val="24"/>
        </w:rPr>
        <w:t>  сельского поселения</w:t>
      </w:r>
      <w:r w:rsidR="00D24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Урюпинского муниципального района Волгоградской области,  </w:t>
      </w:r>
    </w:p>
    <w:p w:rsidR="00B65BFB" w:rsidRDefault="00B65BFB" w:rsidP="00B65BF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 ПОСТАНОВЛЯЮ: </w:t>
      </w:r>
    </w:p>
    <w:p w:rsidR="00C14761" w:rsidRPr="0015297F" w:rsidRDefault="00C14761" w:rsidP="00B65BF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47D8" w:rsidRPr="009247D8" w:rsidRDefault="00B65BFB" w:rsidP="009247D8">
      <w:pPr>
        <w:spacing w:after="0" w:line="240" w:lineRule="auto"/>
        <w:ind w:right="-15"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C37428" w:rsidRPr="00152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7D8" w:rsidRPr="009247D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 администрации  </w:t>
      </w:r>
      <w:proofErr w:type="spellStart"/>
      <w:r w:rsidR="009247D8" w:rsidRPr="009247D8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="009247D8" w:rsidRPr="009247D8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 № 41 от 30.12.2020г. «Об утверждении муниципальной програм</w:t>
      </w:r>
      <w:r w:rsidR="009247D8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="009247D8" w:rsidRPr="009247D8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пожарной </w:t>
      </w:r>
      <w:r w:rsidR="009247D8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населенных пунктов </w:t>
      </w:r>
      <w:proofErr w:type="spellStart"/>
      <w:r w:rsidR="009247D8" w:rsidRPr="009247D8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="009247D8" w:rsidRPr="0092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7D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Урюпинского </w:t>
      </w:r>
      <w:r w:rsidR="009247D8" w:rsidRPr="009247D8">
        <w:rPr>
          <w:rFonts w:ascii="Times New Roman" w:eastAsia="Times New Roman" w:hAnsi="Times New Roman" w:cs="Times New Roman"/>
          <w:sz w:val="24"/>
          <w:szCs w:val="24"/>
        </w:rPr>
        <w:t>муниципального района Волгоградской области на 2021- 2022 годы»</w:t>
      </w:r>
      <w:r w:rsidR="009247D8">
        <w:rPr>
          <w:rFonts w:ascii="Times New Roman" w:eastAsia="Times New Roman" w:hAnsi="Times New Roman" w:cs="Times New Roman"/>
          <w:sz w:val="24"/>
          <w:szCs w:val="24"/>
        </w:rPr>
        <w:t xml:space="preserve">  изменить  и  изложить  в  новой  редакции.</w:t>
      </w:r>
    </w:p>
    <w:p w:rsidR="00C14761" w:rsidRPr="0015297F" w:rsidRDefault="00C14761" w:rsidP="00B65BFB">
      <w:pPr>
        <w:spacing w:after="0" w:line="240" w:lineRule="auto"/>
        <w:ind w:right="-15"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14761" w:rsidRDefault="00B65BFB" w:rsidP="004B7B99">
      <w:pPr>
        <w:spacing w:after="0" w:line="240" w:lineRule="auto"/>
        <w:ind w:firstLine="840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C14761" w:rsidRPr="00C147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Обнародовать данное постановление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="00C14761" w:rsidRPr="00C147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Добринское</w:t>
      </w:r>
      <w:proofErr w:type="spellEnd"/>
      <w:r w:rsidR="00C14761" w:rsidRPr="00C147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сельского поселения http://www.umr34.ru   и разместить на информационных стендах сельского поселения согласно Уставу </w:t>
      </w:r>
      <w:proofErr w:type="spellStart"/>
      <w:r w:rsidR="00C14761" w:rsidRPr="00C147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Добринского</w:t>
      </w:r>
      <w:proofErr w:type="spellEnd"/>
      <w:r w:rsidR="00C14761" w:rsidRPr="00C147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сельского поселения.</w:t>
      </w:r>
    </w:p>
    <w:p w:rsidR="00B65BFB" w:rsidRDefault="00B65BFB" w:rsidP="004B7B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1529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="00C147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3. </w:t>
      </w:r>
      <w:proofErr w:type="gramStart"/>
      <w:r w:rsidRPr="0015297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 </w:t>
      </w:r>
    </w:p>
    <w:p w:rsidR="00C14761" w:rsidRPr="0015297F" w:rsidRDefault="00C14761" w:rsidP="00B65BFB">
      <w:pPr>
        <w:spacing w:after="0" w:line="240" w:lineRule="auto"/>
        <w:ind w:firstLine="8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Default="00B65BFB" w:rsidP="00B65BF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1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4.  </w:t>
      </w:r>
      <w:r w:rsidRPr="001529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Настоящее постановление вступает в силу со дня его официального обнародования.</w:t>
      </w:r>
      <w:r w:rsidRPr="0015297F"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C14761" w:rsidRPr="0015297F" w:rsidRDefault="00C14761" w:rsidP="00B65BF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7A1746" w:rsidRDefault="00B65BFB" w:rsidP="00B65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15297F" w:rsidRPr="0015297F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  </w:t>
      </w:r>
    </w:p>
    <w:p w:rsidR="007A1746" w:rsidRDefault="007A1746" w:rsidP="00B65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Урюпинского  муниципального  района</w:t>
      </w:r>
    </w:p>
    <w:p w:rsidR="00B65BFB" w:rsidRPr="0015297F" w:rsidRDefault="007A1746" w:rsidP="00B65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 области                                                                    </w:t>
      </w:r>
      <w:r w:rsidR="00B65BFB" w:rsidRPr="0015297F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А.Ю. Бондаренко</w:t>
      </w:r>
    </w:p>
    <w:p w:rsidR="00B65BFB" w:rsidRPr="0015297F" w:rsidRDefault="00B65BFB" w:rsidP="00B65BFB">
      <w:pPr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BFB" w:rsidRPr="0015297F" w:rsidRDefault="00B65BFB" w:rsidP="00B65BFB">
      <w:pPr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761" w:rsidRDefault="00C14761" w:rsidP="00B65BFB">
      <w:pPr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14761" w:rsidRDefault="00C14761" w:rsidP="00B65BFB">
      <w:pPr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14761" w:rsidRDefault="00C14761" w:rsidP="00B65BFB">
      <w:pPr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14761" w:rsidRDefault="00C14761" w:rsidP="00B65BFB">
      <w:pPr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14761" w:rsidRDefault="00C14761" w:rsidP="00B65BFB">
      <w:pPr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14761" w:rsidRDefault="00C14761" w:rsidP="00B65BFB">
      <w:pPr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C14761">
      <w:pPr>
        <w:spacing w:after="0" w:line="240" w:lineRule="auto"/>
        <w:ind w:left="50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Приложение </w:t>
      </w:r>
    </w:p>
    <w:p w:rsidR="00B65BFB" w:rsidRPr="0015297F" w:rsidRDefault="00B65BFB" w:rsidP="00C43FB4">
      <w:pPr>
        <w:spacing w:after="0" w:line="240" w:lineRule="auto"/>
        <w:ind w:left="50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="0015297F" w:rsidRPr="0015297F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1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Урюпинского муниципального района Волгоградской област</w:t>
      </w:r>
      <w:r w:rsidR="00C43FB4">
        <w:rPr>
          <w:rFonts w:ascii="Times New Roman" w:eastAsia="Times New Roman" w:hAnsi="Times New Roman" w:cs="Times New Roman"/>
          <w:sz w:val="24"/>
          <w:szCs w:val="24"/>
        </w:rPr>
        <w:t>и    </w:t>
      </w:r>
      <w:r w:rsidR="00C14761">
        <w:rPr>
          <w:rFonts w:ascii="Times New Roman" w:eastAsia="Times New Roman" w:hAnsi="Times New Roman" w:cs="Times New Roman"/>
          <w:color w:val="000000"/>
          <w:sz w:val="24"/>
          <w:szCs w:val="24"/>
        </w:rPr>
        <w:t>от </w:t>
      </w:r>
      <w:r w:rsid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1559D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147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15297F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C14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97F">
        <w:rPr>
          <w:rFonts w:ascii="Times New Roman" w:eastAsia="Times New Roman" w:hAnsi="Times New Roman" w:cs="Times New Roman"/>
          <w:color w:val="000000"/>
          <w:sz w:val="24"/>
          <w:szCs w:val="24"/>
        </w:rPr>
        <w:t>№ </w:t>
      </w:r>
      <w:r w:rsidR="008920AA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bookmarkStart w:id="0" w:name="_GoBack"/>
      <w:bookmarkEnd w:id="0"/>
    </w:p>
    <w:p w:rsidR="007239F1" w:rsidRPr="007239F1" w:rsidRDefault="007239F1" w:rsidP="007239F1">
      <w:pPr>
        <w:spacing w:after="0" w:line="240" w:lineRule="auto"/>
        <w:ind w:left="1140" w:right="10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ind w:left="1140" w:right="10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</w:t>
      </w:r>
      <w:r w:rsidRPr="00723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9F1" w:rsidRPr="007239F1" w:rsidRDefault="007239F1" w:rsidP="007239F1">
      <w:pPr>
        <w:spacing w:after="0" w:line="240" w:lineRule="auto"/>
        <w:ind w:right="10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    «Обеспечение пожарной безопасности населенных пунктов </w:t>
      </w:r>
      <w:proofErr w:type="spellStart"/>
      <w:r w:rsidRPr="007239F1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</w:p>
    <w:p w:rsidR="007239F1" w:rsidRPr="007239F1" w:rsidRDefault="007239F1" w:rsidP="007239F1">
      <w:pPr>
        <w:spacing w:after="0" w:line="240" w:lineRule="auto"/>
        <w:ind w:right="10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 на 2021-2022годы»   </w:t>
      </w:r>
    </w:p>
    <w:p w:rsidR="007239F1" w:rsidRPr="007239F1" w:rsidRDefault="007239F1" w:rsidP="007239F1">
      <w:pPr>
        <w:spacing w:after="0" w:line="240" w:lineRule="auto"/>
        <w:ind w:left="1140" w:right="10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 </w:t>
      </w:r>
      <w:r w:rsidRPr="007239F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 </w:t>
      </w:r>
    </w:p>
    <w:p w:rsidR="007239F1" w:rsidRPr="007239F1" w:rsidRDefault="007239F1" w:rsidP="007239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6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096"/>
      </w:tblGrid>
      <w:tr w:rsidR="007239F1" w:rsidRPr="007239F1" w:rsidTr="007D5E7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 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     программа     «Обеспечение пожарной безопасности населенных пунктов  </w:t>
            </w:r>
            <w:proofErr w:type="spellStart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 на 2021- 2022 годы»  (далее - Программа) </w:t>
            </w:r>
          </w:p>
        </w:tc>
      </w:tr>
      <w:tr w:rsidR="007239F1" w:rsidRPr="007239F1" w:rsidTr="007D5E7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 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  <w:proofErr w:type="spellStart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 Урюпинского муниципального района Волгоградской области </w:t>
            </w:r>
          </w:p>
        </w:tc>
      </w:tr>
      <w:tr w:rsidR="007239F1" w:rsidRPr="007239F1" w:rsidTr="007D5E7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 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Урюпинского муниципального района Волгоградской области </w:t>
            </w:r>
          </w:p>
        </w:tc>
      </w:tr>
      <w:tr w:rsidR="007239F1" w:rsidRPr="007239F1" w:rsidTr="007D5E72">
        <w:trPr>
          <w:trHeight w:val="79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   </w:t>
            </w:r>
            <w:proofErr w:type="gramStart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 </w:t>
            </w:r>
          </w:p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 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06.10.2003г. №131-ФЗ «Об общих принципах организации местного самоуправления  в Российской Федерации»; </w:t>
            </w:r>
          </w:p>
          <w:p w:rsidR="007239F1" w:rsidRPr="007239F1" w:rsidRDefault="003B68C7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7239F1" w:rsidRPr="007239F1">
                <w:rPr>
                  <w:rFonts w:ascii="Times New Roman" w:hAnsi="Times New Roman" w:cs="Times New Roman"/>
                  <w:sz w:val="24"/>
                  <w:szCs w:val="24"/>
                </w:rPr>
                <w:t xml:space="preserve">-  </w:t>
              </w:r>
              <w:r w:rsidR="007239F1" w:rsidRPr="007239F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Федеральный закон</w:t>
              </w:r>
            </w:hyperlink>
            <w:r w:rsidR="007239F1"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 от 21.12.1994 № 69-ФЗ "О пожарной безопасности"; </w:t>
            </w:r>
          </w:p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tgtFrame="_blank" w:history="1">
              <w:r w:rsidRPr="007239F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Федеральный закон</w:t>
              </w:r>
            </w:hyperlink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 от 22.07.2008 № 123-ФЗ "Технический регламент о требованиях пожарной безопасности"; </w:t>
            </w:r>
          </w:p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tgtFrame="_blank" w:history="1">
              <w:r w:rsidRPr="007239F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 Волгоградской области от 28.04.2006 № 1220-ОД "О пожарной безопасности ".</w:t>
            </w:r>
          </w:p>
        </w:tc>
      </w:tr>
      <w:tr w:rsidR="007239F1" w:rsidRPr="007239F1" w:rsidTr="007D5E72">
        <w:trPr>
          <w:trHeight w:val="79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 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39F1" w:rsidRPr="007239F1" w:rsidRDefault="00A56D8D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МОО ТОС «С</w:t>
            </w:r>
            <w:r w:rsidR="007239F1"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таница  Добринка»</w:t>
            </w:r>
          </w:p>
        </w:tc>
      </w:tr>
      <w:tr w:rsidR="007239F1" w:rsidRPr="007239F1" w:rsidTr="007D5E72">
        <w:trPr>
          <w:trHeight w:val="70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39F1" w:rsidRPr="007239F1" w:rsidRDefault="007239F1" w:rsidP="0072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Программы </w:t>
            </w:r>
          </w:p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Целью Программы является создание условий для оказания своевременной помощи при пожарах населению </w:t>
            </w:r>
            <w:proofErr w:type="spellStart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  Урюпинского муниципального района Волгоградской области, проживающему на территориях, удаленных от мест дислокации существующих пожарных частей. </w:t>
            </w:r>
          </w:p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Основными задачами Программы являются: </w:t>
            </w:r>
          </w:p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создание </w:t>
            </w:r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подразделения противопожарной службы на территории х. </w:t>
            </w:r>
            <w:proofErr w:type="spellStart"/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Забурдяевский</w:t>
            </w:r>
            <w:proofErr w:type="spellEnd"/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-   снижение количества пожаров;</w:t>
            </w:r>
          </w:p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-   снижение ущерба от пожаров;</w:t>
            </w:r>
          </w:p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пропаганда мер пожарной безопасности в </w:t>
            </w:r>
            <w:proofErr w:type="spellStart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Добринском</w:t>
            </w:r>
            <w:proofErr w:type="spellEnd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Урюпинского муниципального района Волгоградской области </w:t>
            </w:r>
          </w:p>
        </w:tc>
      </w:tr>
      <w:tr w:rsidR="007239F1" w:rsidRPr="007239F1" w:rsidTr="007D5E72">
        <w:trPr>
          <w:trHeight w:val="139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 </w:t>
            </w:r>
          </w:p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 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2021 – 2022 годы </w:t>
            </w:r>
          </w:p>
        </w:tc>
      </w:tr>
      <w:tr w:rsidR="007239F1" w:rsidRPr="007239F1" w:rsidTr="007D5E72">
        <w:trPr>
          <w:trHeight w:val="151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39F1" w:rsidRPr="007239F1" w:rsidRDefault="007239F1" w:rsidP="0072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 </w:t>
            </w:r>
          </w:p>
          <w:p w:rsidR="007239F1" w:rsidRPr="007239F1" w:rsidRDefault="007239F1" w:rsidP="0072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 </w:t>
            </w:r>
          </w:p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 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39F1" w:rsidRPr="007239F1" w:rsidRDefault="007239F1" w:rsidP="0072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Программы</w:t>
            </w: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</w:t>
            </w:r>
          </w:p>
          <w:p w:rsidR="007239F1" w:rsidRPr="007239F1" w:rsidRDefault="00651C50" w:rsidP="0072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3193,256</w:t>
            </w:r>
            <w:r w:rsidR="007239F1"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7239F1" w:rsidRPr="007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7239F1" w:rsidRPr="007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="007239F1" w:rsidRPr="007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="007239F1"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239F1" w:rsidRPr="007239F1" w:rsidRDefault="007239F1" w:rsidP="0072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  2021г. </w:t>
            </w:r>
          </w:p>
          <w:p w:rsidR="007239F1" w:rsidRPr="007239F1" w:rsidRDefault="007239F1" w:rsidP="007239F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средства районного бюджета </w:t>
            </w:r>
            <w:r w:rsidR="00651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387,273</w:t>
            </w:r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  <w:proofErr w:type="gramStart"/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</w:t>
            </w:r>
            <w:proofErr w:type="gramEnd"/>
          </w:p>
          <w:p w:rsidR="007239F1" w:rsidRPr="007239F1" w:rsidRDefault="007239F1" w:rsidP="007239F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средства местного бюджета –</w:t>
            </w:r>
            <w:r w:rsidR="00651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187,803 </w:t>
            </w:r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рублей.</w:t>
            </w:r>
          </w:p>
          <w:p w:rsidR="007239F1" w:rsidRPr="007239F1" w:rsidRDefault="007239F1" w:rsidP="007239F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-  2022г. </w:t>
            </w:r>
          </w:p>
          <w:p w:rsidR="007239F1" w:rsidRPr="007239F1" w:rsidRDefault="007239F1" w:rsidP="007239F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средства районного бюджета </w:t>
            </w:r>
            <w:r w:rsidR="00651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2487,271</w:t>
            </w:r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  <w:proofErr w:type="gramStart"/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</w:t>
            </w:r>
            <w:proofErr w:type="gramEnd"/>
          </w:p>
          <w:p w:rsidR="007239F1" w:rsidRPr="007239F1" w:rsidRDefault="007239F1" w:rsidP="007239F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средства местного бюджета –</w:t>
            </w:r>
            <w:r w:rsidR="00494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130,909</w:t>
            </w:r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тыс. рублей.</w:t>
            </w:r>
          </w:p>
          <w:p w:rsidR="007239F1" w:rsidRPr="007239F1" w:rsidRDefault="007239F1" w:rsidP="0072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239F1" w:rsidRPr="007239F1" w:rsidRDefault="007239F1" w:rsidP="0072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финансирование Программы носит  прогнозный характер и подлежит уточнению при утверждении расходов на  реализацию Программы в рамках бюджета муниципального образования на очередной финансовый год, а также при внесении в него изменений в течение финансового года. </w:t>
            </w:r>
          </w:p>
        </w:tc>
      </w:tr>
      <w:tr w:rsidR="007239F1" w:rsidRPr="007239F1" w:rsidTr="007D5E72">
        <w:trPr>
          <w:trHeight w:val="3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39F1" w:rsidRPr="007239F1" w:rsidRDefault="007239F1" w:rsidP="0072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 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39F1" w:rsidRPr="007239F1" w:rsidRDefault="007239F1" w:rsidP="00723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реализации Программы к 2022 году ожидается: снижение рисков возникновения пожаров в населенных пунктах по причине природных пожаров; сокращение сроков реагирования на возникающие пожары; увеличение количества граждан, выполняющих требования пожарной безопасности. Сокращение площади территории, не прикрытой подразделениями пожарной охраны, и увеличение населения, которому будет своевременно оказана помощь на пожарах при проведении аварийно-спасательных работ. </w:t>
            </w:r>
          </w:p>
          <w:p w:rsidR="007239F1" w:rsidRPr="007239F1" w:rsidRDefault="007239F1" w:rsidP="0072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39F1" w:rsidRPr="007239F1" w:rsidRDefault="007239F1" w:rsidP="007239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b/>
          <w:bCs/>
          <w:sz w:val="24"/>
          <w:szCs w:val="24"/>
        </w:rPr>
        <w:t>1. Характеристика проблемы  (задачи), решение которой осуществляется путем реализации Программы</w:t>
      </w:r>
      <w:r w:rsidRPr="00723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реализует политику администрации </w:t>
      </w:r>
      <w:proofErr w:type="spellStart"/>
      <w:r w:rsidRPr="007239F1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Урюпинского муниципального района по ведению гражданской обороны, защите населения и территории от последствий чрезвычайных ситуаций природного и техногенного характера. 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Основанием для разработки программы являются следующие законодательные и нормативные правовые акты: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Федеральный закон от 06 октября 2003г. № 131-ФЗ «Об общих принципах организации местного самоуправления в Российской Федерации»;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Федеральный закон от 12 февраля 1998г. № 28-ФЗ «О гражданской обороне»;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Федеральный закон от 21 декабря 1994г. № 68-ФЗ «О защите населения и территорий от чрезвычайных ситуаций природного и техногенного характера»;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Закон Волгоградской области от 21 ноября 2008г. № 1779-ОД «О защите населения и территории Волгоградской области от чрезвычайных ситуаций природного и техногенного характера»;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постановление Губернатора Волгоградской области от 18 сентября 2013г.              № 963 «Об обеспечении мероприятий по гражданской обороне в Волгоградской области»;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правовые акты администрации </w:t>
      </w:r>
      <w:proofErr w:type="spellStart"/>
      <w:r w:rsidRPr="007239F1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Урюпинского муниципального района в области гражданской обороны, предупреждения и ликвидации чрезвычайных ситуаций.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Обеспечение необходимого уровня защиты населения при возможном ведении боевых действий, ликвидации последствий чрезвычайных ситуаций природного и техногенного характера, первоочередное жизнеобеспечение пострадавшего населения и минимизация потерь в чрезвычайной ситуации на территории</w:t>
      </w:r>
      <w:r w:rsidRPr="007239F1">
        <w:t xml:space="preserve"> </w:t>
      </w:r>
      <w:proofErr w:type="spellStart"/>
      <w:r w:rsidRPr="007239F1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Урюпинского муниципального района являются важными факторами устойчивого социально-экономического развития поселения. 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ведения гражданской обороны на территории </w:t>
      </w:r>
      <w:proofErr w:type="spellStart"/>
      <w:r w:rsidRPr="007239F1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Урюпинского муниципального района в режиме постоянной готовности, а также для своевременного и качественного перевода экономики </w:t>
      </w:r>
      <w:proofErr w:type="spellStart"/>
      <w:r w:rsidRPr="007239F1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Урюпинского муниципального района в повышенные степени готовности необходимо </w:t>
      </w:r>
      <w:r w:rsidRPr="007239F1">
        <w:rPr>
          <w:rFonts w:ascii="Times New Roman" w:eastAsia="Times New Roman" w:hAnsi="Times New Roman" w:cs="Times New Roman"/>
          <w:sz w:val="24"/>
          <w:szCs w:val="24"/>
        </w:rPr>
        <w:lastRenderedPageBreak/>
        <w:t>наращивать материально-техническую базу, а также повышать профессиональный уровень специалистов гражданской обороны.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На сегодняшний день задачи по тушению пожаров на территории Урюпинского муниципального района выполняют Урюпинская пожарная часть 2-го ОФПС ГУ МЧС России по Волгоградской области и пожарная часть № 80 ГКУ ВО «1 ОПС Волгоградской области» (</w:t>
      </w:r>
      <w:proofErr w:type="spellStart"/>
      <w:r w:rsidRPr="007239F1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 w:rsidRPr="007239F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7239F1">
        <w:rPr>
          <w:rFonts w:ascii="Times New Roman" w:eastAsia="Times New Roman" w:hAnsi="Times New Roman" w:cs="Times New Roman"/>
          <w:sz w:val="24"/>
          <w:szCs w:val="24"/>
        </w:rPr>
        <w:t>ихайловская</w:t>
      </w:r>
      <w:proofErr w:type="spellEnd"/>
      <w:r w:rsidRPr="007239F1">
        <w:rPr>
          <w:rFonts w:ascii="Times New Roman" w:eastAsia="Times New Roman" w:hAnsi="Times New Roman" w:cs="Times New Roman"/>
          <w:sz w:val="24"/>
          <w:szCs w:val="24"/>
        </w:rPr>
        <w:t>). Последние события показали, что при возникновении пожара сразу в нескольких местах, сил и средств пожаротушения, находящихся на территории Урюпинского муниципального района, недостаточно для тушения одновременно нескольких пожаров.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Постоянное изменение кадрового состава, работающего в области гражданской обороны, предупреждения и ликвидации чрезвычайных ситуаций осложняет работу в данном направлении и требует постоянной подготовки, контроля и проверок.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Программа определяет основные направления деятельности по решению перечисленных проблем.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В целях минимизации рисков в процессе реализации Программы предусматриваются: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мониторинг выполнения Программы, регулярный анализ реализации мероприятий Программы;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разработка дополнительных мероприятий. </w:t>
      </w:r>
    </w:p>
    <w:p w:rsidR="007239F1" w:rsidRPr="007239F1" w:rsidRDefault="008F33FF" w:rsidP="008F33FF">
      <w:pPr>
        <w:keepNext/>
        <w:keepLines/>
        <w:shd w:val="clear" w:color="auto" w:fill="FFFFFF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39F1" w:rsidRPr="007239F1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Подразделения </w:t>
      </w:r>
      <w:r w:rsidR="007239F1" w:rsidRPr="007239F1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пожарной части № 80 ГКУ Волгоградской области  1 отряд ПС и </w:t>
      </w:r>
      <w:r w:rsidR="007239F1" w:rsidRPr="007239F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пожарная часть № 20 ОУПС ГУ МЧС РФ </w:t>
      </w:r>
      <w:r w:rsidR="007239F1" w:rsidRPr="007239F1">
        <w:rPr>
          <w:rFonts w:ascii="Times New Roman" w:eastAsia="Times New Roman" w:hAnsi="Times New Roman" w:cs="Times New Roman"/>
          <w:sz w:val="24"/>
          <w:szCs w:val="24"/>
        </w:rPr>
        <w:t xml:space="preserve">дислоцированы в г. Урюпинск и некоторых других крупных населенных пунктах Урюпинского района. Как следствие,  прикрытие территории </w:t>
      </w:r>
      <w:proofErr w:type="spellStart"/>
      <w:r w:rsidR="007239F1" w:rsidRPr="007239F1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="007239F1" w:rsidRPr="007239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соответствии с нормативами Технического регламента о требованиях пожарной безопасности, не выполняется. Среднее время прибытия  подразделений пожарной охраны к месту пожара на территорию </w:t>
      </w:r>
      <w:proofErr w:type="spellStart"/>
      <w:r w:rsidR="007239F1" w:rsidRPr="007239F1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="007239F1" w:rsidRPr="007239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составляет 27,5 минут.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В числе </w:t>
      </w:r>
      <w:proofErr w:type="gramStart"/>
      <w:r w:rsidRPr="007239F1">
        <w:rPr>
          <w:rFonts w:ascii="Times New Roman" w:eastAsia="Times New Roman" w:hAnsi="Times New Roman" w:cs="Times New Roman"/>
          <w:sz w:val="24"/>
          <w:szCs w:val="24"/>
        </w:rPr>
        <w:t>неприкрытых</w:t>
      </w:r>
      <w:proofErr w:type="gramEnd"/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 подразделениями пожарной охраны также оказываются социально-значимые объекты (МБОУ </w:t>
      </w:r>
      <w:proofErr w:type="spellStart"/>
      <w:r w:rsidRPr="007239F1">
        <w:rPr>
          <w:rFonts w:ascii="Times New Roman" w:eastAsia="Times New Roman" w:hAnsi="Times New Roman" w:cs="Times New Roman"/>
          <w:sz w:val="24"/>
          <w:szCs w:val="24"/>
        </w:rPr>
        <w:t>Добринский</w:t>
      </w:r>
      <w:proofErr w:type="spellEnd"/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 лицей совместно с филиалом и дошкольным  отделением, </w:t>
      </w:r>
      <w:proofErr w:type="spellStart"/>
      <w:r w:rsidRPr="007239F1">
        <w:rPr>
          <w:rFonts w:ascii="Times New Roman" w:eastAsia="Times New Roman" w:hAnsi="Times New Roman" w:cs="Times New Roman"/>
          <w:sz w:val="24"/>
          <w:szCs w:val="24"/>
        </w:rPr>
        <w:t>Добринская</w:t>
      </w:r>
      <w:proofErr w:type="spellEnd"/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 участковая  больница,  </w:t>
      </w:r>
      <w:proofErr w:type="spellStart"/>
      <w:r w:rsidRPr="007239F1">
        <w:rPr>
          <w:rFonts w:ascii="Times New Roman" w:eastAsia="Times New Roman" w:hAnsi="Times New Roman" w:cs="Times New Roman"/>
          <w:sz w:val="24"/>
          <w:szCs w:val="24"/>
        </w:rPr>
        <w:t>ФАПы</w:t>
      </w:r>
      <w:proofErr w:type="spellEnd"/>
      <w:r w:rsidRPr="007239F1">
        <w:rPr>
          <w:rFonts w:ascii="Times New Roman" w:eastAsia="Times New Roman" w:hAnsi="Times New Roman" w:cs="Times New Roman"/>
          <w:sz w:val="24"/>
          <w:szCs w:val="24"/>
        </w:rPr>
        <w:t>), а также объекты культуры, экономики и сельского хозяйства. 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Как показывает анализ, пожары с тяжкими последствиями (гибель людей, крупный материальный ущерб) чаще всего происходят  в населенных пунктах, находящихся за пределами нормативного времени прибытия пожарных подразделений. 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9F1">
        <w:rPr>
          <w:rFonts w:ascii="Times New Roman" w:eastAsia="Times New Roman" w:hAnsi="Times New Roman" w:cs="Times New Roman"/>
          <w:sz w:val="24"/>
          <w:szCs w:val="24"/>
        </w:rPr>
        <w:t>С 1 мая 2009 года </w:t>
      </w:r>
      <w:hyperlink r:id="rId8" w:tgtFrame="_blank" w:history="1">
        <w:r w:rsidRPr="007239F1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7239F1">
        <w:rPr>
          <w:rFonts w:ascii="Times New Roman" w:eastAsia="Times New Roman" w:hAnsi="Times New Roman" w:cs="Times New Roman"/>
          <w:sz w:val="24"/>
          <w:szCs w:val="24"/>
        </w:rPr>
        <w:t> от 22.07.2008 №123-ФЗ "Технический регламент о требованиях пожарной безопасности" установлены требования пожарной безопасности к размещению подразделений пожарной охраны и временные нормативы прибытия первых пожарных подразделений к месту вызова: в городских поселениях и городских округах не более 10 минут, в сельских поселениях - не более 20 минут (</w:t>
      </w:r>
      <w:hyperlink r:id="rId9" w:tgtFrame="_blank" w:history="1">
        <w:r w:rsidRPr="007239F1">
          <w:rPr>
            <w:rFonts w:ascii="Times New Roman" w:eastAsia="Times New Roman" w:hAnsi="Times New Roman" w:cs="Times New Roman"/>
            <w:sz w:val="24"/>
            <w:szCs w:val="24"/>
          </w:rPr>
          <w:t>статья 76</w:t>
        </w:r>
      </w:hyperlink>
      <w:r w:rsidRPr="007239F1">
        <w:rPr>
          <w:rFonts w:ascii="Times New Roman" w:eastAsia="Times New Roman" w:hAnsi="Times New Roman" w:cs="Times New Roman"/>
          <w:sz w:val="24"/>
          <w:szCs w:val="24"/>
        </w:rPr>
        <w:t>). </w:t>
      </w:r>
      <w:proofErr w:type="gramEnd"/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Подразделения противопожарной службы не могут выполнить установленные временные нормативы прибытия к месту пожара. В связи с этим возникает необходимость создания на территории </w:t>
      </w:r>
      <w:proofErr w:type="spellStart"/>
      <w:r w:rsidRPr="007239F1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72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подразделения противопожарной службы Волгоградской области</w:t>
      </w:r>
      <w:r w:rsidRPr="007239F1">
        <w:rPr>
          <w:rFonts w:ascii="Times New Roman" w:eastAsia="Times New Roman" w:hAnsi="Times New Roman" w:cs="Times New Roman"/>
          <w:sz w:val="24"/>
          <w:szCs w:val="24"/>
        </w:rPr>
        <w:t>,  комплексного решения проблемы программно-целевым методом. </w:t>
      </w:r>
    </w:p>
    <w:p w:rsidR="007239F1" w:rsidRPr="007239F1" w:rsidRDefault="007239F1" w:rsidP="007239F1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Реализация Программы позволит создать условия, соответствующие требованиям пожарной безопасности, по предотвращению пожаров, гибели и </w:t>
      </w:r>
      <w:proofErr w:type="spellStart"/>
      <w:r w:rsidRPr="007239F1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7239F1">
        <w:rPr>
          <w:rFonts w:ascii="Times New Roman" w:eastAsia="Times New Roman" w:hAnsi="Times New Roman" w:cs="Times New Roman"/>
          <w:sz w:val="24"/>
          <w:szCs w:val="24"/>
        </w:rPr>
        <w:t> людей, а также сохранения материальных ценностей населения.  </w:t>
      </w:r>
    </w:p>
    <w:p w:rsidR="007239F1" w:rsidRPr="007239F1" w:rsidRDefault="007239F1" w:rsidP="007239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 и  задачи реализации Программы </w:t>
      </w:r>
      <w:r w:rsidRPr="00723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9F1" w:rsidRPr="007239F1" w:rsidRDefault="007239F1" w:rsidP="00723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Основная цель Программы: 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- создание условий для оказания своевременной помощи при пожарах населению </w:t>
      </w:r>
      <w:proofErr w:type="spellStart"/>
      <w:r w:rsidRPr="007239F1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Урюпинского муниципального района Волгоградской области, проживающему на территориях, удаленных от мест дислокации существующих пожарных частей. 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Задачи Программы: 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- создание отдельного поста противопожарной службы в х. </w:t>
      </w:r>
      <w:proofErr w:type="spellStart"/>
      <w:r w:rsidRPr="007239F1">
        <w:rPr>
          <w:rFonts w:ascii="Times New Roman" w:eastAsia="Times New Roman" w:hAnsi="Times New Roman" w:cs="Times New Roman"/>
          <w:sz w:val="24"/>
          <w:szCs w:val="24"/>
        </w:rPr>
        <w:t>Забурдяевский</w:t>
      </w:r>
      <w:proofErr w:type="spellEnd"/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9F1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 Урюпинского муниципального  района Волгоградской области; 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- снижение количества пожаров;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пропаганда мер пожарной безопасности в  </w:t>
      </w:r>
      <w:proofErr w:type="spellStart"/>
      <w:r w:rsidRPr="007239F1">
        <w:rPr>
          <w:rFonts w:ascii="Times New Roman" w:eastAsia="Times New Roman" w:hAnsi="Times New Roman" w:cs="Times New Roman"/>
          <w:sz w:val="24"/>
          <w:szCs w:val="24"/>
        </w:rPr>
        <w:t>Добринском</w:t>
      </w:r>
      <w:proofErr w:type="spellEnd"/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Урюпинского муниципального района Волгоградской области; 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-проведение профилактической работы с населением по соблюдению мер пожарной безопасности. 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b/>
          <w:bCs/>
          <w:sz w:val="24"/>
          <w:szCs w:val="24"/>
        </w:rPr>
        <w:t>3. Механизм реализации Программы</w:t>
      </w:r>
      <w:r w:rsidRPr="00723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color w:val="FF6600"/>
          <w:sz w:val="24"/>
          <w:szCs w:val="24"/>
        </w:rPr>
        <w:t> </w:t>
      </w:r>
    </w:p>
    <w:p w:rsidR="007239F1" w:rsidRPr="007239F1" w:rsidRDefault="007239F1" w:rsidP="007239F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Заказчик Программы –  администрация </w:t>
      </w:r>
      <w:proofErr w:type="spellStart"/>
      <w:r w:rsidRPr="007239F1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7239F1">
        <w:rPr>
          <w:rFonts w:ascii="Times New Roman" w:eastAsia="Times New Roman" w:hAnsi="Times New Roman" w:cs="Times New Roman"/>
          <w:sz w:val="24"/>
          <w:szCs w:val="24"/>
        </w:rPr>
        <w:t>  сельского поселение Урюпинского муниципального района Волгоградской области. 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Текущее управление реализацией Программы осуществляется заказчиком – администрацией </w:t>
      </w:r>
      <w:proofErr w:type="spellStart"/>
      <w:r w:rsidRPr="007239F1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Урюпинского муниципального района  Волгоградской области. 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Программы из бюджета </w:t>
      </w:r>
      <w:proofErr w:type="spellStart"/>
      <w:r w:rsidRPr="007239F1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Урюпинского муниципального района Волгоградской области осуществляется в соответствии с решением Совета депутатов  </w:t>
      </w:r>
      <w:proofErr w:type="spellStart"/>
      <w:r w:rsidRPr="007239F1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Волгоградской области о бюджете на очередной финансовый год и плановый период.  </w:t>
      </w:r>
    </w:p>
    <w:p w:rsidR="007239F1" w:rsidRPr="007239F1" w:rsidRDefault="007239F1" w:rsidP="00723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9F1">
        <w:rPr>
          <w:rFonts w:ascii="Times New Roman" w:hAnsi="Times New Roman" w:cs="Times New Roman"/>
          <w:color w:val="000000"/>
          <w:sz w:val="24"/>
          <w:szCs w:val="24"/>
        </w:rPr>
        <w:t xml:space="preserve">         В качестве основной меры поддержки </w:t>
      </w:r>
      <w:r w:rsidRPr="0072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создания подразделения противопожарной службы Волгоградской области на территории </w:t>
      </w:r>
      <w:proofErr w:type="spellStart"/>
      <w:r w:rsidRPr="007239F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72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7239F1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предполагается предоставление </w:t>
      </w:r>
      <w:r w:rsidRPr="0072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межбюджетных трансфертов </w:t>
      </w:r>
      <w:r w:rsidRPr="007239F1">
        <w:rPr>
          <w:rFonts w:ascii="Times New Roman" w:hAnsi="Times New Roman" w:cs="Times New Roman"/>
          <w:color w:val="000000"/>
          <w:sz w:val="24"/>
          <w:szCs w:val="24"/>
        </w:rPr>
        <w:t xml:space="preserve">из районного бюджета бюджету </w:t>
      </w:r>
      <w:proofErr w:type="spellStart"/>
      <w:r w:rsidRPr="007239F1">
        <w:rPr>
          <w:rFonts w:ascii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7239F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Урюпинского муниципального района Волгоградской области.</w:t>
      </w:r>
    </w:p>
    <w:p w:rsidR="007239F1" w:rsidRPr="007239F1" w:rsidRDefault="007239F1" w:rsidP="007239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9F1">
        <w:rPr>
          <w:rFonts w:ascii="Times New Roman" w:hAnsi="Times New Roman" w:cs="Times New Roman"/>
          <w:color w:val="000000"/>
          <w:sz w:val="24"/>
          <w:szCs w:val="24"/>
        </w:rPr>
        <w:t xml:space="preserve">        Для реализации мероприятий Программы администрация </w:t>
      </w:r>
      <w:proofErr w:type="spellStart"/>
      <w:r w:rsidRPr="007239F1">
        <w:rPr>
          <w:rFonts w:ascii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7239F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предоставляет субсидии МОО ТОС «Станица  Добринка». 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Финансовый </w:t>
      </w:r>
      <w:proofErr w:type="gramStart"/>
      <w:r w:rsidRPr="007239F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 операциями с бюджетными средствами исполнителями программы осуществляется распорядителем бюджетных средств, контрольными и финансовыми органами Урюпинского муниципального района Волгоградской области. </w:t>
      </w:r>
    </w:p>
    <w:p w:rsidR="007239F1" w:rsidRPr="007239F1" w:rsidRDefault="007239F1" w:rsidP="007239F1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Общий </w:t>
      </w:r>
      <w:proofErr w:type="gramStart"/>
      <w:r w:rsidRPr="007239F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 осуществляет администрация </w:t>
      </w:r>
      <w:proofErr w:type="spellStart"/>
      <w:r w:rsidRPr="007239F1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Урюпинского муниципального района Волгоградской области.</w:t>
      </w:r>
    </w:p>
    <w:p w:rsidR="007239F1" w:rsidRPr="007239F1" w:rsidRDefault="007239F1" w:rsidP="007239F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9F1" w:rsidRPr="007239F1" w:rsidRDefault="007239F1" w:rsidP="007239F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b/>
          <w:bCs/>
          <w:sz w:val="24"/>
          <w:szCs w:val="24"/>
        </w:rPr>
        <w:t>4. Сроки и этапы реализации Программы</w:t>
      </w:r>
      <w:r w:rsidRPr="00723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9F1" w:rsidRPr="007239F1" w:rsidRDefault="007239F1" w:rsidP="007239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           Программа рассчитана на период 2021 – 2022 годы. Начало реализации программы 01 января 2021 года, окончание реализации 31 декабря 2022 года. </w:t>
      </w:r>
    </w:p>
    <w:p w:rsidR="007239F1" w:rsidRPr="007239F1" w:rsidRDefault="007239F1" w:rsidP="007239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color w:val="FF6600"/>
          <w:sz w:val="24"/>
          <w:szCs w:val="24"/>
        </w:rPr>
        <w:t> </w:t>
      </w: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b/>
          <w:bCs/>
          <w:sz w:val="24"/>
          <w:szCs w:val="24"/>
        </w:rPr>
        <w:t>5. Ресурсное обеспечение Программы</w:t>
      </w:r>
      <w:r w:rsidRPr="00723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07DC" w:rsidRPr="007239F1" w:rsidRDefault="007239F1" w:rsidP="00370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Общий объем средств, необходимых для реализации Программы –  </w:t>
      </w:r>
      <w:r w:rsidR="003707DC">
        <w:rPr>
          <w:rFonts w:ascii="Times New Roman" w:eastAsia="Times New Roman" w:hAnsi="Times New Roman" w:cs="Times New Roman"/>
          <w:sz w:val="24"/>
          <w:szCs w:val="24"/>
        </w:rPr>
        <w:t>3193,256</w:t>
      </w:r>
      <w:r w:rsidR="003707DC" w:rsidRPr="007239F1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3707DC" w:rsidRPr="007239F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3707DC" w:rsidRPr="007239F1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="003707DC" w:rsidRPr="007239F1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spellEnd"/>
      <w:proofErr w:type="gramEnd"/>
      <w:r w:rsidR="003707DC" w:rsidRPr="00723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07DC" w:rsidRPr="007239F1" w:rsidRDefault="003707DC" w:rsidP="00370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  2021г. </w:t>
      </w:r>
      <w:r w:rsidRPr="00723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7239F1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районного бюджета </w:t>
      </w:r>
      <w:r w:rsidR="00AB34A6">
        <w:rPr>
          <w:rFonts w:ascii="Times New Roman" w:hAnsi="Times New Roman" w:cs="Times New Roman"/>
          <w:color w:val="000000"/>
          <w:sz w:val="24"/>
          <w:szCs w:val="24"/>
        </w:rPr>
        <w:t>387,28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239F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proofErr w:type="gramStart"/>
      <w:r w:rsidRPr="007239F1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  <w:proofErr w:type="gramEnd"/>
    </w:p>
    <w:p w:rsidR="003707DC" w:rsidRPr="007239F1" w:rsidRDefault="003707DC" w:rsidP="003707DC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239F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7239F1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местного бюджета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187,803 </w:t>
      </w:r>
      <w:r w:rsidRPr="007239F1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:rsidR="003707DC" w:rsidRPr="007239F1" w:rsidRDefault="003707DC" w:rsidP="003707DC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239F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-  2022г.</w:t>
      </w:r>
      <w:r w:rsidR="0073608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="0073608A" w:rsidRPr="0073608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360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7239F1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районного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2487,271</w:t>
      </w:r>
      <w:r w:rsidRPr="007239F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proofErr w:type="gramStart"/>
      <w:r w:rsidRPr="007239F1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  <w:proofErr w:type="gramEnd"/>
    </w:p>
    <w:p w:rsidR="003707DC" w:rsidRPr="007239F1" w:rsidRDefault="003707DC" w:rsidP="003707DC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239F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727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7239F1">
        <w:rPr>
          <w:rFonts w:ascii="Times New Roman" w:hAnsi="Times New Roman" w:cs="Times New Roman"/>
          <w:color w:val="000000"/>
          <w:sz w:val="24"/>
          <w:szCs w:val="24"/>
        </w:rPr>
        <w:t>средства местного бюджета –</w:t>
      </w:r>
      <w:r>
        <w:rPr>
          <w:rFonts w:ascii="Times New Roman" w:hAnsi="Times New Roman" w:cs="Times New Roman"/>
          <w:color w:val="000000"/>
          <w:sz w:val="24"/>
          <w:szCs w:val="24"/>
        </w:rPr>
        <w:t>130,909</w:t>
      </w:r>
      <w:r w:rsidRPr="007239F1">
        <w:rPr>
          <w:rFonts w:ascii="Times New Roman" w:hAnsi="Times New Roman" w:cs="Times New Roman"/>
          <w:color w:val="000000"/>
          <w:sz w:val="24"/>
          <w:szCs w:val="24"/>
        </w:rPr>
        <w:t xml:space="preserve">  тыс. рублей.</w:t>
      </w:r>
    </w:p>
    <w:p w:rsidR="003707DC" w:rsidRPr="007239F1" w:rsidRDefault="003707DC" w:rsidP="00370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239F1" w:rsidRPr="007239F1" w:rsidRDefault="007239F1" w:rsidP="003707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Система программных мероприятий</w:t>
      </w:r>
      <w:r w:rsidRPr="007239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487"/>
        <w:gridCol w:w="1438"/>
        <w:gridCol w:w="882"/>
        <w:gridCol w:w="1305"/>
        <w:gridCol w:w="28"/>
        <w:gridCol w:w="1531"/>
        <w:gridCol w:w="16"/>
        <w:gridCol w:w="1401"/>
        <w:gridCol w:w="1418"/>
        <w:gridCol w:w="1695"/>
      </w:tblGrid>
      <w:tr w:rsidR="007239F1" w:rsidRPr="007239F1" w:rsidTr="008601DA">
        <w:trPr>
          <w:trHeight w:val="428"/>
        </w:trPr>
        <w:tc>
          <w:tcPr>
            <w:tcW w:w="487" w:type="dxa"/>
            <w:vMerge w:val="restart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38" w:type="dxa"/>
            <w:vMerge w:val="restart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882" w:type="dxa"/>
            <w:vMerge w:val="restart"/>
          </w:tcPr>
          <w:p w:rsidR="007239F1" w:rsidRPr="007239F1" w:rsidRDefault="007239F1" w:rsidP="00723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7239F1" w:rsidRPr="007239F1" w:rsidRDefault="007239F1" w:rsidP="00723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gridSpan w:val="5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финансирования (тыс. руб.)</w:t>
            </w:r>
          </w:p>
        </w:tc>
        <w:tc>
          <w:tcPr>
            <w:tcW w:w="1418" w:type="dxa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 </w:t>
            </w:r>
          </w:p>
        </w:tc>
        <w:tc>
          <w:tcPr>
            <w:tcW w:w="1695" w:type="dxa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 </w:t>
            </w:r>
          </w:p>
        </w:tc>
      </w:tr>
      <w:tr w:rsidR="007239F1" w:rsidRPr="007239F1" w:rsidTr="008601DA">
        <w:trPr>
          <w:trHeight w:val="210"/>
        </w:trPr>
        <w:tc>
          <w:tcPr>
            <w:tcW w:w="487" w:type="dxa"/>
            <w:vMerge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</w:tcPr>
          <w:p w:rsidR="007239F1" w:rsidRPr="007239F1" w:rsidRDefault="007239F1" w:rsidP="00723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vMerge w:val="restart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2948" w:type="dxa"/>
            <w:gridSpan w:val="3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9F1" w:rsidRPr="007239F1" w:rsidTr="008601DA">
        <w:trPr>
          <w:trHeight w:val="210"/>
        </w:trPr>
        <w:tc>
          <w:tcPr>
            <w:tcW w:w="487" w:type="dxa"/>
            <w:vMerge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7239F1" w:rsidRPr="007239F1" w:rsidRDefault="007239F1" w:rsidP="00723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bottom w:val="single" w:sz="4" w:space="0" w:color="auto"/>
            </w:tcBorders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</w:tcPr>
          <w:p w:rsidR="007239F1" w:rsidRPr="007239F1" w:rsidRDefault="007239F1" w:rsidP="00723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7239F1" w:rsidRPr="007239F1" w:rsidRDefault="007239F1" w:rsidP="00723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Урюпинского</w:t>
            </w:r>
          </w:p>
          <w:p w:rsidR="007239F1" w:rsidRPr="007239F1" w:rsidRDefault="007239F1" w:rsidP="00723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7239F1" w:rsidRPr="007239F1" w:rsidRDefault="007239F1" w:rsidP="00723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7239F1" w:rsidRPr="007239F1" w:rsidRDefault="007239F1" w:rsidP="00723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Добринского</w:t>
            </w:r>
            <w:proofErr w:type="spellEnd"/>
          </w:p>
          <w:p w:rsidR="007239F1" w:rsidRPr="007239F1" w:rsidRDefault="007239F1" w:rsidP="00723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</w:p>
          <w:p w:rsidR="007239F1" w:rsidRPr="007239F1" w:rsidRDefault="007239F1" w:rsidP="007239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9F1" w:rsidRPr="007239F1" w:rsidTr="007D5E72">
        <w:tc>
          <w:tcPr>
            <w:tcW w:w="487" w:type="dxa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14" w:type="dxa"/>
            <w:gridSpan w:val="9"/>
            <w:tcBorders>
              <w:bottom w:val="single" w:sz="4" w:space="0" w:color="auto"/>
            </w:tcBorders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первичных мер пожарной безопасности в границах</w:t>
            </w: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9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Добринского</w:t>
            </w:r>
            <w:proofErr w:type="spellEnd"/>
          </w:p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239F1" w:rsidRPr="007239F1" w:rsidTr="008601DA">
        <w:trPr>
          <w:trHeight w:val="7373"/>
        </w:trPr>
        <w:tc>
          <w:tcPr>
            <w:tcW w:w="487" w:type="dxa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239F1" w:rsidRPr="007239F1" w:rsidRDefault="007239F1" w:rsidP="007239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Администрации </w:t>
            </w:r>
            <w:proofErr w:type="spellStart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с\</w:t>
            </w:r>
            <w:proofErr w:type="gramStart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ремонт и оборудование помещения для размещения подразделения противопожарной службы в  </w:t>
            </w:r>
          </w:p>
          <w:p w:rsidR="007239F1" w:rsidRPr="007239F1" w:rsidRDefault="007239F1" w:rsidP="007239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Забурдяевский</w:t>
            </w:r>
            <w:proofErr w:type="spellEnd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Урюпинского района Волгоградской области. </w:t>
            </w:r>
          </w:p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:rsidR="008601DA" w:rsidRDefault="008601DA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1DA" w:rsidRDefault="008601DA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64E3" w:rsidRDefault="00E264E3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64E3" w:rsidRDefault="00E264E3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46AF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  <w:p w:rsidR="00FD46AF" w:rsidRDefault="00FD46AF" w:rsidP="00FD4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6AF" w:rsidRDefault="00FD46AF" w:rsidP="00FD4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F1" w:rsidRPr="00FD46AF" w:rsidRDefault="00FD46AF" w:rsidP="00FD4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305" w:type="dxa"/>
          </w:tcPr>
          <w:p w:rsidR="00FD46AF" w:rsidRDefault="009A2305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3193,26</w:t>
            </w:r>
            <w:r w:rsidR="0086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D46AF" w:rsidRDefault="00FD46AF" w:rsidP="00FD4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6AF" w:rsidRDefault="00FD46AF" w:rsidP="00FD4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6AF" w:rsidRDefault="00FD46AF" w:rsidP="00FD4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EA9" w:rsidRDefault="00FD46AF" w:rsidP="00FD4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575,086</w:t>
            </w:r>
          </w:p>
          <w:p w:rsidR="006B5EA9" w:rsidRDefault="006B5EA9" w:rsidP="006B5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EA9" w:rsidRDefault="006B5EA9" w:rsidP="006B5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F1" w:rsidRPr="006B5EA9" w:rsidRDefault="006B5EA9" w:rsidP="006B5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2618,18</w:t>
            </w:r>
          </w:p>
        </w:tc>
        <w:tc>
          <w:tcPr>
            <w:tcW w:w="1559" w:type="dxa"/>
            <w:gridSpan w:val="2"/>
          </w:tcPr>
          <w:p w:rsidR="00E264E3" w:rsidRDefault="00E264E3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2874,544</w:t>
            </w:r>
          </w:p>
          <w:p w:rsidR="00E264E3" w:rsidRDefault="00E264E3" w:rsidP="00E26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4E3" w:rsidRDefault="00E264E3" w:rsidP="00E26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4E3" w:rsidRDefault="00E264E3" w:rsidP="00E26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EA9" w:rsidRDefault="00E264E3" w:rsidP="00E26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387,273</w:t>
            </w:r>
          </w:p>
          <w:p w:rsidR="006B5EA9" w:rsidRDefault="006B5EA9" w:rsidP="006B5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EA9" w:rsidRDefault="006B5EA9" w:rsidP="006B5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F1" w:rsidRPr="006B5EA9" w:rsidRDefault="006B5EA9" w:rsidP="006B5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2487,271</w:t>
            </w:r>
          </w:p>
        </w:tc>
        <w:tc>
          <w:tcPr>
            <w:tcW w:w="1417" w:type="dxa"/>
            <w:gridSpan w:val="2"/>
          </w:tcPr>
          <w:p w:rsidR="00E264E3" w:rsidRDefault="00E264E3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318,712</w:t>
            </w:r>
          </w:p>
          <w:p w:rsidR="00E264E3" w:rsidRDefault="00E264E3" w:rsidP="00E26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4E3" w:rsidRDefault="00E264E3" w:rsidP="00E26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4E3" w:rsidRDefault="00E264E3" w:rsidP="00E26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EA9" w:rsidRDefault="00E264E3" w:rsidP="00E26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187,803</w:t>
            </w:r>
          </w:p>
          <w:p w:rsidR="006B5EA9" w:rsidRDefault="006B5EA9" w:rsidP="006B5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EA9" w:rsidRDefault="006B5EA9" w:rsidP="006B5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F1" w:rsidRPr="006B5EA9" w:rsidRDefault="006B5EA9" w:rsidP="006B5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130,909</w:t>
            </w:r>
          </w:p>
        </w:tc>
        <w:tc>
          <w:tcPr>
            <w:tcW w:w="1418" w:type="dxa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1695" w:type="dxa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населения </w:t>
            </w:r>
            <w:proofErr w:type="spellStart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которому будет своевременно и качественно оказана помощь на пожарах  </w:t>
            </w:r>
          </w:p>
        </w:tc>
      </w:tr>
      <w:tr w:rsidR="007239F1" w:rsidRPr="007239F1" w:rsidTr="008601DA">
        <w:tc>
          <w:tcPr>
            <w:tcW w:w="487" w:type="dxa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239F1" w:rsidRPr="007239F1" w:rsidRDefault="007239F1" w:rsidP="007239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hAnsi="Times New Roman" w:cs="Times New Roman"/>
                <w:sz w:val="24"/>
                <w:szCs w:val="24"/>
              </w:rPr>
              <w:t>Изготовление, заказ обучающего и информационного   материала, памяток пожарной  безопасности</w:t>
            </w:r>
          </w:p>
        </w:tc>
        <w:tc>
          <w:tcPr>
            <w:tcW w:w="882" w:type="dxa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305" w:type="dxa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39F1" w:rsidRPr="007239F1" w:rsidRDefault="007239F1" w:rsidP="007239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  <w:p w:rsidR="007239F1" w:rsidRPr="007239F1" w:rsidRDefault="007239F1" w:rsidP="007239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Урюпинского муниципального района Волгоградской области </w:t>
            </w:r>
          </w:p>
        </w:tc>
        <w:tc>
          <w:tcPr>
            <w:tcW w:w="1695" w:type="dxa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Информирование большего количества людей о вероятности возникновения пожаров и действиях, которые должен предпринять каждый человек.</w:t>
            </w:r>
          </w:p>
        </w:tc>
      </w:tr>
      <w:tr w:rsidR="007239F1" w:rsidRPr="007239F1" w:rsidTr="008601DA">
        <w:tc>
          <w:tcPr>
            <w:tcW w:w="487" w:type="dxa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239F1" w:rsidRPr="007239F1" w:rsidRDefault="007239F1" w:rsidP="0072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Рейдовые мероприятия по проверке противопожарного      состояния и разъяснению мер    пожарной безопаснос</w:t>
            </w: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 </w:t>
            </w:r>
          </w:p>
        </w:tc>
        <w:tc>
          <w:tcPr>
            <w:tcW w:w="882" w:type="dxa"/>
          </w:tcPr>
          <w:p w:rsidR="007239F1" w:rsidRPr="007239F1" w:rsidRDefault="007239F1" w:rsidP="007239F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305" w:type="dxa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39F1" w:rsidRPr="007239F1" w:rsidRDefault="007239F1" w:rsidP="007239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  <w:p w:rsidR="007239F1" w:rsidRPr="007239F1" w:rsidRDefault="007239F1" w:rsidP="007239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Урюпинского муниципального района Волгоградской </w:t>
            </w: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 </w:t>
            </w:r>
          </w:p>
        </w:tc>
        <w:tc>
          <w:tcPr>
            <w:tcW w:w="1695" w:type="dxa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Уменьшения риска пожаров в населенных пунктах </w:t>
            </w:r>
            <w:proofErr w:type="spellStart"/>
            <w:r w:rsidRPr="007239F1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239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на объектах социальной сферы и экономики</w:t>
            </w:r>
          </w:p>
        </w:tc>
      </w:tr>
      <w:tr w:rsidR="007239F1" w:rsidRPr="007239F1" w:rsidTr="008601DA">
        <w:tc>
          <w:tcPr>
            <w:tcW w:w="487" w:type="dxa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7239F1" w:rsidRPr="007239F1" w:rsidRDefault="007239F1" w:rsidP="007239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серии обучающих встреч с жителями сельского поселения   посезонно (подготовка к весенне-летнему и подготовка к зимнему сезону)</w:t>
            </w:r>
          </w:p>
        </w:tc>
        <w:tc>
          <w:tcPr>
            <w:tcW w:w="882" w:type="dxa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305" w:type="dxa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239F1" w:rsidRPr="007239F1" w:rsidRDefault="007239F1" w:rsidP="007239F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39F1" w:rsidRPr="007239F1" w:rsidRDefault="007239F1" w:rsidP="007239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  <w:p w:rsidR="007239F1" w:rsidRPr="007239F1" w:rsidRDefault="007239F1" w:rsidP="007239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72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Урюпинского муниципального района Волгоградской области </w:t>
            </w:r>
          </w:p>
        </w:tc>
        <w:tc>
          <w:tcPr>
            <w:tcW w:w="1695" w:type="dxa"/>
          </w:tcPr>
          <w:p w:rsidR="007239F1" w:rsidRPr="007239F1" w:rsidRDefault="007239F1" w:rsidP="007239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поведения и осознание ценности жизни человека при соблюдении правил пожарной безопасности</w:t>
            </w:r>
          </w:p>
        </w:tc>
      </w:tr>
    </w:tbl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9F1" w:rsidRPr="007239F1" w:rsidRDefault="007239F1" w:rsidP="0072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Default="00B65BFB" w:rsidP="00043440">
      <w:pPr>
        <w:spacing w:after="0" w:line="240" w:lineRule="auto"/>
        <w:ind w:right="103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B65BFB" w:rsidSect="0015297F">
      <w:pgSz w:w="11906" w:h="16838"/>
      <w:pgMar w:top="567" w:right="851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BFB"/>
    <w:rsid w:val="00043440"/>
    <w:rsid w:val="0005224E"/>
    <w:rsid w:val="000A7469"/>
    <w:rsid w:val="000C37A9"/>
    <w:rsid w:val="0015297F"/>
    <w:rsid w:val="001559DE"/>
    <w:rsid w:val="00244714"/>
    <w:rsid w:val="00251442"/>
    <w:rsid w:val="002639E7"/>
    <w:rsid w:val="0026561F"/>
    <w:rsid w:val="002727BC"/>
    <w:rsid w:val="00321A04"/>
    <w:rsid w:val="003707DC"/>
    <w:rsid w:val="003B35E6"/>
    <w:rsid w:val="003B68C7"/>
    <w:rsid w:val="004615FB"/>
    <w:rsid w:val="00494FEE"/>
    <w:rsid w:val="004B7B99"/>
    <w:rsid w:val="005B1BB8"/>
    <w:rsid w:val="00651C50"/>
    <w:rsid w:val="006A3B60"/>
    <w:rsid w:val="006B1E0D"/>
    <w:rsid w:val="006B5EA9"/>
    <w:rsid w:val="006E250B"/>
    <w:rsid w:val="007239F1"/>
    <w:rsid w:val="0073608A"/>
    <w:rsid w:val="00737661"/>
    <w:rsid w:val="00775E92"/>
    <w:rsid w:val="00795458"/>
    <w:rsid w:val="007A1746"/>
    <w:rsid w:val="00821821"/>
    <w:rsid w:val="008601DA"/>
    <w:rsid w:val="008920AA"/>
    <w:rsid w:val="008F33FF"/>
    <w:rsid w:val="009247D8"/>
    <w:rsid w:val="009A2305"/>
    <w:rsid w:val="00A56D8D"/>
    <w:rsid w:val="00A84D3E"/>
    <w:rsid w:val="00AB34A6"/>
    <w:rsid w:val="00B17C58"/>
    <w:rsid w:val="00B35DE4"/>
    <w:rsid w:val="00B65BFB"/>
    <w:rsid w:val="00BE63E7"/>
    <w:rsid w:val="00C14761"/>
    <w:rsid w:val="00C37428"/>
    <w:rsid w:val="00C43EB9"/>
    <w:rsid w:val="00C43FB4"/>
    <w:rsid w:val="00C873FE"/>
    <w:rsid w:val="00CB1322"/>
    <w:rsid w:val="00D245EF"/>
    <w:rsid w:val="00D972B8"/>
    <w:rsid w:val="00DB3510"/>
    <w:rsid w:val="00E07435"/>
    <w:rsid w:val="00E12D6B"/>
    <w:rsid w:val="00E264E3"/>
    <w:rsid w:val="00EA0C57"/>
    <w:rsid w:val="00F2288A"/>
    <w:rsid w:val="00F63C15"/>
    <w:rsid w:val="00FD46AF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DC"/>
  </w:style>
  <w:style w:type="paragraph" w:styleId="1">
    <w:name w:val="heading 1"/>
    <w:basedOn w:val="a"/>
    <w:next w:val="a"/>
    <w:link w:val="10"/>
    <w:uiPriority w:val="9"/>
    <w:qFormat/>
    <w:rsid w:val="00B65BF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B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a3">
    <w:name w:val="Table Grid"/>
    <w:basedOn w:val="a1"/>
    <w:uiPriority w:val="39"/>
    <w:rsid w:val="00B65B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B65BFB"/>
    <w:rPr>
      <w:color w:val="008000"/>
    </w:rPr>
  </w:style>
  <w:style w:type="character" w:customStyle="1" w:styleId="a5">
    <w:name w:val="Цветовое выделение"/>
    <w:uiPriority w:val="99"/>
    <w:rsid w:val="00B65BFB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B65B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65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f1/12061584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f1/687657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rantf1/12061584.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arantf1/1000395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rantf1/12061584.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Manannikova_SV</dc:creator>
  <cp:keywords/>
  <dc:description/>
  <cp:lastModifiedBy>алла</cp:lastModifiedBy>
  <cp:revision>10</cp:revision>
  <cp:lastPrinted>2022-03-18T05:28:00Z</cp:lastPrinted>
  <dcterms:created xsi:type="dcterms:W3CDTF">2022-01-21T12:08:00Z</dcterms:created>
  <dcterms:modified xsi:type="dcterms:W3CDTF">2022-03-18T05:29:00Z</dcterms:modified>
</cp:coreProperties>
</file>