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49DD" w14:textId="77777777" w:rsidR="008E44E5" w:rsidRPr="00052A92" w:rsidRDefault="008E44E5" w:rsidP="008E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A92">
        <w:rPr>
          <w:rFonts w:ascii="Times New Roman" w:hAnsi="Times New Roman" w:cs="Times New Roman"/>
          <w:sz w:val="24"/>
          <w:szCs w:val="24"/>
        </w:rPr>
        <w:t>ИНФОРМАЦИЯ</w:t>
      </w:r>
    </w:p>
    <w:p w14:paraId="638F8776" w14:textId="77777777" w:rsidR="008E44E5" w:rsidRPr="00052A92" w:rsidRDefault="008E44E5" w:rsidP="008E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2A92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руководителя, его заместителя(ей) и главного бухгалтера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513E">
        <w:rPr>
          <w:rFonts w:ascii="Times New Roman" w:hAnsi="Times New Roman" w:cs="Times New Roman"/>
          <w:sz w:val="24"/>
          <w:szCs w:val="24"/>
        </w:rPr>
        <w:t xml:space="preserve">униципального казенного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60513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Родник</w:t>
      </w:r>
      <w:r w:rsidRPr="0060513E">
        <w:rPr>
          <w:rFonts w:ascii="Times New Roman" w:hAnsi="Times New Roman" w:cs="Times New Roman"/>
          <w:sz w:val="24"/>
          <w:szCs w:val="24"/>
        </w:rPr>
        <w:t>»</w:t>
      </w:r>
      <w:r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Краснянского сельского поселения за 2020 год.</w:t>
      </w:r>
    </w:p>
    <w:p w14:paraId="144CB474" w14:textId="77777777" w:rsidR="008E44E5" w:rsidRPr="00052A92" w:rsidRDefault="008E44E5" w:rsidP="008E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B37FE9" w14:textId="77777777" w:rsidR="008E44E5" w:rsidRPr="00052A92" w:rsidRDefault="008E44E5" w:rsidP="008E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3EE935" w14:textId="77777777" w:rsidR="008E44E5" w:rsidRPr="00052A92" w:rsidRDefault="008E44E5" w:rsidP="008E44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27"/>
        <w:gridCol w:w="2410"/>
        <w:gridCol w:w="2551"/>
      </w:tblGrid>
      <w:tr w:rsidR="008E44E5" w:rsidRPr="00052A92" w14:paraId="1F0F55A7" w14:textId="77777777" w:rsidTr="00D93A6C">
        <w:tc>
          <w:tcPr>
            <w:tcW w:w="540" w:type="dxa"/>
          </w:tcPr>
          <w:p w14:paraId="6A856EBE" w14:textId="77777777" w:rsidR="008E44E5" w:rsidRPr="00052A92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1BF65CB9" w14:textId="77777777" w:rsidR="008E44E5" w:rsidRPr="00052A92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554FD5AF" w14:textId="77777777" w:rsidR="008E44E5" w:rsidRPr="00052A92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14:paraId="72C5886B" w14:textId="77777777" w:rsidR="008E44E5" w:rsidRPr="00052A92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9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в руб.</w:t>
            </w:r>
          </w:p>
        </w:tc>
      </w:tr>
      <w:tr w:rsidR="008E44E5" w:rsidRPr="00052A92" w14:paraId="2808C735" w14:textId="77777777" w:rsidTr="00D93A6C">
        <w:tc>
          <w:tcPr>
            <w:tcW w:w="540" w:type="dxa"/>
          </w:tcPr>
          <w:p w14:paraId="2A55A6FC" w14:textId="77777777" w:rsidR="008E44E5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2F3D7AE" w14:textId="77777777" w:rsidR="008E44E5" w:rsidRDefault="008E44E5" w:rsidP="00D9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Даценкова Валентина Сергеевна</w:t>
            </w:r>
          </w:p>
        </w:tc>
        <w:tc>
          <w:tcPr>
            <w:tcW w:w="2410" w:type="dxa"/>
          </w:tcPr>
          <w:p w14:paraId="4FA608A6" w14:textId="77777777" w:rsidR="008E44E5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</w:tcPr>
          <w:p w14:paraId="2FA6AB5C" w14:textId="77777777" w:rsidR="008E44E5" w:rsidRDefault="008E44E5" w:rsidP="00D9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17248,43</w:t>
            </w:r>
          </w:p>
        </w:tc>
      </w:tr>
    </w:tbl>
    <w:p w14:paraId="73CF0D79" w14:textId="77777777" w:rsidR="008E44E5" w:rsidRPr="00FC0172" w:rsidRDefault="008E44E5" w:rsidP="008E4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44D743" w14:textId="77777777" w:rsidR="008E44E5" w:rsidRDefault="008E44E5" w:rsidP="008E44E5"/>
    <w:p w14:paraId="08899239" w14:textId="77777777" w:rsidR="00BB4B9B" w:rsidRDefault="00BB4B9B"/>
    <w:sectPr w:rsidR="00BB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8E44E5"/>
    <w:rsid w:val="00B378CE"/>
    <w:rsid w:val="00B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6E0B-98EB-4F53-94B3-1233C0A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2021-01-29T08:17:00Z</dcterms:created>
  <dcterms:modified xsi:type="dcterms:W3CDTF">2021-01-29T08:22:00Z</dcterms:modified>
</cp:coreProperties>
</file>