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22" w:rsidRDefault="00164333" w:rsidP="007D6963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64333">
        <w:rPr>
          <w:rStyle w:val="a3"/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164333">
        <w:rPr>
          <w:rStyle w:val="a3"/>
          <w:rFonts w:ascii="Times New Roman" w:hAnsi="Times New Roman" w:cs="Times New Roman"/>
          <w:sz w:val="28"/>
          <w:szCs w:val="28"/>
        </w:rPr>
        <w:t>О ПОСТАНОВКЕ ЗЕМЕЛЬНЫХ УЧАСТКОВ НА ГОСУДАРСТВЕННЫЙ КАДАСТРОВЫЙ УЧЕТ НА ОСНОВАНИИ РЕШЕНИЯ О ВОЗМОЖНОСТИ ПРЕДОСТАВЛЕНИЯ ЗЕМЕЛЬНОГО УЧАСТКА В СОБСТВЕННОСТЬ</w:t>
      </w:r>
      <w:proofErr w:type="gramEnd"/>
      <w:r w:rsidRPr="00164333">
        <w:rPr>
          <w:rStyle w:val="a3"/>
          <w:rFonts w:ascii="Times New Roman" w:hAnsi="Times New Roman" w:cs="Times New Roman"/>
          <w:sz w:val="28"/>
          <w:szCs w:val="28"/>
        </w:rPr>
        <w:t xml:space="preserve"> БЕСПЛАТНО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2100"/>
        <w:gridCol w:w="4020"/>
        <w:gridCol w:w="2580"/>
      </w:tblGrid>
      <w:tr w:rsidR="00164333" w:rsidTr="0016433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5" w:type="dxa"/>
          </w:tcPr>
          <w:p w:rsidR="00164333" w:rsidRPr="00164333" w:rsidRDefault="00164333" w:rsidP="00164333">
            <w:pPr>
              <w:ind w:left="-9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33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164333" w:rsidRPr="00164333" w:rsidRDefault="00164333" w:rsidP="0016433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33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164333" w:rsidRPr="00164333" w:rsidRDefault="00164333" w:rsidP="0016433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33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:rsidR="00164333" w:rsidRPr="00164333" w:rsidRDefault="00164333" w:rsidP="0016433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33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164333" w:rsidTr="0016433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55" w:type="dxa"/>
          </w:tcPr>
          <w:p w:rsidR="00164333" w:rsidRPr="00164333" w:rsidRDefault="00164333" w:rsidP="00164333">
            <w:pPr>
              <w:ind w:left="-9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33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164333" w:rsidRPr="00164333" w:rsidRDefault="00164333" w:rsidP="00164333">
            <w:pPr>
              <w:ind w:left="-9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00" w:type="dxa"/>
          </w:tcPr>
          <w:p w:rsidR="00164333" w:rsidRPr="00164333" w:rsidRDefault="00164333" w:rsidP="0016433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33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4020" w:type="dxa"/>
          </w:tcPr>
          <w:p w:rsidR="00164333" w:rsidRPr="00164333" w:rsidRDefault="00164333" w:rsidP="0016433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согласовании возможности предоставления земельного участка в собственность бесплатно</w:t>
            </w:r>
          </w:p>
        </w:tc>
        <w:tc>
          <w:tcPr>
            <w:tcW w:w="2580" w:type="dxa"/>
          </w:tcPr>
          <w:p w:rsidR="00164333" w:rsidRPr="00164333" w:rsidRDefault="00164333" w:rsidP="0016433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сформированного земельного участка</w:t>
            </w:r>
          </w:p>
        </w:tc>
      </w:tr>
      <w:tr w:rsidR="00164333" w:rsidTr="00C77B3E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555" w:type="dxa"/>
          </w:tcPr>
          <w:p w:rsidR="00164333" w:rsidRPr="00C77B3E" w:rsidRDefault="00164333" w:rsidP="00C77B3E">
            <w:pPr>
              <w:ind w:left="-9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4333" w:rsidRPr="00C77B3E" w:rsidRDefault="00164333" w:rsidP="00C77B3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7B3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164333" w:rsidRPr="00C77B3E" w:rsidRDefault="00164333" w:rsidP="00C77B3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4333" w:rsidRPr="00C77B3E" w:rsidRDefault="00164333" w:rsidP="00C77B3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77B3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Тапилина</w:t>
            </w:r>
            <w:proofErr w:type="spellEnd"/>
            <w:r w:rsidRPr="00C77B3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77B3E" w:rsidRPr="00C77B3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Т.А.</w:t>
            </w:r>
          </w:p>
        </w:tc>
        <w:tc>
          <w:tcPr>
            <w:tcW w:w="4020" w:type="dxa"/>
          </w:tcPr>
          <w:p w:rsidR="00164333" w:rsidRPr="00C77B3E" w:rsidRDefault="00164333" w:rsidP="00C77B3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4333" w:rsidRPr="00C77B3E" w:rsidRDefault="00C77B3E" w:rsidP="00C77B3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7B3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№01-2161/563 от 06.09.2019 г.</w:t>
            </w:r>
          </w:p>
        </w:tc>
        <w:tc>
          <w:tcPr>
            <w:tcW w:w="2580" w:type="dxa"/>
          </w:tcPr>
          <w:p w:rsidR="00164333" w:rsidRPr="00C77B3E" w:rsidRDefault="00164333" w:rsidP="00C77B3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4333" w:rsidRPr="00C77B3E" w:rsidRDefault="00C77B3E" w:rsidP="00C77B3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7B3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34:31:190001:1445</w:t>
            </w:r>
          </w:p>
        </w:tc>
      </w:tr>
      <w:tr w:rsidR="00C77B3E" w:rsidTr="00164333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555" w:type="dxa"/>
          </w:tcPr>
          <w:p w:rsidR="00C77B3E" w:rsidRPr="00C77B3E" w:rsidRDefault="00C77B3E" w:rsidP="00C77B3E">
            <w:pPr>
              <w:ind w:left="-9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77B3E" w:rsidRPr="00C77B3E" w:rsidRDefault="00C77B3E" w:rsidP="00C77B3E">
            <w:pPr>
              <w:ind w:left="-9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7B3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C77B3E" w:rsidRPr="00C77B3E" w:rsidRDefault="00C77B3E" w:rsidP="00C77B3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77B3E" w:rsidRPr="00C77B3E" w:rsidRDefault="00C77B3E" w:rsidP="00C77B3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77B3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Паськов</w:t>
            </w:r>
            <w:proofErr w:type="spellEnd"/>
            <w:r w:rsidRPr="00C77B3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В.Б.</w:t>
            </w:r>
          </w:p>
        </w:tc>
        <w:tc>
          <w:tcPr>
            <w:tcW w:w="4020" w:type="dxa"/>
          </w:tcPr>
          <w:p w:rsidR="00C77B3E" w:rsidRPr="00C77B3E" w:rsidRDefault="00C77B3E" w:rsidP="00C77B3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77B3E" w:rsidRPr="00C77B3E" w:rsidRDefault="00C77B3E" w:rsidP="00C77B3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7B3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№01-2161/562 от 06.09.2019 г.</w:t>
            </w:r>
          </w:p>
        </w:tc>
        <w:tc>
          <w:tcPr>
            <w:tcW w:w="2580" w:type="dxa"/>
          </w:tcPr>
          <w:p w:rsidR="00C77B3E" w:rsidRPr="00C77B3E" w:rsidRDefault="00C77B3E" w:rsidP="00C77B3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77B3E" w:rsidRPr="00C77B3E" w:rsidRDefault="00C77B3E" w:rsidP="00C77B3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7B3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34:31:190011:289</w:t>
            </w:r>
          </w:p>
        </w:tc>
      </w:tr>
    </w:tbl>
    <w:p w:rsidR="00164333" w:rsidRDefault="00164333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164333" w:rsidRDefault="00164333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164333" w:rsidRDefault="00164333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164333" w:rsidRDefault="00164333">
      <w:pPr>
        <w:rPr>
          <w:rFonts w:ascii="Times New Roman" w:hAnsi="Times New Roman" w:cs="Times New Roman"/>
          <w:sz w:val="28"/>
          <w:szCs w:val="28"/>
        </w:rPr>
      </w:pPr>
    </w:p>
    <w:p w:rsidR="00164333" w:rsidRPr="00164333" w:rsidRDefault="00164333" w:rsidP="00164333">
      <w:pPr>
        <w:rPr>
          <w:rFonts w:ascii="Times New Roman" w:hAnsi="Times New Roman" w:cs="Times New Roman"/>
          <w:sz w:val="28"/>
          <w:szCs w:val="28"/>
        </w:rPr>
      </w:pPr>
    </w:p>
    <w:p w:rsidR="00164333" w:rsidRPr="00164333" w:rsidRDefault="00164333" w:rsidP="00164333">
      <w:pPr>
        <w:rPr>
          <w:rFonts w:ascii="Times New Roman" w:hAnsi="Times New Roman" w:cs="Times New Roman"/>
          <w:sz w:val="28"/>
          <w:szCs w:val="28"/>
        </w:rPr>
      </w:pPr>
    </w:p>
    <w:p w:rsidR="00164333" w:rsidRPr="00164333" w:rsidRDefault="00164333" w:rsidP="00164333">
      <w:pPr>
        <w:rPr>
          <w:rFonts w:ascii="Times New Roman" w:hAnsi="Times New Roman" w:cs="Times New Roman"/>
          <w:sz w:val="28"/>
          <w:szCs w:val="28"/>
        </w:rPr>
      </w:pPr>
    </w:p>
    <w:p w:rsidR="00164333" w:rsidRPr="00164333" w:rsidRDefault="00164333" w:rsidP="00164333">
      <w:pPr>
        <w:rPr>
          <w:rFonts w:ascii="Times New Roman" w:hAnsi="Times New Roman" w:cs="Times New Roman"/>
          <w:sz w:val="28"/>
          <w:szCs w:val="28"/>
        </w:rPr>
      </w:pPr>
    </w:p>
    <w:p w:rsidR="00164333" w:rsidRPr="00164333" w:rsidRDefault="00164333" w:rsidP="00164333">
      <w:pPr>
        <w:rPr>
          <w:rFonts w:ascii="Times New Roman" w:hAnsi="Times New Roman" w:cs="Times New Roman"/>
          <w:sz w:val="28"/>
          <w:szCs w:val="28"/>
        </w:rPr>
      </w:pPr>
    </w:p>
    <w:p w:rsidR="00164333" w:rsidRPr="00164333" w:rsidRDefault="00164333" w:rsidP="00164333">
      <w:pPr>
        <w:rPr>
          <w:rFonts w:ascii="Times New Roman" w:hAnsi="Times New Roman" w:cs="Times New Roman"/>
          <w:sz w:val="28"/>
          <w:szCs w:val="28"/>
        </w:rPr>
      </w:pPr>
    </w:p>
    <w:p w:rsidR="00164333" w:rsidRDefault="00164333" w:rsidP="00164333">
      <w:pPr>
        <w:rPr>
          <w:rFonts w:ascii="Times New Roman" w:hAnsi="Times New Roman" w:cs="Times New Roman"/>
          <w:sz w:val="28"/>
          <w:szCs w:val="28"/>
        </w:rPr>
      </w:pPr>
    </w:p>
    <w:p w:rsidR="00164333" w:rsidRDefault="00164333" w:rsidP="00164333">
      <w:pPr>
        <w:rPr>
          <w:rFonts w:ascii="Times New Roman" w:hAnsi="Times New Roman" w:cs="Times New Roman"/>
          <w:sz w:val="28"/>
          <w:szCs w:val="28"/>
        </w:rPr>
      </w:pPr>
    </w:p>
    <w:p w:rsidR="00164333" w:rsidRDefault="00164333" w:rsidP="00164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333" w:rsidRPr="00164333" w:rsidRDefault="00164333" w:rsidP="001643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4333" w:rsidRPr="00164333" w:rsidSect="0025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33"/>
    <w:rsid w:val="00164333"/>
    <w:rsid w:val="00255E22"/>
    <w:rsid w:val="007275C7"/>
    <w:rsid w:val="007D6963"/>
    <w:rsid w:val="00A07607"/>
    <w:rsid w:val="00C7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333"/>
    <w:rPr>
      <w:b/>
      <w:bCs/>
    </w:rPr>
  </w:style>
  <w:style w:type="paragraph" w:styleId="a4">
    <w:name w:val="Normal (Web)"/>
    <w:basedOn w:val="a"/>
    <w:uiPriority w:val="99"/>
    <w:unhideWhenUsed/>
    <w:rsid w:val="0016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4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Алла Юрьевна Нижникова</cp:lastModifiedBy>
  <cp:revision>5</cp:revision>
  <cp:lastPrinted>2019-11-14T10:34:00Z</cp:lastPrinted>
  <dcterms:created xsi:type="dcterms:W3CDTF">2019-11-14T10:30:00Z</dcterms:created>
  <dcterms:modified xsi:type="dcterms:W3CDTF">2019-11-14T12:11:00Z</dcterms:modified>
</cp:coreProperties>
</file>