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42" w:rsidRDefault="004D1542" w:rsidP="004D1542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42" w:rsidRPr="00A659E3" w:rsidRDefault="004D1542" w:rsidP="004D15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E3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</w:p>
    <w:p w:rsidR="004D1542" w:rsidRPr="00A659E3" w:rsidRDefault="004D1542" w:rsidP="004D15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E3">
        <w:rPr>
          <w:rFonts w:ascii="Times New Roman" w:hAnsi="Times New Roman" w:cs="Times New Roman"/>
          <w:b/>
          <w:sz w:val="32"/>
          <w:szCs w:val="32"/>
        </w:rPr>
        <w:t>Урюпинского муниципального района</w:t>
      </w:r>
    </w:p>
    <w:p w:rsidR="004D1542" w:rsidRPr="00A659E3" w:rsidRDefault="004D1542" w:rsidP="004D15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E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D1542" w:rsidRPr="00BB74E3" w:rsidRDefault="004D1542" w:rsidP="004D1542">
      <w:pPr>
        <w:spacing w:after="0"/>
        <w:jc w:val="center"/>
        <w:rPr>
          <w:b/>
          <w:sz w:val="28"/>
          <w:szCs w:val="28"/>
        </w:rPr>
      </w:pPr>
    </w:p>
    <w:p w:rsidR="004D1542" w:rsidRPr="005C61CA" w:rsidRDefault="004D1542" w:rsidP="004D1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декабря 2021</w:t>
      </w:r>
      <w:r w:rsidRPr="005C61CA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C61C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4D1542" w:rsidRDefault="004D1542" w:rsidP="004D1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1CA">
        <w:rPr>
          <w:rFonts w:ascii="Times New Roman" w:hAnsi="Times New Roman" w:cs="Times New Roman"/>
          <w:sz w:val="28"/>
          <w:szCs w:val="28"/>
        </w:rPr>
        <w:t xml:space="preserve">контрольно-счетной палаты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стандарта организации деятельности «Порядок планирования деятельности контрольно-счетной палаты Урюпинского муниципального района»</w:t>
      </w:r>
    </w:p>
    <w:p w:rsidR="004D1542" w:rsidRPr="005C61CA" w:rsidRDefault="004D1542" w:rsidP="004D1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542" w:rsidRDefault="004D1542" w:rsidP="004D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1DA3">
        <w:rPr>
          <w:rFonts w:ascii="Times New Roman" w:hAnsi="Times New Roman" w:cs="Times New Roman"/>
          <w:sz w:val="28"/>
          <w:szCs w:val="28"/>
        </w:rPr>
        <w:t xml:space="preserve">В соответствии с ст.11 </w:t>
      </w:r>
      <w:r w:rsidR="00C11DA3" w:rsidRPr="002C798B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1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ст.10</w:t>
      </w:r>
      <w:r w:rsidRPr="00A60CD2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Урюпинской районной Думы от 08 декабря 2021 года №17/276 «Об утверждении положения о контрольно-счетной палате Урюпинского муниципального района»</w:t>
      </w:r>
      <w:r w:rsidRPr="00A6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стандарт организации деятельности «Порядок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планирования деятельности контрольно-счетной палаты Урюпинского муниципального района» </w:t>
      </w:r>
      <w:r w:rsidRPr="005C61CA">
        <w:rPr>
          <w:rFonts w:ascii="Times New Roman" w:hAnsi="Times New Roman" w:cs="Times New Roman"/>
          <w:sz w:val="28"/>
          <w:szCs w:val="28"/>
        </w:rPr>
        <w:t>контрольно-счетной палаты Урюпинского муниципального района (прила</w:t>
      </w:r>
      <w:r>
        <w:rPr>
          <w:rFonts w:ascii="Times New Roman" w:hAnsi="Times New Roman" w:cs="Times New Roman"/>
          <w:sz w:val="28"/>
          <w:szCs w:val="28"/>
        </w:rPr>
        <w:t>гается)</w:t>
      </w:r>
      <w:r w:rsidRPr="005C61CA">
        <w:rPr>
          <w:rFonts w:ascii="Times New Roman" w:hAnsi="Times New Roman" w:cs="Times New Roman"/>
          <w:sz w:val="28"/>
          <w:szCs w:val="28"/>
        </w:rPr>
        <w:t>.</w:t>
      </w:r>
    </w:p>
    <w:p w:rsidR="004D1542" w:rsidRPr="005C61CA" w:rsidRDefault="004D1542" w:rsidP="004D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61C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принятия.</w:t>
      </w:r>
    </w:p>
    <w:p w:rsidR="004D1542" w:rsidRPr="005C61CA" w:rsidRDefault="004D1542" w:rsidP="004D1542">
      <w:pPr>
        <w:rPr>
          <w:rFonts w:ascii="Times New Roman" w:hAnsi="Times New Roman" w:cs="Times New Roman"/>
          <w:sz w:val="28"/>
          <w:szCs w:val="28"/>
        </w:rPr>
      </w:pPr>
    </w:p>
    <w:p w:rsidR="004D1542" w:rsidRPr="005C61CA" w:rsidRDefault="004D1542" w:rsidP="004D1542">
      <w:pPr>
        <w:rPr>
          <w:rFonts w:ascii="Times New Roman" w:hAnsi="Times New Roman" w:cs="Times New Roman"/>
          <w:sz w:val="28"/>
          <w:szCs w:val="28"/>
        </w:rPr>
      </w:pPr>
    </w:p>
    <w:p w:rsidR="004D1542" w:rsidRPr="005C61CA" w:rsidRDefault="004D1542" w:rsidP="004D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D1542" w:rsidRPr="005C61CA" w:rsidRDefault="004D1542" w:rsidP="004D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D1542" w:rsidRPr="005C61CA" w:rsidRDefault="004D1542" w:rsidP="004D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>Урюпинского муниципального района                                   С.Н.Александрова</w:t>
      </w:r>
    </w:p>
    <w:p w:rsidR="004D1542" w:rsidRPr="005C61CA" w:rsidRDefault="004D1542" w:rsidP="004D1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542" w:rsidRDefault="004D1542" w:rsidP="004D1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1542" w:rsidRDefault="004D1542" w:rsidP="004D1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1542" w:rsidRDefault="004D1542" w:rsidP="004D1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1542" w:rsidRDefault="004D1542" w:rsidP="004D1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1542" w:rsidRDefault="004D1542" w:rsidP="004D1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1542" w:rsidRDefault="004D1542" w:rsidP="004D1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62DC1" w:rsidRDefault="00C62DC1" w:rsidP="004D1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542" w:rsidRPr="005C61CA" w:rsidRDefault="004D1542" w:rsidP="004D1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УТВЕРЖДЕН</w:t>
      </w:r>
    </w:p>
    <w:p w:rsidR="004D1542" w:rsidRPr="005C61CA" w:rsidRDefault="004D1542" w:rsidP="004D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распоряжением председателя </w:t>
      </w:r>
      <w:r w:rsidRPr="005C61C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контрольно-счетной палаты</w:t>
      </w:r>
    </w:p>
    <w:p w:rsidR="004D1542" w:rsidRPr="005C61CA" w:rsidRDefault="004D1542" w:rsidP="004D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Урюпинского муниципального района </w:t>
      </w:r>
    </w:p>
    <w:p w:rsidR="004D1542" w:rsidRPr="005C61CA" w:rsidRDefault="004D1542" w:rsidP="004D15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62D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28 декабря 2021</w:t>
      </w:r>
      <w:r w:rsidRPr="005C61C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D1542" w:rsidRDefault="004D1542" w:rsidP="004D1542"/>
    <w:p w:rsidR="004D1542" w:rsidRDefault="004D1542" w:rsidP="004D1542"/>
    <w:p w:rsidR="004D1542" w:rsidRDefault="004D1542">
      <w:pPr>
        <w:rPr>
          <w:rFonts w:ascii="Times New Roman" w:hAnsi="Times New Roman" w:cs="Times New Roman"/>
          <w:sz w:val="28"/>
          <w:szCs w:val="28"/>
        </w:rPr>
      </w:pPr>
    </w:p>
    <w:p w:rsidR="004D1542" w:rsidRDefault="004D1542">
      <w:pPr>
        <w:rPr>
          <w:rFonts w:ascii="Times New Roman" w:hAnsi="Times New Roman" w:cs="Times New Roman"/>
          <w:sz w:val="28"/>
          <w:szCs w:val="28"/>
        </w:rPr>
      </w:pPr>
    </w:p>
    <w:p w:rsidR="004D1542" w:rsidRDefault="004D1542">
      <w:pPr>
        <w:rPr>
          <w:rFonts w:ascii="Times New Roman" w:hAnsi="Times New Roman" w:cs="Times New Roman"/>
          <w:sz w:val="28"/>
          <w:szCs w:val="28"/>
        </w:rPr>
      </w:pPr>
    </w:p>
    <w:p w:rsidR="004D1542" w:rsidRDefault="004D1542">
      <w:pPr>
        <w:rPr>
          <w:rFonts w:ascii="Times New Roman" w:hAnsi="Times New Roman" w:cs="Times New Roman"/>
          <w:sz w:val="28"/>
          <w:szCs w:val="28"/>
        </w:rPr>
      </w:pPr>
    </w:p>
    <w:p w:rsidR="00165343" w:rsidRPr="002D51F4" w:rsidRDefault="002D51F4">
      <w:pPr>
        <w:rPr>
          <w:rFonts w:ascii="Times New Roman" w:hAnsi="Times New Roman" w:cs="Times New Roman"/>
          <w:sz w:val="28"/>
          <w:szCs w:val="28"/>
        </w:rPr>
      </w:pPr>
      <w:r w:rsidRPr="002D51F4">
        <w:rPr>
          <w:rFonts w:ascii="Times New Roman" w:hAnsi="Times New Roman" w:cs="Times New Roman"/>
          <w:sz w:val="28"/>
          <w:szCs w:val="28"/>
        </w:rPr>
        <w:t>Содержание</w:t>
      </w:r>
    </w:p>
    <w:p w:rsidR="002D51F4" w:rsidRPr="002D51F4" w:rsidRDefault="002D51F4" w:rsidP="002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F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D51F4" w:rsidRPr="002D51F4" w:rsidRDefault="002D51F4" w:rsidP="002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F4">
        <w:rPr>
          <w:rFonts w:ascii="Times New Roman" w:hAnsi="Times New Roman" w:cs="Times New Roman"/>
          <w:sz w:val="28"/>
          <w:szCs w:val="28"/>
        </w:rPr>
        <w:t>2.Принципы планирования деятельности Контрольно-счетной палаты Урюпинского муниципального района</w:t>
      </w:r>
    </w:p>
    <w:p w:rsidR="002D51F4" w:rsidRPr="002D51F4" w:rsidRDefault="002D51F4" w:rsidP="002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F4">
        <w:rPr>
          <w:rFonts w:ascii="Times New Roman" w:hAnsi="Times New Roman" w:cs="Times New Roman"/>
          <w:sz w:val="28"/>
          <w:szCs w:val="28"/>
        </w:rPr>
        <w:t>3.Порядок формирования и утверждения плана контрольно-счетной палаты Урюпинского муниципального района</w:t>
      </w:r>
    </w:p>
    <w:p w:rsidR="002D51F4" w:rsidRPr="002D51F4" w:rsidRDefault="002D51F4" w:rsidP="002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F4">
        <w:rPr>
          <w:rFonts w:ascii="Times New Roman" w:hAnsi="Times New Roman" w:cs="Times New Roman"/>
          <w:sz w:val="28"/>
          <w:szCs w:val="28"/>
        </w:rPr>
        <w:t>4.Требования к форме, структуре и содержанию плана контрольно-счетной платы Урюпинского муниципального района</w:t>
      </w:r>
    </w:p>
    <w:p w:rsidR="002D51F4" w:rsidRPr="002D51F4" w:rsidRDefault="002D51F4" w:rsidP="002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F4">
        <w:rPr>
          <w:rFonts w:ascii="Times New Roman" w:hAnsi="Times New Roman" w:cs="Times New Roman"/>
          <w:sz w:val="28"/>
          <w:szCs w:val="28"/>
        </w:rPr>
        <w:t>5.Порядок корректировки плана</w:t>
      </w:r>
    </w:p>
    <w:p w:rsidR="002D51F4" w:rsidRPr="002D51F4" w:rsidRDefault="002D51F4" w:rsidP="002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F4">
        <w:rPr>
          <w:rFonts w:ascii="Times New Roman" w:hAnsi="Times New Roman" w:cs="Times New Roman"/>
          <w:sz w:val="28"/>
          <w:szCs w:val="28"/>
        </w:rPr>
        <w:t xml:space="preserve">6.Порядок </w:t>
      </w:r>
      <w:proofErr w:type="gramStart"/>
      <w:r w:rsidRPr="002D51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51F4">
        <w:rPr>
          <w:rFonts w:ascii="Times New Roman" w:hAnsi="Times New Roman" w:cs="Times New Roman"/>
          <w:sz w:val="28"/>
          <w:szCs w:val="28"/>
        </w:rPr>
        <w:t xml:space="preserve"> исполнением плана контрольно-счетной палаты Урюпинского муниципального района</w:t>
      </w: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F4" w:rsidRDefault="002D51F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D51F4" w:rsidRDefault="007D2D9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D51F4">
        <w:rPr>
          <w:rFonts w:ascii="Times New Roman" w:hAnsi="Times New Roman" w:cs="Times New Roman"/>
          <w:sz w:val="28"/>
          <w:szCs w:val="28"/>
        </w:rPr>
        <w:t>1.1.Основание для разработки стандарта организации деятельности (далее по тексту:</w:t>
      </w:r>
      <w:proofErr w:type="gramEnd"/>
      <w:r w:rsidR="002D51F4">
        <w:rPr>
          <w:rFonts w:ascii="Times New Roman" w:hAnsi="Times New Roman" w:cs="Times New Roman"/>
          <w:sz w:val="28"/>
          <w:szCs w:val="28"/>
        </w:rPr>
        <w:t xml:space="preserve"> СОД</w:t>
      </w:r>
      <w:proofErr w:type="gramStart"/>
      <w:r w:rsidR="002D51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D51F4">
        <w:rPr>
          <w:rFonts w:ascii="Times New Roman" w:hAnsi="Times New Roman" w:cs="Times New Roman"/>
          <w:sz w:val="28"/>
          <w:szCs w:val="28"/>
        </w:rPr>
        <w:t xml:space="preserve"> «Порядок планирования деятельности контрольно-счетной палаты Урюпинского муниципального района (далее по тексту: Стандарт) является Федеральный закон от 07.02.2011г. №6-ФЗ «Об общих принципах организации и деятельности контрольно-счетных органов субъектов Российской Федерации  и муниципальных образований» </w:t>
      </w:r>
      <w:proofErr w:type="gramStart"/>
      <w:r w:rsidR="002D51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51F4">
        <w:rPr>
          <w:rFonts w:ascii="Times New Roman" w:hAnsi="Times New Roman" w:cs="Times New Roman"/>
          <w:sz w:val="28"/>
          <w:szCs w:val="28"/>
        </w:rPr>
        <w:t xml:space="preserve">далее по тексту: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№6-ФЗ) и «Положение о контрольно-счетной палате Урюпинского муниципального района», утвержденное решением Урюпинской районной Думы от 08.12.2021 года №17/276 (далее -</w:t>
      </w:r>
      <w:r w:rsidR="0013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Контрольно-счетной палате).</w:t>
      </w:r>
      <w:proofErr w:type="gramEnd"/>
    </w:p>
    <w:p w:rsidR="007D2D98" w:rsidRDefault="007D2D9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1.2.В соответствии с пунктом 1 статьи 12 федерального закона №6-ФЗ и частью 1 статьи 11 Положения о Контрольно-счетной палате, контрольно-счетная палата Урюпинского муниципального района осуществляет свою деятельность на основе плана работы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План), который разрабатывается и утверждается ею самостоятельно.</w:t>
      </w:r>
    </w:p>
    <w:p w:rsidR="007D2D98" w:rsidRPr="002C798B" w:rsidRDefault="007D2D9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1.3.При разработке настоящего Стандарта </w:t>
      </w:r>
      <w:r w:rsidR="00BE1238">
        <w:rPr>
          <w:rFonts w:ascii="Times New Roman" w:hAnsi="Times New Roman" w:cs="Times New Roman"/>
          <w:sz w:val="28"/>
          <w:szCs w:val="28"/>
        </w:rPr>
        <w:t>использовался стандарт организации деятельности Счетной палаты Российской Федерации «Планирование работы Счетной палаты Российской Федерации»</w:t>
      </w:r>
      <w:r w:rsidR="002C798B">
        <w:rPr>
          <w:rFonts w:ascii="Times New Roman" w:hAnsi="Times New Roman" w:cs="Times New Roman"/>
          <w:sz w:val="28"/>
          <w:szCs w:val="28"/>
        </w:rPr>
        <w:t xml:space="preserve"> (</w:t>
      </w:r>
      <w:r w:rsidR="00BE1238">
        <w:rPr>
          <w:rFonts w:ascii="Times New Roman" w:hAnsi="Times New Roman" w:cs="Times New Roman"/>
          <w:sz w:val="28"/>
          <w:szCs w:val="28"/>
        </w:rPr>
        <w:t>утв</w:t>
      </w:r>
      <w:proofErr w:type="gramStart"/>
      <w:r w:rsidR="00BE12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E1238">
        <w:rPr>
          <w:rFonts w:ascii="Times New Roman" w:hAnsi="Times New Roman" w:cs="Times New Roman"/>
          <w:sz w:val="28"/>
          <w:szCs w:val="28"/>
        </w:rPr>
        <w:t>оллегией Счетной палаты РФ, протокол от 22.07.2011 года №39К(806</w:t>
      </w:r>
      <w:r w:rsidR="00BE1238" w:rsidRPr="002C798B">
        <w:rPr>
          <w:rFonts w:ascii="Times New Roman" w:hAnsi="Times New Roman" w:cs="Times New Roman"/>
          <w:sz w:val="28"/>
          <w:szCs w:val="28"/>
        </w:rPr>
        <w:t>)),</w:t>
      </w:r>
      <w:r w:rsidR="00BE1238" w:rsidRPr="002C7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238" w:rsidRPr="002C798B">
        <w:rPr>
          <w:rFonts w:ascii="Times New Roman" w:hAnsi="Times New Roman" w:cs="Times New Roman"/>
          <w:sz w:val="28"/>
          <w:szCs w:val="28"/>
        </w:rPr>
        <w:t>стандарт организации деятельности контрольно-счетной палаты Волгограда (утв.решением Коллегии Контрольно-счетной палаты Волгограда от 25.04.2019г.№15/4).</w:t>
      </w:r>
    </w:p>
    <w:p w:rsidR="00BE1238" w:rsidRDefault="00BE123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38">
        <w:rPr>
          <w:rFonts w:ascii="Times New Roman" w:hAnsi="Times New Roman" w:cs="Times New Roman"/>
          <w:sz w:val="28"/>
          <w:szCs w:val="28"/>
        </w:rPr>
        <w:t xml:space="preserve">   1.4.</w:t>
      </w:r>
      <w:r>
        <w:rPr>
          <w:rFonts w:ascii="Times New Roman" w:hAnsi="Times New Roman" w:cs="Times New Roman"/>
          <w:sz w:val="28"/>
          <w:szCs w:val="28"/>
        </w:rPr>
        <w:t>Целью разработки Стандарта является определение порядка планирования деятельности Контрольно-счетной палаты, обеспечивающего эффективное выполнение законодательно закрепленных полномочий.</w:t>
      </w:r>
    </w:p>
    <w:p w:rsidR="00BE1238" w:rsidRDefault="00BE123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1.5.Задачами настоящего Стандарта является определение:</w:t>
      </w:r>
    </w:p>
    <w:p w:rsidR="00BE1238" w:rsidRDefault="00BE123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-принципов планирования деятельности Палаты;</w:t>
      </w:r>
    </w:p>
    <w:p w:rsidR="00BE1238" w:rsidRDefault="00BE123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-порядка формирования и утверждения Плана;</w:t>
      </w:r>
    </w:p>
    <w:p w:rsidR="00BE1238" w:rsidRDefault="00BE1238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форме, структуре и содержанию Плана</w:t>
      </w:r>
      <w:r w:rsidR="00131C85">
        <w:rPr>
          <w:rFonts w:ascii="Times New Roman" w:hAnsi="Times New Roman" w:cs="Times New Roman"/>
          <w:sz w:val="28"/>
          <w:szCs w:val="28"/>
        </w:rPr>
        <w:t>;</w:t>
      </w:r>
    </w:p>
    <w:p w:rsidR="00131C85" w:rsidRDefault="00131C85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-порядка корректировки Плана;</w:t>
      </w:r>
    </w:p>
    <w:p w:rsidR="00131C85" w:rsidRDefault="00131C85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Плана.</w:t>
      </w:r>
    </w:p>
    <w:p w:rsidR="007B2584" w:rsidRDefault="007B2584" w:rsidP="002D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584" w:rsidRDefault="007B2584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2.Принципы планирования деятельности контрольно-счетной палаты Урюпинского муниципального района</w:t>
      </w:r>
    </w:p>
    <w:p w:rsidR="007B2584" w:rsidRDefault="002C798B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584">
        <w:rPr>
          <w:rFonts w:ascii="Times New Roman" w:hAnsi="Times New Roman" w:cs="Times New Roman"/>
          <w:sz w:val="28"/>
          <w:szCs w:val="28"/>
        </w:rPr>
        <w:t>2.1.</w:t>
      </w:r>
      <w:r w:rsidR="00827489"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палаты осуществляется в соответствии со следующими принципами:</w:t>
      </w:r>
    </w:p>
    <w:p w:rsidR="00827489" w:rsidRPr="00827489" w:rsidRDefault="008274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lastRenderedPageBreak/>
        <w:t xml:space="preserve">-принцип комплексности: планирование должно охватывать все законодательно установленные полномочия Контрольно-счетной палаты; </w:t>
      </w:r>
    </w:p>
    <w:p w:rsidR="00827489" w:rsidRPr="00827489" w:rsidRDefault="008274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t>-принцип риск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89">
        <w:rPr>
          <w:rFonts w:ascii="Times New Roman" w:hAnsi="Times New Roman" w:cs="Times New Roman"/>
          <w:sz w:val="28"/>
          <w:szCs w:val="28"/>
        </w:rPr>
        <w:t>ориентированного подхода: актуальность и целесообразность включения в План мероприятий определяется с учетом наличия в рассматриваемых  сферах наибольших рисков возникновения нарушений и недостатков, которые потенциально могут приводить к негативным последствиям для бюджета и муниципальной собственности Урюпинского муниципального района;</w:t>
      </w:r>
    </w:p>
    <w:p w:rsidR="00827489" w:rsidRPr="00827489" w:rsidRDefault="008274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t xml:space="preserve"> - принцип координации деятельности:</w:t>
      </w:r>
    </w:p>
    <w:p w:rsidR="00827489" w:rsidRPr="00827489" w:rsidRDefault="008274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t>- в процессе планирования необходимо учитывать поручения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9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748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27489">
        <w:rPr>
          <w:rFonts w:ascii="Times New Roman" w:hAnsi="Times New Roman" w:cs="Times New Roman"/>
          <w:sz w:val="28"/>
          <w:szCs w:val="28"/>
        </w:rPr>
        <w:t xml:space="preserve"> соответствующим решением), предложения и запросы, поступившие от главы Урюпинского муниципального района и правоохранительных органов, по вопросам, относящимся к компетенции Контрольно-счетной палаты;</w:t>
      </w:r>
    </w:p>
    <w:p w:rsidR="00827489" w:rsidRPr="00827489" w:rsidRDefault="008274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t xml:space="preserve">-принцип оптимальности: планирование должно обеспечивать рациональное использование финансовых, трудовых, материальных, информационных и иных ресурсов; </w:t>
      </w:r>
    </w:p>
    <w:p w:rsidR="00827489" w:rsidRPr="00827489" w:rsidRDefault="008274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t>- принцип непрерывности: планирование должно осуществляться циклично в рамках каждого финансового года.</w:t>
      </w:r>
    </w:p>
    <w:p w:rsidR="00827489" w:rsidRDefault="00827489" w:rsidP="007B2584">
      <w:pPr>
        <w:spacing w:after="0"/>
        <w:jc w:val="both"/>
      </w:pPr>
    </w:p>
    <w:p w:rsidR="00827489" w:rsidRDefault="002C798B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89" w:rsidRPr="00827489">
        <w:rPr>
          <w:rFonts w:ascii="Times New Roman" w:hAnsi="Times New Roman" w:cs="Times New Roman"/>
          <w:sz w:val="28"/>
          <w:szCs w:val="28"/>
        </w:rPr>
        <w:t>3. Порядок формирования и утверждение Плана Контрольно-счетной палаты Урюпинского муниципального района</w:t>
      </w:r>
    </w:p>
    <w:p w:rsidR="00827489" w:rsidRPr="00827489" w:rsidRDefault="008878C6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7489" w:rsidRPr="00827489">
        <w:rPr>
          <w:rFonts w:ascii="Times New Roman" w:hAnsi="Times New Roman" w:cs="Times New Roman"/>
          <w:sz w:val="28"/>
          <w:szCs w:val="28"/>
        </w:rPr>
        <w:t xml:space="preserve">3.1. Формирование Плана на очередной финансовый год включает осуществление следующих действий: </w:t>
      </w:r>
    </w:p>
    <w:p w:rsidR="00827489" w:rsidRDefault="00827489" w:rsidP="007B2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t>-получение поручений Урюпинской районной  Думы (утвержденных соответствующим решением), предложений и запросов, поступивших от главы Урюпинского муниципального района и правоохранительных органов (в соответствии с заключенными соглашениями)</w:t>
      </w:r>
      <w:r w:rsidRPr="00B018EF">
        <w:rPr>
          <w:rFonts w:ascii="Times New Roman" w:hAnsi="Times New Roman" w:cs="Times New Roman"/>
          <w:sz w:val="28"/>
          <w:szCs w:val="28"/>
        </w:rPr>
        <w:t>;</w:t>
      </w:r>
      <w:r w:rsidRPr="00DB3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8EF" w:rsidRPr="002C798B" w:rsidRDefault="00B018EF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98B">
        <w:rPr>
          <w:rFonts w:ascii="Times New Roman" w:hAnsi="Times New Roman" w:cs="Times New Roman"/>
          <w:sz w:val="28"/>
          <w:szCs w:val="28"/>
        </w:rPr>
        <w:t>-на основании ч.11 ст.3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образований», ч.7 ст. 1 Положения о контрольно-счетной палате, утвержденной решением Урюпинской районной Думы от 08.12.2021 года №17/276, в случае заключения представительными органами сельских поселений, входящих в состав Урюпинского муниципального района соглашений с Урюпинской</w:t>
      </w:r>
      <w:proofErr w:type="gramEnd"/>
      <w:r w:rsidRPr="002C798B">
        <w:rPr>
          <w:rFonts w:ascii="Times New Roman" w:hAnsi="Times New Roman" w:cs="Times New Roman"/>
          <w:sz w:val="28"/>
          <w:szCs w:val="28"/>
        </w:rPr>
        <w:t xml:space="preserve"> районной Думой об осуществлении контрольно-счетного органа поселения по осуществлению муниципального контроля контрольно-счетной палатой Урюпинского муниципального района является основанием для включения в </w:t>
      </w:r>
      <w:r w:rsidRPr="002C798B">
        <w:rPr>
          <w:rFonts w:ascii="Times New Roman" w:hAnsi="Times New Roman" w:cs="Times New Roman"/>
          <w:sz w:val="28"/>
          <w:szCs w:val="28"/>
        </w:rPr>
        <w:lastRenderedPageBreak/>
        <w:t>план работы контрольно-счетной палаты контрольных и экспертно-аналитических мероприятий;</w:t>
      </w:r>
    </w:p>
    <w:p w:rsidR="00827489" w:rsidRDefault="008274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89">
        <w:rPr>
          <w:rFonts w:ascii="Times New Roman" w:hAnsi="Times New Roman" w:cs="Times New Roman"/>
          <w:sz w:val="28"/>
          <w:szCs w:val="28"/>
        </w:rPr>
        <w:t xml:space="preserve">- утверждение Плана распоряжением председателя Контрольно-счетной палаты (далее - Председатель). </w:t>
      </w:r>
    </w:p>
    <w:p w:rsidR="00DB3089" w:rsidRDefault="008878C6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</w:t>
      </w:r>
      <w:r w:rsidR="00DB3089" w:rsidRPr="00DB3089">
        <w:rPr>
          <w:rFonts w:ascii="Times New Roman" w:hAnsi="Times New Roman" w:cs="Times New Roman"/>
          <w:sz w:val="28"/>
          <w:szCs w:val="28"/>
        </w:rPr>
        <w:t>. Последовательность, этапы подготовки Плана, срок его исполнения  приведены в таблице ниже.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DB3089" w:rsidTr="00DB3089">
        <w:tc>
          <w:tcPr>
            <w:tcW w:w="1101" w:type="dxa"/>
          </w:tcPr>
          <w:p w:rsidR="00DB3089" w:rsidRPr="00BB31DC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31DC" w:rsidRPr="00BB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3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DB3089" w:rsidRPr="00BB31DC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этапы подготовки Плана</w:t>
            </w:r>
          </w:p>
        </w:tc>
        <w:tc>
          <w:tcPr>
            <w:tcW w:w="3191" w:type="dxa"/>
          </w:tcPr>
          <w:p w:rsidR="00DB3089" w:rsidRPr="00BB31DC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3089" w:rsidTr="00DB3089">
        <w:tc>
          <w:tcPr>
            <w:tcW w:w="1101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предложений в проект Плана от главы Урюпинского муниципального района, правоохранительных органов </w:t>
            </w:r>
            <w:proofErr w:type="gramStart"/>
            <w:r w:rsidRPr="00DB30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308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заключенных соглашений), а также поручений Урюпинской районной Думы ( утвержденное соответствующим решением)  </w:t>
            </w:r>
          </w:p>
        </w:tc>
        <w:tc>
          <w:tcPr>
            <w:tcW w:w="3191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</w:tr>
      <w:tr w:rsidR="00DB3089" w:rsidTr="00DB3089">
        <w:tc>
          <w:tcPr>
            <w:tcW w:w="1101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Контрольно-счетной палаты об утверждении Плана на очередной год </w:t>
            </w:r>
          </w:p>
        </w:tc>
        <w:tc>
          <w:tcPr>
            <w:tcW w:w="3191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DB3089" w:rsidTr="00DB3089">
        <w:tc>
          <w:tcPr>
            <w:tcW w:w="1101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DB3089" w:rsidRPr="00DB3089" w:rsidRDefault="00DB3089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9">
              <w:rPr>
                <w:rFonts w:ascii="Times New Roman" w:hAnsi="Times New Roman" w:cs="Times New Roman"/>
                <w:sz w:val="24"/>
                <w:szCs w:val="24"/>
              </w:rPr>
              <w:t>Размещение Плана на сайте</w:t>
            </w:r>
          </w:p>
        </w:tc>
        <w:tc>
          <w:tcPr>
            <w:tcW w:w="3191" w:type="dxa"/>
          </w:tcPr>
          <w:p w:rsidR="00DB3089" w:rsidRPr="00DB3089" w:rsidRDefault="00C62DC1" w:rsidP="007B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DB3089" w:rsidRPr="00DB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</w:tbl>
    <w:p w:rsidR="002C798B" w:rsidRDefault="00BB31DC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  </w:t>
      </w:r>
      <w:r w:rsidR="008878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1DC" w:rsidRPr="00BB31DC" w:rsidRDefault="002C798B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8C6">
        <w:rPr>
          <w:rFonts w:ascii="Times New Roman" w:hAnsi="Times New Roman" w:cs="Times New Roman"/>
          <w:sz w:val="28"/>
          <w:szCs w:val="28"/>
        </w:rPr>
        <w:t xml:space="preserve"> 3.3</w:t>
      </w:r>
      <w:r w:rsidR="00DB3089" w:rsidRPr="00BB31DC">
        <w:rPr>
          <w:rFonts w:ascii="Times New Roman" w:hAnsi="Times New Roman" w:cs="Times New Roman"/>
          <w:sz w:val="28"/>
          <w:szCs w:val="28"/>
        </w:rPr>
        <w:t xml:space="preserve">. Подготовка предложений о проведении мероприятий с участием других контролирующих и правоохранительных органов осуществляется в соответствии заключенными соглашениями. </w:t>
      </w:r>
    </w:p>
    <w:p w:rsidR="00BB31DC" w:rsidRPr="00BB31DC" w:rsidRDefault="00BB31DC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  </w:t>
      </w:r>
      <w:r w:rsidR="008878C6">
        <w:rPr>
          <w:rFonts w:ascii="Times New Roman" w:hAnsi="Times New Roman" w:cs="Times New Roman"/>
          <w:sz w:val="28"/>
          <w:szCs w:val="28"/>
        </w:rPr>
        <w:t xml:space="preserve">   3.4</w:t>
      </w:r>
      <w:r w:rsidR="00DB3089" w:rsidRPr="00BB31DC">
        <w:rPr>
          <w:rFonts w:ascii="Times New Roman" w:hAnsi="Times New Roman" w:cs="Times New Roman"/>
          <w:sz w:val="28"/>
          <w:szCs w:val="28"/>
        </w:rPr>
        <w:t>.Выбор предмета мероприятий внешнего муниципального финансового контроля должен быть обоснован по следующим критериям:</w:t>
      </w:r>
    </w:p>
    <w:p w:rsidR="00BB31DC" w:rsidRPr="00BB31DC" w:rsidRDefault="00DB3089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- соответствие предмета мероприятия полномочиям Контрольно-счетной палаты;</w:t>
      </w:r>
    </w:p>
    <w:p w:rsidR="00BB31DC" w:rsidRPr="00BB31DC" w:rsidRDefault="00DB3089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- актуальность предмета мероприятия.</w:t>
      </w:r>
    </w:p>
    <w:p w:rsidR="00BB31DC" w:rsidRPr="00BB31DC" w:rsidRDefault="00BB31DC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  </w:t>
      </w:r>
      <w:r w:rsidR="00DB3089" w:rsidRPr="00BB31DC">
        <w:rPr>
          <w:rFonts w:ascii="Times New Roman" w:hAnsi="Times New Roman" w:cs="Times New Roman"/>
          <w:sz w:val="28"/>
          <w:szCs w:val="28"/>
        </w:rPr>
        <w:t xml:space="preserve"> При включении мероприятий внешнего муниципального финансового контроля в проект Плана у</w:t>
      </w:r>
      <w:r w:rsidRPr="00BB31DC">
        <w:rPr>
          <w:rFonts w:ascii="Times New Roman" w:hAnsi="Times New Roman" w:cs="Times New Roman"/>
          <w:sz w:val="28"/>
          <w:szCs w:val="28"/>
        </w:rPr>
        <w:t xml:space="preserve">читываются следующие критерии: </w:t>
      </w:r>
    </w:p>
    <w:p w:rsidR="00BB31DC" w:rsidRPr="00BB31DC" w:rsidRDefault="00DB3089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- наличие рисков в рассматриваемой сфере, которые потенциально могут привести к негативным последствиям для бюджета и муниципальной собственности </w:t>
      </w:r>
      <w:r w:rsidR="00BB31DC" w:rsidRPr="00BB31DC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BB31DC">
        <w:rPr>
          <w:rFonts w:ascii="Times New Roman" w:hAnsi="Times New Roman" w:cs="Times New Roman"/>
          <w:sz w:val="28"/>
          <w:szCs w:val="28"/>
        </w:rPr>
        <w:t>;</w:t>
      </w:r>
    </w:p>
    <w:p w:rsidR="00BB31DC" w:rsidRPr="00BB31DC" w:rsidRDefault="00DB3089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- объем бюджетных средств, подлежащих контролю в рассматриваемой сфере и (или) используемых объектами мероприятия, а также стоимость мун</w:t>
      </w:r>
      <w:r w:rsidR="00BB31DC" w:rsidRPr="00BB31DC">
        <w:rPr>
          <w:rFonts w:ascii="Times New Roman" w:hAnsi="Times New Roman" w:cs="Times New Roman"/>
          <w:sz w:val="28"/>
          <w:szCs w:val="28"/>
        </w:rPr>
        <w:t>иципального имущества Урюпинского муниципального района</w:t>
      </w:r>
      <w:r w:rsidRPr="00BB31DC">
        <w:rPr>
          <w:rFonts w:ascii="Times New Roman" w:hAnsi="Times New Roman" w:cs="Times New Roman"/>
          <w:sz w:val="28"/>
          <w:szCs w:val="28"/>
        </w:rPr>
        <w:t>;</w:t>
      </w:r>
    </w:p>
    <w:p w:rsidR="00BB31DC" w:rsidRPr="00BB31DC" w:rsidRDefault="00DB3089" w:rsidP="00BB3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DC">
        <w:rPr>
          <w:rFonts w:ascii="Times New Roman" w:hAnsi="Times New Roman" w:cs="Times New Roman"/>
          <w:sz w:val="28"/>
          <w:szCs w:val="28"/>
        </w:rPr>
        <w:t xml:space="preserve"> - системность выявляемых проблем и нарушений при проведении мероприятий в предшествующие периоды в данной сфе</w:t>
      </w:r>
      <w:r w:rsidR="00BB31DC" w:rsidRPr="00BB31DC">
        <w:rPr>
          <w:rFonts w:ascii="Times New Roman" w:hAnsi="Times New Roman" w:cs="Times New Roman"/>
          <w:sz w:val="28"/>
          <w:szCs w:val="28"/>
        </w:rPr>
        <w:t>ре, и (или) на данных объектах.</w:t>
      </w:r>
    </w:p>
    <w:p w:rsidR="00BB31DC" w:rsidRDefault="00BB31DC" w:rsidP="007B2584">
      <w:pPr>
        <w:spacing w:after="0"/>
        <w:jc w:val="both"/>
      </w:pPr>
    </w:p>
    <w:p w:rsidR="00DB3089" w:rsidRPr="009B468A" w:rsidRDefault="00DB3089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D1542">
        <w:t xml:space="preserve"> </w:t>
      </w:r>
      <w:r w:rsidR="008878C6">
        <w:t xml:space="preserve"> </w:t>
      </w:r>
      <w:r w:rsidRPr="009B468A">
        <w:rPr>
          <w:rFonts w:ascii="Times New Roman" w:hAnsi="Times New Roman" w:cs="Times New Roman"/>
          <w:sz w:val="28"/>
          <w:szCs w:val="28"/>
        </w:rPr>
        <w:t>4.Требования к форме, структуре и содержанию Плана</w:t>
      </w:r>
      <w:r w:rsidR="00BB31DC" w:rsidRPr="009B468A">
        <w:rPr>
          <w:rFonts w:ascii="Times New Roman" w:hAnsi="Times New Roman" w:cs="Times New Roman"/>
          <w:sz w:val="28"/>
          <w:szCs w:val="28"/>
        </w:rPr>
        <w:t xml:space="preserve"> Контрольно-счетной палаты Урюпинского муниципального района</w:t>
      </w:r>
    </w:p>
    <w:p w:rsidR="00BB31DC" w:rsidRPr="009B468A" w:rsidRDefault="00BB31DC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  4.1. План составляется в табличном виде, форма которого приведена в Приложении.</w:t>
      </w:r>
    </w:p>
    <w:p w:rsidR="009B468A" w:rsidRDefault="00BB31DC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lastRenderedPageBreak/>
        <w:t xml:space="preserve">    4.2. План содержит перечень планируемых мероприятий, срок исполнения и подразделяется на следующие разделы: </w:t>
      </w:r>
    </w:p>
    <w:p w:rsidR="009B468A" w:rsidRDefault="008878C6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1DC" w:rsidRPr="009B468A">
        <w:rPr>
          <w:rFonts w:ascii="Times New Roman" w:hAnsi="Times New Roman" w:cs="Times New Roman"/>
          <w:sz w:val="28"/>
          <w:szCs w:val="28"/>
        </w:rPr>
        <w:t>Раздел 1.  Контрольн</w:t>
      </w:r>
      <w:r w:rsidR="004D1542">
        <w:rPr>
          <w:rFonts w:ascii="Times New Roman" w:hAnsi="Times New Roman" w:cs="Times New Roman"/>
          <w:sz w:val="28"/>
          <w:szCs w:val="28"/>
        </w:rPr>
        <w:t>ые</w:t>
      </w:r>
      <w:r w:rsidR="00BB31DC" w:rsidRPr="009B468A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9B468A" w:rsidRDefault="00BB31DC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</w:t>
      </w:r>
      <w:r w:rsidR="008878C6">
        <w:rPr>
          <w:rFonts w:ascii="Times New Roman" w:hAnsi="Times New Roman" w:cs="Times New Roman"/>
          <w:sz w:val="28"/>
          <w:szCs w:val="28"/>
        </w:rPr>
        <w:t xml:space="preserve">  </w:t>
      </w:r>
      <w:r w:rsidRPr="009B468A">
        <w:rPr>
          <w:rFonts w:ascii="Times New Roman" w:hAnsi="Times New Roman" w:cs="Times New Roman"/>
          <w:sz w:val="28"/>
          <w:szCs w:val="28"/>
        </w:rPr>
        <w:t xml:space="preserve">Раздел 2. Последующий контроль, который включает мероприятия по </w:t>
      </w:r>
      <w:proofErr w:type="gramStart"/>
      <w:r w:rsidRPr="009B46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B468A">
        <w:rPr>
          <w:rFonts w:ascii="Times New Roman" w:hAnsi="Times New Roman" w:cs="Times New Roman"/>
          <w:sz w:val="28"/>
          <w:szCs w:val="28"/>
        </w:rPr>
        <w:t xml:space="preserve"> устранением нарушений, исполнения предложений и рекомендаций, вынесенных контрольно-счетной палатой</w:t>
      </w:r>
      <w:r w:rsidR="009B468A" w:rsidRPr="009B468A">
        <w:rPr>
          <w:rFonts w:ascii="Times New Roman" w:hAnsi="Times New Roman" w:cs="Times New Roman"/>
          <w:sz w:val="28"/>
          <w:szCs w:val="28"/>
        </w:rPr>
        <w:t xml:space="preserve"> по результатам ранее проведенных проверок</w:t>
      </w:r>
      <w:r w:rsidRPr="009B468A">
        <w:rPr>
          <w:rFonts w:ascii="Times New Roman" w:hAnsi="Times New Roman" w:cs="Times New Roman"/>
          <w:sz w:val="28"/>
          <w:szCs w:val="28"/>
        </w:rPr>
        <w:t>;</w:t>
      </w:r>
    </w:p>
    <w:p w:rsidR="009B468A" w:rsidRDefault="00BB31DC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 </w:t>
      </w:r>
      <w:r w:rsidR="008878C6">
        <w:rPr>
          <w:rFonts w:ascii="Times New Roman" w:hAnsi="Times New Roman" w:cs="Times New Roman"/>
          <w:sz w:val="28"/>
          <w:szCs w:val="28"/>
        </w:rPr>
        <w:t xml:space="preserve">  </w:t>
      </w:r>
      <w:r w:rsidRPr="009B468A">
        <w:rPr>
          <w:rFonts w:ascii="Times New Roman" w:hAnsi="Times New Roman" w:cs="Times New Roman"/>
          <w:sz w:val="28"/>
          <w:szCs w:val="28"/>
        </w:rPr>
        <w:t xml:space="preserve">Раздел 3. Экспертно-аналитические мероприятия, </w:t>
      </w:r>
      <w:proofErr w:type="gramStart"/>
      <w:r w:rsidRPr="009B468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B468A">
        <w:rPr>
          <w:rFonts w:ascii="Times New Roman" w:hAnsi="Times New Roman" w:cs="Times New Roman"/>
          <w:sz w:val="28"/>
          <w:szCs w:val="28"/>
        </w:rPr>
        <w:t xml:space="preserve"> включает в себя:  тематические экспертно-аналитические мероприятия; экспертизы;</w:t>
      </w:r>
    </w:p>
    <w:p w:rsidR="009B468A" w:rsidRPr="009B468A" w:rsidRDefault="00BB31DC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</w:t>
      </w:r>
      <w:r w:rsidR="008878C6">
        <w:rPr>
          <w:rFonts w:ascii="Times New Roman" w:hAnsi="Times New Roman" w:cs="Times New Roman"/>
          <w:sz w:val="28"/>
          <w:szCs w:val="28"/>
        </w:rPr>
        <w:t xml:space="preserve">   </w:t>
      </w:r>
      <w:r w:rsidR="009B468A">
        <w:rPr>
          <w:rFonts w:ascii="Times New Roman" w:hAnsi="Times New Roman" w:cs="Times New Roman"/>
          <w:sz w:val="28"/>
          <w:szCs w:val="28"/>
        </w:rPr>
        <w:t>Раздел 4. Иные мероприятия</w:t>
      </w:r>
      <w:r w:rsidRPr="009B4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8A" w:rsidRDefault="009B468A" w:rsidP="007B2584">
      <w:pPr>
        <w:spacing w:after="0"/>
        <w:jc w:val="both"/>
      </w:pPr>
    </w:p>
    <w:p w:rsidR="00BB31DC" w:rsidRPr="009B468A" w:rsidRDefault="008878C6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1DC" w:rsidRPr="009B468A">
        <w:rPr>
          <w:rFonts w:ascii="Times New Roman" w:hAnsi="Times New Roman" w:cs="Times New Roman"/>
          <w:sz w:val="28"/>
          <w:szCs w:val="28"/>
        </w:rPr>
        <w:t>5. Порядок корректировки Пла</w:t>
      </w:r>
      <w:r w:rsidR="009B468A" w:rsidRPr="009B468A">
        <w:rPr>
          <w:rFonts w:ascii="Times New Roman" w:hAnsi="Times New Roman" w:cs="Times New Roman"/>
          <w:sz w:val="28"/>
          <w:szCs w:val="28"/>
        </w:rPr>
        <w:t>на Контрольно-счетной палатой Урюпинского муниципального района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  5.1.Корректировка Плана осуществляется на основе предложений, подлежащих рассмотрению председателем контрольно-счетной палаты. 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  5.2. Предложения по корректировке Плана могут вноситься в случаях: 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>-изменения федерального, регионального законодательства и муниципальных правовых актов;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- выявления в ходе подготовки или проведения мероприятия внешнего муниципального финансового контроля существенных обстоятельств, требующих внесения изменений;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- реорганизации, ликвидации, изменения организационно-правовой формы объектов мероприятия;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- в случае недостаточности трудовых ресурсов Палаты для проведения мероприятий, связанной с объективными причинами.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   5.3. Корректировка Плана может осуществляться в виде: 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>- изменения наименования мероприятий;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>- изменения сроков проведения мероприятий;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>-  исключения мероприятий из Плана;</w:t>
      </w:r>
    </w:p>
    <w:p w:rsid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>-  включения дополнительных мероприятий в План.</w:t>
      </w:r>
    </w:p>
    <w:p w:rsid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C6" w:rsidRPr="009B468A" w:rsidRDefault="009B468A" w:rsidP="004D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>6. Порядок контроля за исполнением Плана Контрольно-счетной палаты Урюпинского муниципального района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6.1. Основной задачей </w:t>
      </w:r>
      <w:proofErr w:type="gramStart"/>
      <w:r w:rsidRPr="009B4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468A">
        <w:rPr>
          <w:rFonts w:ascii="Times New Roman" w:hAnsi="Times New Roman" w:cs="Times New Roman"/>
          <w:sz w:val="28"/>
          <w:szCs w:val="28"/>
        </w:rPr>
        <w:t xml:space="preserve"> исполнением Плана является обеспечение своевременного, полного и качественного выполнения запланированных мероприятий.</w:t>
      </w:r>
    </w:p>
    <w:p w:rsidR="009B468A" w:rsidRP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t xml:space="preserve"> 6.2. </w:t>
      </w:r>
      <w:proofErr w:type="gramStart"/>
      <w:r w:rsidRPr="009B4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68A">
        <w:rPr>
          <w:rFonts w:ascii="Times New Roman" w:hAnsi="Times New Roman" w:cs="Times New Roman"/>
          <w:sz w:val="28"/>
          <w:szCs w:val="28"/>
        </w:rPr>
        <w:t xml:space="preserve"> исполнением Плана осуществляется  председателем  Контрольно-счетной палаты.</w:t>
      </w:r>
    </w:p>
    <w:p w:rsidR="009B468A" w:rsidRDefault="009B468A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A">
        <w:rPr>
          <w:rFonts w:ascii="Times New Roman" w:hAnsi="Times New Roman" w:cs="Times New Roman"/>
          <w:sz w:val="28"/>
          <w:szCs w:val="28"/>
        </w:rPr>
        <w:lastRenderedPageBreak/>
        <w:t xml:space="preserve"> 6.3. Информация об исполнении Плана отражается в годовом отчете о деятельности Контрольно-счетной палаты. </w:t>
      </w:r>
    </w:p>
    <w:p w:rsidR="00C62DC1" w:rsidRDefault="00C62DC1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DC1" w:rsidRDefault="00C62DC1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DC1" w:rsidRDefault="00C62DC1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DC1" w:rsidRDefault="00C62DC1" w:rsidP="00C6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62DC1" w:rsidRDefault="00C62DC1" w:rsidP="00C6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C62DC1" w:rsidRDefault="00C62DC1" w:rsidP="00C62D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                              С.Н.Александрова</w:t>
      </w:r>
    </w:p>
    <w:p w:rsidR="00C62DC1" w:rsidRPr="009B468A" w:rsidRDefault="00C62DC1" w:rsidP="007B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2DC1" w:rsidRPr="009B468A" w:rsidSect="001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F4"/>
    <w:rsid w:val="00131C85"/>
    <w:rsid w:val="00165343"/>
    <w:rsid w:val="002C798B"/>
    <w:rsid w:val="002D51F4"/>
    <w:rsid w:val="004D1542"/>
    <w:rsid w:val="007B2584"/>
    <w:rsid w:val="007D2D98"/>
    <w:rsid w:val="00827489"/>
    <w:rsid w:val="008878C6"/>
    <w:rsid w:val="009B468A"/>
    <w:rsid w:val="00B018EF"/>
    <w:rsid w:val="00BB31DC"/>
    <w:rsid w:val="00BE1238"/>
    <w:rsid w:val="00C11DA3"/>
    <w:rsid w:val="00C3465C"/>
    <w:rsid w:val="00C62DC1"/>
    <w:rsid w:val="00DB3089"/>
    <w:rsid w:val="00E963B8"/>
    <w:rsid w:val="00FA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2023-01-17T13:38:00Z</dcterms:created>
  <dcterms:modified xsi:type="dcterms:W3CDTF">2023-01-19T13:22:00Z</dcterms:modified>
</cp:coreProperties>
</file>