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14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депутатами </w:t>
      </w:r>
    </w:p>
    <w:p w:rsidR="00F627F3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2A">
        <w:rPr>
          <w:rFonts w:ascii="Times New Roman" w:hAnsi="Times New Roman" w:cs="Times New Roman"/>
          <w:b/>
          <w:sz w:val="28"/>
          <w:szCs w:val="28"/>
          <w:u w:val="single"/>
        </w:rPr>
        <w:t>Урюпинской районной Думы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14">
        <w:rPr>
          <w:rFonts w:ascii="Times New Roman" w:hAnsi="Times New Roman" w:cs="Times New Roman"/>
          <w:b/>
          <w:sz w:val="28"/>
          <w:szCs w:val="28"/>
        </w:rPr>
        <w:t>обязанности представить сведения</w:t>
      </w:r>
      <w:r w:rsidR="00F6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о доходах, расходах, об иму</w:t>
      </w:r>
      <w:r>
        <w:rPr>
          <w:rFonts w:ascii="Times New Roman" w:hAnsi="Times New Roman" w:cs="Times New Roman"/>
          <w:b/>
          <w:sz w:val="28"/>
          <w:szCs w:val="28"/>
        </w:rPr>
        <w:t xml:space="preserve">ществе и </w:t>
      </w:r>
      <w:r w:rsidRPr="00C16C14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</w:t>
      </w:r>
      <w:r w:rsidR="0003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(уведомлений об</w:t>
      </w:r>
      <w:r w:rsidR="0003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отсутствии фактов совершения</w:t>
      </w:r>
      <w:r w:rsidR="0003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в течение отчетного</w:t>
      </w:r>
      <w:r w:rsidR="0003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периода</w:t>
      </w:r>
      <w:r w:rsidR="0003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сделок, предусмотренных </w:t>
      </w:r>
      <w:r w:rsidR="00476B11">
        <w:rPr>
          <w:rFonts w:ascii="Times New Roman" w:hAnsi="Times New Roman" w:cs="Times New Roman"/>
          <w:b/>
          <w:sz w:val="28"/>
          <w:szCs w:val="28"/>
        </w:rPr>
        <w:t>частью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 статьи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 3 Федерального закона</w:t>
      </w:r>
      <w:r w:rsidR="0003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от 03.12.2012 г.</w:t>
      </w:r>
      <w:r w:rsidR="0003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№ 230-ФЗ</w:t>
      </w:r>
      <w:r w:rsidR="0003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Pr="00C16C14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C16C14">
        <w:rPr>
          <w:rFonts w:ascii="Times New Roman" w:hAnsi="Times New Roman" w:cs="Times New Roman"/>
          <w:b/>
          <w:sz w:val="28"/>
          <w:szCs w:val="28"/>
        </w:rPr>
        <w:t xml:space="preserve"> соответствием расходов лиц, замещающих государственные должности</w:t>
      </w:r>
      <w:r>
        <w:rPr>
          <w:rFonts w:ascii="Times New Roman" w:hAnsi="Times New Roman" w:cs="Times New Roman"/>
          <w:b/>
          <w:sz w:val="28"/>
          <w:szCs w:val="28"/>
        </w:rPr>
        <w:t>, и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 иных лиц их доходам»</w:t>
      </w:r>
      <w:r w:rsidR="00F627F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787132" w:rsidRDefault="00787132" w:rsidP="00EB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77" w:type="dxa"/>
        <w:tblLook w:val="04A0"/>
      </w:tblPr>
      <w:tblGrid>
        <w:gridCol w:w="8188"/>
        <w:gridCol w:w="1489"/>
      </w:tblGrid>
      <w:tr w:rsidR="00EB31DE" w:rsidTr="00EB31DE">
        <w:tc>
          <w:tcPr>
            <w:tcW w:w="8188" w:type="dxa"/>
          </w:tcPr>
          <w:p w:rsidR="00EB31DE" w:rsidRPr="00D94F22" w:rsidRDefault="00EB31DE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1. Депутаты Урюпинской районной Думы</w:t>
            </w:r>
          </w:p>
        </w:tc>
        <w:tc>
          <w:tcPr>
            <w:tcW w:w="1489" w:type="dxa"/>
          </w:tcPr>
          <w:p w:rsidR="00EB31DE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EB31DE" w:rsidTr="00EB31DE">
        <w:tc>
          <w:tcPr>
            <w:tcW w:w="8188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</w:t>
            </w:r>
          </w:p>
        </w:tc>
        <w:tc>
          <w:tcPr>
            <w:tcW w:w="1489" w:type="dxa"/>
          </w:tcPr>
          <w:p w:rsidR="00EB31DE" w:rsidRPr="00D94F22" w:rsidRDefault="0003312A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B31DE" w:rsidTr="00EB31DE">
        <w:tc>
          <w:tcPr>
            <w:tcW w:w="8188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489" w:type="dxa"/>
          </w:tcPr>
          <w:p w:rsidR="00EB31DE" w:rsidRPr="00D94F22" w:rsidRDefault="0003312A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B31DE" w:rsidTr="00EB31DE">
        <w:tc>
          <w:tcPr>
            <w:tcW w:w="8188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EB31DE" w:rsidRPr="00D94F22" w:rsidRDefault="00EB31DE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4F22" w:rsidTr="001F2A62">
        <w:tc>
          <w:tcPr>
            <w:tcW w:w="9677" w:type="dxa"/>
            <w:gridSpan w:val="2"/>
          </w:tcPr>
          <w:p w:rsidR="00D94F22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2. Депутаты, осуществляющие полномочия на постоянной основе</w:t>
            </w:r>
          </w:p>
        </w:tc>
      </w:tr>
      <w:tr w:rsidR="00EB31DE" w:rsidTr="00EB31DE">
        <w:tc>
          <w:tcPr>
            <w:tcW w:w="8188" w:type="dxa"/>
          </w:tcPr>
          <w:p w:rsidR="00EB31DE" w:rsidRPr="00D94F22" w:rsidRDefault="00EB31DE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Число депутатов, осуществляющих полномочия на постоянной основе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489" w:type="dxa"/>
          </w:tcPr>
          <w:p w:rsidR="00EB31DE" w:rsidRPr="00D94F22" w:rsidRDefault="0003312A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31DE" w:rsidTr="00EB31DE">
        <w:tc>
          <w:tcPr>
            <w:tcW w:w="8188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0B27D8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</w:t>
            </w:r>
          </w:p>
        </w:tc>
        <w:tc>
          <w:tcPr>
            <w:tcW w:w="1489" w:type="dxa"/>
          </w:tcPr>
          <w:p w:rsidR="00EB31DE" w:rsidRPr="00D94F22" w:rsidRDefault="0003312A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31DE" w:rsidTr="00EB31DE">
        <w:tc>
          <w:tcPr>
            <w:tcW w:w="8188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B27D8">
              <w:rPr>
                <w:rFonts w:ascii="Times New Roman" w:hAnsi="Times New Roman" w:cs="Times New Roman"/>
                <w:sz w:val="24"/>
                <w:szCs w:val="24"/>
              </w:rPr>
              <w:t>представили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</w:t>
            </w:r>
          </w:p>
        </w:tc>
        <w:tc>
          <w:tcPr>
            <w:tcW w:w="1489" w:type="dxa"/>
          </w:tcPr>
          <w:p w:rsidR="00EB31DE" w:rsidRPr="00D94F22" w:rsidRDefault="0003312A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EB31DE">
        <w:tc>
          <w:tcPr>
            <w:tcW w:w="8188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</w:tcPr>
          <w:p w:rsidR="00EB31DE" w:rsidRPr="00D94F22" w:rsidRDefault="00EB31DE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4F22" w:rsidTr="00176A74">
        <w:tc>
          <w:tcPr>
            <w:tcW w:w="9677" w:type="dxa"/>
            <w:gridSpan w:val="2"/>
          </w:tcPr>
          <w:p w:rsidR="00D94F22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3. Депутаты, осуществляющие полномочия на непостоянной основе</w:t>
            </w:r>
          </w:p>
        </w:tc>
      </w:tr>
      <w:tr w:rsidR="00EB31DE" w:rsidTr="00EB31DE">
        <w:tc>
          <w:tcPr>
            <w:tcW w:w="8188" w:type="dxa"/>
          </w:tcPr>
          <w:p w:rsidR="00EB31DE" w:rsidRPr="00D94F22" w:rsidRDefault="00EB31DE" w:rsidP="00EB31D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Число депутатов, осуществляющих полномочия на непостоянной основе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489" w:type="dxa"/>
          </w:tcPr>
          <w:p w:rsidR="00EB31DE" w:rsidRPr="00D94F22" w:rsidRDefault="0003312A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B31DE" w:rsidTr="00EB31DE">
        <w:tc>
          <w:tcPr>
            <w:tcW w:w="8188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расходах,  об имуществе и обязательствах имущественного характера в случае совершения сделок, предусмотренных 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 от 03.12.2012 г. № 230-ФЗ «О </w:t>
            </w:r>
            <w:proofErr w:type="gramStart"/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89" w:type="dxa"/>
          </w:tcPr>
          <w:p w:rsidR="00EB31DE" w:rsidRPr="00D94F22" w:rsidRDefault="0003312A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EB31DE">
        <w:tc>
          <w:tcPr>
            <w:tcW w:w="8188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отсутствии фактов совершения в течение отчетного периода  сделок, предусмотренных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от 03.12.2012 г. № 230-ФЗ «О </w:t>
            </w:r>
            <w:proofErr w:type="gramStart"/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89" w:type="dxa"/>
          </w:tcPr>
          <w:p w:rsidR="00EB31DE" w:rsidRPr="00D94F22" w:rsidRDefault="0003312A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B31DE" w:rsidTr="00EB31DE">
        <w:tc>
          <w:tcPr>
            <w:tcW w:w="8188" w:type="dxa"/>
          </w:tcPr>
          <w:p w:rsidR="00EB31DE" w:rsidRPr="00D94F22" w:rsidRDefault="005F2AE2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0024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характера, а также 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отсутствии фактов совершения в течение отчетного периода сделок, предусмотренных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от 03.12.2012 г. № 230-ФЗ «О контроле за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  <w:proofErr w:type="gramEnd"/>
          </w:p>
        </w:tc>
        <w:tc>
          <w:tcPr>
            <w:tcW w:w="1489" w:type="dxa"/>
          </w:tcPr>
          <w:p w:rsidR="00EB31DE" w:rsidRPr="00D94F22" w:rsidRDefault="0003312A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B31DE" w:rsidRPr="00C16C14" w:rsidRDefault="00EB31DE" w:rsidP="00EB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92D" w:rsidRDefault="00B7392D" w:rsidP="005F2AE2">
      <w:pPr>
        <w:spacing w:after="0"/>
      </w:pPr>
    </w:p>
    <w:sectPr w:rsidR="00B7392D" w:rsidSect="0003312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757"/>
    <w:rsid w:val="0000241B"/>
    <w:rsid w:val="0003312A"/>
    <w:rsid w:val="000975BA"/>
    <w:rsid w:val="000B27D8"/>
    <w:rsid w:val="000E4C8C"/>
    <w:rsid w:val="00476B11"/>
    <w:rsid w:val="0048088F"/>
    <w:rsid w:val="005D7E6D"/>
    <w:rsid w:val="005F2AE2"/>
    <w:rsid w:val="00787132"/>
    <w:rsid w:val="00B160D0"/>
    <w:rsid w:val="00B7392D"/>
    <w:rsid w:val="00BE1B0A"/>
    <w:rsid w:val="00C35757"/>
    <w:rsid w:val="00D94F22"/>
    <w:rsid w:val="00EB31DE"/>
    <w:rsid w:val="00F6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Matykina_TE</cp:lastModifiedBy>
  <cp:revision>11</cp:revision>
  <cp:lastPrinted>2023-04-28T08:28:00Z</cp:lastPrinted>
  <dcterms:created xsi:type="dcterms:W3CDTF">2023-04-21T06:33:00Z</dcterms:created>
  <dcterms:modified xsi:type="dcterms:W3CDTF">2023-05-02T11:34:00Z</dcterms:modified>
</cp:coreProperties>
</file>