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39" w:rsidRDefault="003F002C" w:rsidP="003F002C">
      <w:pPr>
        <w:spacing w:line="360" w:lineRule="auto"/>
        <w:jc w:val="center"/>
        <w:rPr>
          <w:b/>
          <w:sz w:val="28"/>
          <w:szCs w:val="28"/>
        </w:rPr>
      </w:pPr>
      <w:r w:rsidRPr="00B11739">
        <w:rPr>
          <w:b/>
          <w:sz w:val="28"/>
          <w:szCs w:val="28"/>
        </w:rPr>
        <w:t>Анализ работы РМО учителей музыки, изобразительного искусства</w:t>
      </w:r>
      <w:r w:rsidR="00B11739">
        <w:rPr>
          <w:b/>
          <w:sz w:val="28"/>
          <w:szCs w:val="28"/>
        </w:rPr>
        <w:t xml:space="preserve"> </w:t>
      </w:r>
    </w:p>
    <w:p w:rsidR="003F002C" w:rsidRPr="00B11739" w:rsidRDefault="00B11739" w:rsidP="003F00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7707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B7707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год</w:t>
      </w:r>
    </w:p>
    <w:p w:rsidR="00B3557F" w:rsidRPr="00B11739" w:rsidRDefault="00B3557F" w:rsidP="00B70F49">
      <w:pPr>
        <w:spacing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t>Работа методического объединения учителей музыки и изобразительного искусства планируется и осуществляется с учетом современных требований к образованию и преподаванию данных предметов, включает поиск оптимального содержания образования, внедрение в учебный процесс новых форм, технологий и приемов обучения, диагностику творческих способностей и предрасположенност</w:t>
      </w:r>
      <w:r w:rsidR="000367E5" w:rsidRPr="00B11739">
        <w:rPr>
          <w:sz w:val="28"/>
          <w:szCs w:val="28"/>
        </w:rPr>
        <w:t>и</w:t>
      </w:r>
      <w:r w:rsidRPr="00B11739">
        <w:rPr>
          <w:sz w:val="28"/>
          <w:szCs w:val="28"/>
        </w:rPr>
        <w:t xml:space="preserve"> к тому или иному виду </w:t>
      </w:r>
      <w:r w:rsidR="000367E5" w:rsidRPr="00B11739">
        <w:rPr>
          <w:sz w:val="28"/>
          <w:szCs w:val="28"/>
        </w:rPr>
        <w:t xml:space="preserve">творческой </w:t>
      </w:r>
      <w:r w:rsidRPr="00B11739">
        <w:rPr>
          <w:sz w:val="28"/>
          <w:szCs w:val="28"/>
        </w:rPr>
        <w:t>деятельности  школьников.</w:t>
      </w:r>
    </w:p>
    <w:p w:rsidR="00B3557F" w:rsidRPr="00B11739" w:rsidRDefault="003A3E94" w:rsidP="00B70F49">
      <w:pPr>
        <w:spacing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t xml:space="preserve">«Современная система стратегии действий педагога в образовательном процессе в условиях реализации ФГОС образовательных областей «Изобразительное искусство» и «Музыка» </w:t>
      </w:r>
      <w:r w:rsidR="00B3557F" w:rsidRPr="00B11739">
        <w:rPr>
          <w:sz w:val="28"/>
          <w:szCs w:val="28"/>
        </w:rPr>
        <w:t xml:space="preserve">- </w:t>
      </w:r>
      <w:r w:rsidRPr="00B11739">
        <w:rPr>
          <w:sz w:val="28"/>
          <w:szCs w:val="28"/>
        </w:rPr>
        <w:t xml:space="preserve">методическая </w:t>
      </w:r>
      <w:r w:rsidR="00B3557F" w:rsidRPr="00B11739">
        <w:rPr>
          <w:sz w:val="28"/>
          <w:szCs w:val="28"/>
        </w:rPr>
        <w:t>тема</w:t>
      </w:r>
      <w:r w:rsidRPr="00B11739">
        <w:rPr>
          <w:sz w:val="28"/>
          <w:szCs w:val="28"/>
        </w:rPr>
        <w:t xml:space="preserve"> </w:t>
      </w:r>
      <w:r w:rsidR="00B3557F" w:rsidRPr="00B11739">
        <w:rPr>
          <w:sz w:val="28"/>
          <w:szCs w:val="28"/>
        </w:rPr>
        <w:t xml:space="preserve"> в 201</w:t>
      </w:r>
      <w:r w:rsidRPr="00B11739">
        <w:rPr>
          <w:sz w:val="28"/>
          <w:szCs w:val="28"/>
        </w:rPr>
        <w:t>9</w:t>
      </w:r>
      <w:r w:rsidR="00B3557F" w:rsidRPr="00B11739">
        <w:rPr>
          <w:sz w:val="28"/>
          <w:szCs w:val="28"/>
        </w:rPr>
        <w:t>-20</w:t>
      </w:r>
      <w:r w:rsidRPr="00B11739">
        <w:rPr>
          <w:sz w:val="28"/>
          <w:szCs w:val="28"/>
        </w:rPr>
        <w:t>20</w:t>
      </w:r>
      <w:r w:rsidR="00B3557F" w:rsidRPr="00B11739">
        <w:rPr>
          <w:sz w:val="28"/>
          <w:szCs w:val="28"/>
        </w:rPr>
        <w:t xml:space="preserve"> учебном году.</w:t>
      </w:r>
    </w:p>
    <w:p w:rsidR="003A3E94" w:rsidRPr="00B11739" w:rsidRDefault="00B3557F" w:rsidP="003A3E94">
      <w:pPr>
        <w:spacing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t xml:space="preserve">В соответствии с целями и задачами </w:t>
      </w:r>
      <w:r w:rsidR="003A3E94" w:rsidRPr="00B11739">
        <w:rPr>
          <w:sz w:val="28"/>
          <w:szCs w:val="28"/>
        </w:rPr>
        <w:t xml:space="preserve">была запланирована </w:t>
      </w:r>
      <w:r w:rsidRPr="00B11739">
        <w:rPr>
          <w:sz w:val="28"/>
          <w:szCs w:val="28"/>
        </w:rPr>
        <w:t xml:space="preserve">работа методического объединения </w:t>
      </w:r>
      <w:r w:rsidR="003A3E94" w:rsidRPr="00B11739">
        <w:rPr>
          <w:sz w:val="28"/>
          <w:szCs w:val="28"/>
        </w:rPr>
        <w:t xml:space="preserve"> через такие виды деятельности как:</w:t>
      </w:r>
    </w:p>
    <w:p w:rsidR="003A3E94" w:rsidRPr="00B11739" w:rsidRDefault="003A3E94" w:rsidP="003A3E94">
      <w:pPr>
        <w:spacing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t>-  работу по изучению Федерального Государственного Образовательного Стандарта второго поколения, Концепции предметной области «Искусство».</w:t>
      </w:r>
    </w:p>
    <w:p w:rsidR="003A3E94" w:rsidRPr="00B11739" w:rsidRDefault="003A3E94" w:rsidP="003A3E94">
      <w:pPr>
        <w:spacing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t>- создание благоприятных условий для непрерывного образования педагогов и роста их профессиональной компетентности;</w:t>
      </w:r>
    </w:p>
    <w:p w:rsidR="003A3E94" w:rsidRPr="00B11739" w:rsidRDefault="003A3E94" w:rsidP="003A3E94">
      <w:pPr>
        <w:spacing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t>- оказание практической и методической помощи, в том числе и по созданию электронных образовательных ресурсов;</w:t>
      </w:r>
    </w:p>
    <w:p w:rsidR="003A3E94" w:rsidRPr="00B11739" w:rsidRDefault="003A3E94" w:rsidP="003A3E94">
      <w:pPr>
        <w:spacing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t>- обеспечение  учителей  профессиональной информацией;</w:t>
      </w:r>
    </w:p>
    <w:p w:rsidR="003A3E94" w:rsidRPr="00B11739" w:rsidRDefault="003A3E94" w:rsidP="003A3E94">
      <w:pPr>
        <w:spacing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t>- творческие отчёты учителей;</w:t>
      </w:r>
    </w:p>
    <w:p w:rsidR="003A3E94" w:rsidRPr="00B11739" w:rsidRDefault="003A3E94" w:rsidP="003A3E94">
      <w:pPr>
        <w:spacing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t>- изучение передового педагогического опыта в области новейших педагогических технологий;</w:t>
      </w:r>
    </w:p>
    <w:p w:rsidR="003A3E94" w:rsidRPr="00B11739" w:rsidRDefault="003A3E94" w:rsidP="003A3E94">
      <w:pPr>
        <w:spacing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t>- участие в конкурсах творческих работ и методических наработок учителей;</w:t>
      </w:r>
    </w:p>
    <w:p w:rsidR="003A3E94" w:rsidRPr="00B11739" w:rsidRDefault="003A3E94" w:rsidP="003A3E94">
      <w:pPr>
        <w:spacing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lastRenderedPageBreak/>
        <w:t>- работу с одаренными и талантливыми детьми, их участие в олимпиадах и конкурсах;</w:t>
      </w:r>
    </w:p>
    <w:p w:rsidR="003A3E94" w:rsidRPr="00B11739" w:rsidRDefault="003A3E94" w:rsidP="003A3E94">
      <w:pPr>
        <w:spacing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t>- открытые уроки, мастер-классы;</w:t>
      </w:r>
    </w:p>
    <w:p w:rsidR="00FD3409" w:rsidRPr="00B11739" w:rsidRDefault="003A3E94" w:rsidP="003A3E94">
      <w:pPr>
        <w:spacing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t>- создание хоров в ОУ.</w:t>
      </w:r>
    </w:p>
    <w:p w:rsidR="003A3E94" w:rsidRPr="00B11739" w:rsidRDefault="003A3E94" w:rsidP="003A3E94">
      <w:pPr>
        <w:spacing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t xml:space="preserve">Но в связи с </w:t>
      </w:r>
      <w:r w:rsidR="00B7707A">
        <w:rPr>
          <w:sz w:val="28"/>
          <w:szCs w:val="28"/>
        </w:rPr>
        <w:t>ограничительными мероприятиями все заседания (4) РМО были проведены на базе чата РМО в</w:t>
      </w:r>
      <w:r w:rsidR="00B7707A" w:rsidRPr="00B7707A">
        <w:rPr>
          <w:sz w:val="28"/>
          <w:szCs w:val="28"/>
        </w:rPr>
        <w:t xml:space="preserve"> </w:t>
      </w:r>
      <w:r w:rsidR="00B7707A">
        <w:rPr>
          <w:sz w:val="28"/>
          <w:szCs w:val="28"/>
          <w:lang w:val="en-US"/>
        </w:rPr>
        <w:t>WhatsApp</w:t>
      </w:r>
      <w:r w:rsidR="00B7707A">
        <w:rPr>
          <w:sz w:val="28"/>
          <w:szCs w:val="28"/>
        </w:rPr>
        <w:t xml:space="preserve">. </w:t>
      </w:r>
    </w:p>
    <w:p w:rsidR="00FD3409" w:rsidRPr="00B11739" w:rsidRDefault="00FD3409" w:rsidP="00B70F49">
      <w:pPr>
        <w:spacing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t xml:space="preserve">Районное методическое объединение учителей музыки и изобразительного искусства – коллектив творческих, неравнодушных, ищущих педагогов с ярко выраженной индивидуальностью, с постоянной потребностью в самообразовании и повышении профессионального уровня. </w:t>
      </w:r>
    </w:p>
    <w:p w:rsidR="006D6BA3" w:rsidRPr="00B11739" w:rsidRDefault="00E2765F" w:rsidP="00B70F49">
      <w:pPr>
        <w:spacing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t xml:space="preserve">В состав РМО входят  </w:t>
      </w:r>
      <w:r w:rsidR="00CC0C05" w:rsidRPr="00B11739">
        <w:rPr>
          <w:sz w:val="28"/>
          <w:szCs w:val="28"/>
        </w:rPr>
        <w:t>23</w:t>
      </w:r>
      <w:r w:rsidRPr="00B11739">
        <w:rPr>
          <w:sz w:val="28"/>
          <w:szCs w:val="28"/>
        </w:rPr>
        <w:t xml:space="preserve"> человек</w:t>
      </w:r>
      <w:r w:rsidR="00CC0C05" w:rsidRPr="00B11739">
        <w:rPr>
          <w:sz w:val="28"/>
          <w:szCs w:val="28"/>
        </w:rPr>
        <w:t>а</w:t>
      </w:r>
      <w:r w:rsidRPr="00B11739">
        <w:rPr>
          <w:sz w:val="28"/>
          <w:szCs w:val="28"/>
        </w:rPr>
        <w:t>, но посещают заседания обычно   5-10 человек</w:t>
      </w:r>
      <w:r w:rsidR="000367E5" w:rsidRPr="00B11739">
        <w:rPr>
          <w:sz w:val="28"/>
          <w:szCs w:val="28"/>
        </w:rPr>
        <w:t xml:space="preserve">, так как являются совместителями и ведут несколько предметов, из которых музыка и </w:t>
      </w:r>
      <w:proofErr w:type="gramStart"/>
      <w:r w:rsidR="000367E5" w:rsidRPr="00B11739">
        <w:rPr>
          <w:sz w:val="28"/>
          <w:szCs w:val="28"/>
        </w:rPr>
        <w:t>ИЗО составляют</w:t>
      </w:r>
      <w:proofErr w:type="gramEnd"/>
      <w:r w:rsidR="002F29A2" w:rsidRPr="00B11739">
        <w:rPr>
          <w:sz w:val="28"/>
          <w:szCs w:val="28"/>
        </w:rPr>
        <w:t xml:space="preserve"> всего несколько часов нагрузки</w:t>
      </w:r>
      <w:r w:rsidR="00B7707A">
        <w:rPr>
          <w:sz w:val="28"/>
          <w:szCs w:val="28"/>
        </w:rPr>
        <w:t>, но благодаря дистанционной форме проведения заседаний, присутствовали 15-17 человек</w:t>
      </w:r>
      <w:r w:rsidRPr="00B11739">
        <w:rPr>
          <w:sz w:val="28"/>
          <w:szCs w:val="28"/>
        </w:rPr>
        <w:t xml:space="preserve">.  Семь  педагогов, входящих в состав РМО имеют специальное образование тем или иным образом относящееся к искусству –  культурно-просветительная работа -  2 человека, менеджер социально-культурной деятельности – 1 человек, по специальности фортепиано – 2 человека, живопись – 1 человек, народное пение – 1 человек. Высшее образование имеют 18 человек, среднее специальное – </w:t>
      </w:r>
      <w:r w:rsidR="000367E5" w:rsidRPr="00B11739">
        <w:rPr>
          <w:sz w:val="28"/>
          <w:szCs w:val="28"/>
        </w:rPr>
        <w:t>7</w:t>
      </w:r>
      <w:r w:rsidRPr="00B11739">
        <w:rPr>
          <w:sz w:val="28"/>
          <w:szCs w:val="28"/>
        </w:rPr>
        <w:t xml:space="preserve">. </w:t>
      </w:r>
    </w:p>
    <w:p w:rsidR="00E2765F" w:rsidRPr="00B11739" w:rsidRDefault="00CC0C05" w:rsidP="00B70F49">
      <w:pPr>
        <w:spacing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t>В соответствии с полученными данными</w:t>
      </w:r>
      <w:r w:rsidR="004077BD" w:rsidRPr="00B11739">
        <w:rPr>
          <w:sz w:val="28"/>
          <w:szCs w:val="28"/>
        </w:rPr>
        <w:t>,</w:t>
      </w:r>
      <w:r w:rsidRPr="00B11739">
        <w:rPr>
          <w:sz w:val="28"/>
          <w:szCs w:val="28"/>
        </w:rPr>
        <w:t xml:space="preserve"> на конец учебного года к</w:t>
      </w:r>
      <w:r w:rsidR="00E2765F" w:rsidRPr="00B11739">
        <w:rPr>
          <w:sz w:val="28"/>
          <w:szCs w:val="28"/>
        </w:rPr>
        <w:t xml:space="preserve">валификационную категорию имеют </w:t>
      </w:r>
      <w:r w:rsidR="000367E5" w:rsidRPr="00B11739">
        <w:rPr>
          <w:sz w:val="28"/>
          <w:szCs w:val="28"/>
        </w:rPr>
        <w:t>1</w:t>
      </w:r>
      <w:r w:rsidRPr="00B11739">
        <w:rPr>
          <w:sz w:val="28"/>
          <w:szCs w:val="28"/>
        </w:rPr>
        <w:t>0</w:t>
      </w:r>
      <w:r w:rsidR="00E2765F" w:rsidRPr="00B11739">
        <w:rPr>
          <w:sz w:val="28"/>
          <w:szCs w:val="28"/>
        </w:rPr>
        <w:t xml:space="preserve"> человек. Из них  </w:t>
      </w:r>
      <w:r w:rsidR="006D6BA3" w:rsidRPr="00B11739">
        <w:rPr>
          <w:sz w:val="28"/>
          <w:szCs w:val="28"/>
        </w:rPr>
        <w:t>20</w:t>
      </w:r>
      <w:r w:rsidR="00E2765F" w:rsidRPr="00B11739">
        <w:rPr>
          <w:sz w:val="28"/>
          <w:szCs w:val="28"/>
        </w:rPr>
        <w:t xml:space="preserve"> </w:t>
      </w:r>
      <w:r w:rsidR="006D6BA3" w:rsidRPr="00B11739">
        <w:rPr>
          <w:sz w:val="28"/>
          <w:szCs w:val="28"/>
        </w:rPr>
        <w:t xml:space="preserve"> % (</w:t>
      </w:r>
      <w:r w:rsidRPr="00B11739">
        <w:rPr>
          <w:sz w:val="28"/>
          <w:szCs w:val="28"/>
        </w:rPr>
        <w:t>2</w:t>
      </w:r>
      <w:r w:rsidR="006D6BA3" w:rsidRPr="00B11739">
        <w:rPr>
          <w:sz w:val="28"/>
          <w:szCs w:val="28"/>
        </w:rPr>
        <w:t xml:space="preserve"> чел)</w:t>
      </w:r>
      <w:r w:rsidR="003A3E94" w:rsidRPr="00B11739">
        <w:rPr>
          <w:sz w:val="28"/>
          <w:szCs w:val="28"/>
        </w:rPr>
        <w:t xml:space="preserve"> учителя </w:t>
      </w:r>
      <w:r w:rsidR="00E2765F" w:rsidRPr="00B11739">
        <w:rPr>
          <w:sz w:val="28"/>
          <w:szCs w:val="28"/>
        </w:rPr>
        <w:t>с высшей квалификационной категорией</w:t>
      </w:r>
      <w:r w:rsidR="003A3E94" w:rsidRPr="00B11739">
        <w:rPr>
          <w:sz w:val="28"/>
          <w:szCs w:val="28"/>
        </w:rPr>
        <w:t>;</w:t>
      </w:r>
      <w:r w:rsidR="00E2765F" w:rsidRPr="00B11739">
        <w:rPr>
          <w:sz w:val="28"/>
          <w:szCs w:val="28"/>
        </w:rPr>
        <w:t xml:space="preserve"> </w:t>
      </w:r>
      <w:r w:rsidRPr="00B11739">
        <w:rPr>
          <w:sz w:val="28"/>
          <w:szCs w:val="28"/>
        </w:rPr>
        <w:t>80</w:t>
      </w:r>
      <w:r w:rsidR="006D6BA3" w:rsidRPr="00B11739">
        <w:rPr>
          <w:sz w:val="28"/>
          <w:szCs w:val="28"/>
        </w:rPr>
        <w:t>% (</w:t>
      </w:r>
      <w:r w:rsidRPr="00B11739">
        <w:rPr>
          <w:sz w:val="28"/>
          <w:szCs w:val="28"/>
        </w:rPr>
        <w:t xml:space="preserve">8 </w:t>
      </w:r>
      <w:r w:rsidR="006D6BA3" w:rsidRPr="00B11739">
        <w:rPr>
          <w:sz w:val="28"/>
          <w:szCs w:val="28"/>
        </w:rPr>
        <w:t>чел)</w:t>
      </w:r>
      <w:r w:rsidR="00E2765F" w:rsidRPr="00B11739">
        <w:rPr>
          <w:sz w:val="28"/>
          <w:szCs w:val="28"/>
        </w:rPr>
        <w:t xml:space="preserve">  учителей имеют первую квалификационную категорию</w:t>
      </w:r>
      <w:r w:rsidR="003A3E94" w:rsidRPr="00B11739">
        <w:rPr>
          <w:sz w:val="28"/>
          <w:szCs w:val="28"/>
        </w:rPr>
        <w:t>;</w:t>
      </w:r>
      <w:r w:rsidR="00E2765F" w:rsidRPr="00B11739">
        <w:rPr>
          <w:sz w:val="28"/>
          <w:szCs w:val="28"/>
        </w:rPr>
        <w:t xml:space="preserve">  </w:t>
      </w:r>
      <w:r w:rsidR="000367E5" w:rsidRPr="00B11739">
        <w:rPr>
          <w:sz w:val="28"/>
          <w:szCs w:val="28"/>
        </w:rPr>
        <w:t xml:space="preserve"> </w:t>
      </w:r>
      <w:r w:rsidR="004077BD" w:rsidRPr="00B11739">
        <w:rPr>
          <w:sz w:val="28"/>
          <w:szCs w:val="28"/>
        </w:rPr>
        <w:t>2</w:t>
      </w:r>
      <w:r w:rsidR="006D6BA3" w:rsidRPr="00B11739">
        <w:rPr>
          <w:sz w:val="28"/>
          <w:szCs w:val="28"/>
        </w:rPr>
        <w:t>0 % (</w:t>
      </w:r>
      <w:r w:rsidR="004077BD" w:rsidRPr="00B11739">
        <w:rPr>
          <w:sz w:val="28"/>
          <w:szCs w:val="28"/>
        </w:rPr>
        <w:t>3</w:t>
      </w:r>
      <w:r w:rsidR="006D6BA3" w:rsidRPr="00B11739">
        <w:rPr>
          <w:sz w:val="28"/>
          <w:szCs w:val="28"/>
        </w:rPr>
        <w:t xml:space="preserve"> чел)</w:t>
      </w:r>
      <w:r w:rsidR="000367E5" w:rsidRPr="00B11739">
        <w:rPr>
          <w:sz w:val="28"/>
          <w:szCs w:val="28"/>
        </w:rPr>
        <w:t xml:space="preserve"> </w:t>
      </w:r>
      <w:r w:rsidR="003A3E94" w:rsidRPr="00B11739">
        <w:rPr>
          <w:sz w:val="28"/>
          <w:szCs w:val="28"/>
        </w:rPr>
        <w:t xml:space="preserve">прошли аттестацию на </w:t>
      </w:r>
      <w:r w:rsidR="004077BD" w:rsidRPr="00B11739">
        <w:rPr>
          <w:sz w:val="28"/>
          <w:szCs w:val="28"/>
        </w:rPr>
        <w:t>соответствие занимаемой должности.</w:t>
      </w:r>
    </w:p>
    <w:p w:rsidR="00E2765F" w:rsidRPr="00B11739" w:rsidRDefault="00E2765F" w:rsidP="00B70F49">
      <w:pPr>
        <w:spacing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t xml:space="preserve">Педагогами, входящими в состав РМО  были определены приоритетные направления работы по обновлению содержания образования в свете ФГОС второго поколения по предметам музыка, изобразительное искусство и МХК. </w:t>
      </w:r>
    </w:p>
    <w:p w:rsidR="00B7707A" w:rsidRDefault="00B7707A" w:rsidP="00B70F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E2765F" w:rsidRPr="00B11739">
        <w:rPr>
          <w:sz w:val="28"/>
          <w:szCs w:val="28"/>
        </w:rPr>
        <w:t xml:space="preserve">еятельности РМО </w:t>
      </w:r>
      <w:r>
        <w:rPr>
          <w:sz w:val="28"/>
          <w:szCs w:val="28"/>
        </w:rPr>
        <w:t>в этом году была направлена на изучение возможностей и инструментов дистанционного обучения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3A3E94" w:rsidRPr="00B11739">
        <w:rPr>
          <w:sz w:val="28"/>
          <w:szCs w:val="28"/>
        </w:rPr>
        <w:t>На учебный год была поставлена цель и задачи.</w:t>
      </w:r>
      <w:r w:rsidR="003A3E94" w:rsidRPr="00B11739">
        <w:rPr>
          <w:b/>
          <w:sz w:val="28"/>
          <w:szCs w:val="28"/>
        </w:rPr>
        <w:t xml:space="preserve"> </w:t>
      </w:r>
      <w:r w:rsidR="001D3038" w:rsidRPr="00B11739">
        <w:rPr>
          <w:b/>
          <w:sz w:val="28"/>
          <w:szCs w:val="28"/>
        </w:rPr>
        <w:t>Цель:</w:t>
      </w:r>
      <w:r w:rsidR="001D3038" w:rsidRPr="00B11739">
        <w:rPr>
          <w:sz w:val="28"/>
          <w:szCs w:val="28"/>
        </w:rPr>
        <w:t xml:space="preserve"> </w:t>
      </w:r>
      <w:r w:rsidRPr="00B7707A">
        <w:rPr>
          <w:sz w:val="28"/>
          <w:szCs w:val="28"/>
        </w:rPr>
        <w:t xml:space="preserve">совершенствование </w:t>
      </w:r>
      <w:proofErr w:type="gramStart"/>
      <w:r w:rsidRPr="00B7707A">
        <w:rPr>
          <w:sz w:val="28"/>
          <w:szCs w:val="28"/>
        </w:rPr>
        <w:t>профессиональных</w:t>
      </w:r>
      <w:proofErr w:type="gramEnd"/>
      <w:r w:rsidRPr="00B7707A">
        <w:rPr>
          <w:sz w:val="28"/>
          <w:szCs w:val="28"/>
        </w:rPr>
        <w:t xml:space="preserve"> ИКТ-компетентностей педагога.</w:t>
      </w:r>
    </w:p>
    <w:p w:rsidR="001D3038" w:rsidRPr="00B11739" w:rsidRDefault="001D3038" w:rsidP="00B70F49">
      <w:pPr>
        <w:spacing w:line="360" w:lineRule="auto"/>
        <w:jc w:val="both"/>
        <w:rPr>
          <w:b/>
          <w:sz w:val="28"/>
          <w:szCs w:val="28"/>
        </w:rPr>
      </w:pPr>
      <w:r w:rsidRPr="00B11739">
        <w:rPr>
          <w:sz w:val="28"/>
          <w:szCs w:val="28"/>
        </w:rPr>
        <w:t xml:space="preserve"> </w:t>
      </w:r>
      <w:r w:rsidRPr="00B11739">
        <w:rPr>
          <w:b/>
          <w:sz w:val="28"/>
          <w:szCs w:val="28"/>
        </w:rPr>
        <w:t xml:space="preserve">Задачи: </w:t>
      </w:r>
    </w:p>
    <w:p w:rsidR="00B7707A" w:rsidRPr="00B7707A" w:rsidRDefault="003A3E94" w:rsidP="00B7707A">
      <w:pPr>
        <w:spacing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t>1.</w:t>
      </w:r>
      <w:r w:rsidR="00B7707A" w:rsidRPr="00B7707A">
        <w:t xml:space="preserve"> </w:t>
      </w:r>
      <w:r w:rsidR="00B7707A" w:rsidRPr="00B7707A">
        <w:rPr>
          <w:sz w:val="28"/>
          <w:szCs w:val="28"/>
        </w:rPr>
        <w:t>Совершенствовать методики преподавания искусства в дистанционном формате.</w:t>
      </w:r>
    </w:p>
    <w:p w:rsidR="00B7707A" w:rsidRPr="00B7707A" w:rsidRDefault="00B7707A" w:rsidP="00B7707A">
      <w:pPr>
        <w:spacing w:line="360" w:lineRule="auto"/>
        <w:jc w:val="both"/>
        <w:rPr>
          <w:sz w:val="28"/>
          <w:szCs w:val="28"/>
        </w:rPr>
      </w:pPr>
      <w:r w:rsidRPr="00B7707A">
        <w:rPr>
          <w:sz w:val="28"/>
          <w:szCs w:val="28"/>
        </w:rPr>
        <w:t xml:space="preserve">2. Познакомить с </w:t>
      </w:r>
      <w:proofErr w:type="spellStart"/>
      <w:r w:rsidRPr="00B7707A">
        <w:rPr>
          <w:sz w:val="28"/>
          <w:szCs w:val="28"/>
        </w:rPr>
        <w:t>суперинструментами</w:t>
      </w:r>
      <w:proofErr w:type="spellEnd"/>
      <w:r w:rsidRPr="00B7707A">
        <w:rPr>
          <w:sz w:val="28"/>
          <w:szCs w:val="28"/>
        </w:rPr>
        <w:t xml:space="preserve"> дистанционного обучения.</w:t>
      </w:r>
    </w:p>
    <w:p w:rsidR="00B7707A" w:rsidRPr="00B7707A" w:rsidRDefault="00B7707A" w:rsidP="00B7707A">
      <w:pPr>
        <w:spacing w:line="360" w:lineRule="auto"/>
        <w:jc w:val="both"/>
        <w:rPr>
          <w:sz w:val="28"/>
          <w:szCs w:val="28"/>
        </w:rPr>
      </w:pPr>
      <w:r w:rsidRPr="00B7707A">
        <w:rPr>
          <w:sz w:val="28"/>
          <w:szCs w:val="28"/>
        </w:rPr>
        <w:t>3. Развить творческий потенциал педагогов в соответствии с требованиями ФГОС.</w:t>
      </w:r>
    </w:p>
    <w:p w:rsidR="00B7707A" w:rsidRPr="00B7707A" w:rsidRDefault="00B7707A" w:rsidP="00B7707A">
      <w:pPr>
        <w:spacing w:line="360" w:lineRule="auto"/>
        <w:jc w:val="both"/>
        <w:rPr>
          <w:sz w:val="28"/>
          <w:szCs w:val="28"/>
        </w:rPr>
      </w:pPr>
      <w:r w:rsidRPr="00B7707A">
        <w:rPr>
          <w:sz w:val="28"/>
          <w:szCs w:val="28"/>
        </w:rPr>
        <w:t>4.Повысить ИКТ-компетенцию учителей музыки и ИЗО 5.Организовать проведение дистанционных конкурсов, фестивалей, олимпиад с целью выявления и поддержки одаренных детей.</w:t>
      </w:r>
    </w:p>
    <w:p w:rsidR="00B7707A" w:rsidRPr="00B7707A" w:rsidRDefault="00B7707A" w:rsidP="00B7707A">
      <w:pPr>
        <w:spacing w:line="360" w:lineRule="auto"/>
        <w:jc w:val="both"/>
        <w:rPr>
          <w:sz w:val="28"/>
          <w:szCs w:val="28"/>
        </w:rPr>
      </w:pPr>
      <w:r w:rsidRPr="00B7707A">
        <w:rPr>
          <w:sz w:val="28"/>
          <w:szCs w:val="28"/>
        </w:rPr>
        <w:t xml:space="preserve">6.Оказать учебно-методическую и информационную поддержку педагогам, преподающим музыку и </w:t>
      </w:r>
      <w:proofErr w:type="gramStart"/>
      <w:r w:rsidRPr="00B7707A">
        <w:rPr>
          <w:sz w:val="28"/>
          <w:szCs w:val="28"/>
        </w:rPr>
        <w:t>ИЗО</w:t>
      </w:r>
      <w:proofErr w:type="gramEnd"/>
      <w:r w:rsidRPr="00B7707A">
        <w:rPr>
          <w:sz w:val="28"/>
          <w:szCs w:val="28"/>
        </w:rPr>
        <w:t>.</w:t>
      </w:r>
    </w:p>
    <w:p w:rsidR="00E2765F" w:rsidRPr="00B11739" w:rsidRDefault="003A3E94" w:rsidP="00B7707A">
      <w:pPr>
        <w:spacing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t xml:space="preserve">         </w:t>
      </w:r>
      <w:r w:rsidR="001D3038" w:rsidRPr="00B11739">
        <w:rPr>
          <w:sz w:val="28"/>
          <w:szCs w:val="28"/>
        </w:rPr>
        <w:t>Цель и з</w:t>
      </w:r>
      <w:r w:rsidR="00E2765F" w:rsidRPr="00B11739">
        <w:rPr>
          <w:sz w:val="28"/>
          <w:szCs w:val="28"/>
        </w:rPr>
        <w:t>адачи, поставленные на учебный  год, были выполнены</w:t>
      </w:r>
      <w:r w:rsidR="00B7707A">
        <w:rPr>
          <w:sz w:val="28"/>
          <w:szCs w:val="28"/>
        </w:rPr>
        <w:t xml:space="preserve"> частично</w:t>
      </w:r>
      <w:r w:rsidR="00E2765F" w:rsidRPr="00B11739">
        <w:rPr>
          <w:sz w:val="28"/>
          <w:szCs w:val="28"/>
        </w:rPr>
        <w:t>.</w:t>
      </w:r>
      <w:r w:rsidR="00B7707A">
        <w:rPr>
          <w:sz w:val="28"/>
          <w:szCs w:val="28"/>
        </w:rPr>
        <w:t xml:space="preserve"> В связи с ограничительными мероприятиями не проведен районный конкурс рисунков.</w:t>
      </w:r>
      <w:r w:rsidR="00E2765F" w:rsidRPr="00B11739">
        <w:rPr>
          <w:sz w:val="28"/>
          <w:szCs w:val="28"/>
        </w:rPr>
        <w:t xml:space="preserve"> </w:t>
      </w:r>
      <w:r w:rsidR="001D3038" w:rsidRPr="00B11739">
        <w:rPr>
          <w:sz w:val="28"/>
          <w:szCs w:val="28"/>
        </w:rPr>
        <w:t xml:space="preserve"> </w:t>
      </w:r>
      <w:r w:rsidR="00EE4C57" w:rsidRPr="00B11739">
        <w:rPr>
          <w:sz w:val="28"/>
          <w:szCs w:val="28"/>
        </w:rPr>
        <w:t xml:space="preserve"> </w:t>
      </w:r>
    </w:p>
    <w:p w:rsidR="00E2765F" w:rsidRPr="00B11739" w:rsidRDefault="00E2765F" w:rsidP="00B70F49">
      <w:pPr>
        <w:spacing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t xml:space="preserve">Проведено   </w:t>
      </w:r>
      <w:r w:rsidR="00B7707A">
        <w:rPr>
          <w:sz w:val="28"/>
          <w:szCs w:val="28"/>
        </w:rPr>
        <w:t>четыре</w:t>
      </w:r>
      <w:r w:rsidRPr="00B11739">
        <w:rPr>
          <w:sz w:val="28"/>
          <w:szCs w:val="28"/>
        </w:rPr>
        <w:t xml:space="preserve"> заседания РМО, на которых рассматривались </w:t>
      </w:r>
      <w:r w:rsidR="00B7707A">
        <w:rPr>
          <w:sz w:val="28"/>
          <w:szCs w:val="28"/>
        </w:rPr>
        <w:t xml:space="preserve"> </w:t>
      </w:r>
      <w:r w:rsidR="00DC4FE1" w:rsidRPr="00B11739">
        <w:rPr>
          <w:sz w:val="28"/>
          <w:szCs w:val="28"/>
        </w:rPr>
        <w:t>вопросы</w:t>
      </w:r>
      <w:r w:rsidR="00B7707A">
        <w:rPr>
          <w:sz w:val="28"/>
          <w:szCs w:val="28"/>
        </w:rPr>
        <w:t xml:space="preserve"> дистанционного обучения школьников.</w:t>
      </w:r>
    </w:p>
    <w:p w:rsidR="00B13856" w:rsidRDefault="00E2765F" w:rsidP="00B11739">
      <w:pPr>
        <w:pStyle w:val="a3"/>
        <w:spacing w:before="96" w:after="120" w:line="360" w:lineRule="auto"/>
        <w:jc w:val="both"/>
        <w:rPr>
          <w:sz w:val="28"/>
          <w:szCs w:val="28"/>
        </w:rPr>
      </w:pPr>
      <w:r w:rsidRPr="00B11739">
        <w:rPr>
          <w:sz w:val="28"/>
          <w:szCs w:val="28"/>
        </w:rPr>
        <w:t>На первом заседании была рассмотрена тема</w:t>
      </w:r>
      <w:r w:rsidR="00EE4C57" w:rsidRPr="00B11739">
        <w:rPr>
          <w:sz w:val="28"/>
          <w:szCs w:val="28"/>
        </w:rPr>
        <w:t>:</w:t>
      </w:r>
      <w:r w:rsidRPr="00B11739">
        <w:rPr>
          <w:sz w:val="28"/>
          <w:szCs w:val="28"/>
        </w:rPr>
        <w:t xml:space="preserve"> </w:t>
      </w:r>
      <w:r w:rsidR="002F29A2" w:rsidRPr="00B11739">
        <w:rPr>
          <w:sz w:val="28"/>
          <w:szCs w:val="28"/>
        </w:rPr>
        <w:t xml:space="preserve"> «</w:t>
      </w:r>
      <w:r w:rsidR="00EE4C57" w:rsidRPr="00B11739">
        <w:rPr>
          <w:sz w:val="28"/>
          <w:szCs w:val="28"/>
        </w:rPr>
        <w:t>Концепция преподавания предметной области «Искусство»</w:t>
      </w:r>
      <w:r w:rsidR="00B13856">
        <w:rPr>
          <w:sz w:val="28"/>
          <w:szCs w:val="28"/>
        </w:rPr>
        <w:t xml:space="preserve"> в условиях дистанционного обучения</w:t>
      </w:r>
      <w:r w:rsidR="00EE4C57" w:rsidRPr="00B11739">
        <w:rPr>
          <w:sz w:val="28"/>
          <w:szCs w:val="28"/>
        </w:rPr>
        <w:t xml:space="preserve">, говорилось о требованиях к предметным результатам освоения ООП основного общего образования по Музыке и </w:t>
      </w:r>
      <w:proofErr w:type="gramStart"/>
      <w:r w:rsidR="00EE4C57" w:rsidRPr="00B11739">
        <w:rPr>
          <w:sz w:val="28"/>
          <w:szCs w:val="28"/>
        </w:rPr>
        <w:t>ИЗО</w:t>
      </w:r>
      <w:proofErr w:type="gramEnd"/>
      <w:r w:rsidR="00EE4C57" w:rsidRPr="00B11739">
        <w:rPr>
          <w:sz w:val="28"/>
          <w:szCs w:val="28"/>
        </w:rPr>
        <w:t>.</w:t>
      </w:r>
      <w:r w:rsidR="00B13856">
        <w:rPr>
          <w:sz w:val="28"/>
          <w:szCs w:val="28"/>
        </w:rPr>
        <w:t xml:space="preserve"> Обсуждался вопрос м</w:t>
      </w:r>
      <w:r w:rsidR="00B13856" w:rsidRPr="00B13856">
        <w:rPr>
          <w:sz w:val="28"/>
          <w:szCs w:val="28"/>
        </w:rPr>
        <w:t>отиваци</w:t>
      </w:r>
      <w:r w:rsidR="00B13856">
        <w:rPr>
          <w:sz w:val="28"/>
          <w:szCs w:val="28"/>
        </w:rPr>
        <w:t>и</w:t>
      </w:r>
      <w:r w:rsidR="00B13856" w:rsidRPr="00B13856">
        <w:rPr>
          <w:sz w:val="28"/>
          <w:szCs w:val="28"/>
        </w:rPr>
        <w:t xml:space="preserve"> учащихся при работе онлайн</w:t>
      </w:r>
      <w:r w:rsidR="00B13856">
        <w:rPr>
          <w:sz w:val="28"/>
          <w:szCs w:val="28"/>
        </w:rPr>
        <w:t xml:space="preserve">. </w:t>
      </w:r>
      <w:r w:rsidR="00EE4C57" w:rsidRPr="00B11739">
        <w:rPr>
          <w:sz w:val="28"/>
          <w:szCs w:val="28"/>
        </w:rPr>
        <w:t xml:space="preserve"> В</w:t>
      </w:r>
      <w:r w:rsidRPr="00B11739">
        <w:rPr>
          <w:bCs/>
          <w:color w:val="000000"/>
          <w:sz w:val="28"/>
          <w:szCs w:val="28"/>
        </w:rPr>
        <w:t xml:space="preserve">ыступление и презентация были подготовлены руководителем РМО </w:t>
      </w:r>
      <w:proofErr w:type="spellStart"/>
      <w:r w:rsidRPr="00B11739">
        <w:rPr>
          <w:bCs/>
          <w:color w:val="000000"/>
          <w:sz w:val="28"/>
          <w:szCs w:val="28"/>
        </w:rPr>
        <w:t>Маренковой</w:t>
      </w:r>
      <w:proofErr w:type="spellEnd"/>
      <w:r w:rsidRPr="00B11739">
        <w:rPr>
          <w:bCs/>
          <w:color w:val="000000"/>
          <w:sz w:val="28"/>
          <w:szCs w:val="28"/>
        </w:rPr>
        <w:t xml:space="preserve"> Н.В. </w:t>
      </w:r>
      <w:r w:rsidR="00EE4C57" w:rsidRPr="00B11739">
        <w:rPr>
          <w:color w:val="000000"/>
          <w:sz w:val="28"/>
          <w:szCs w:val="28"/>
        </w:rPr>
        <w:t>на этом же заседании,</w:t>
      </w:r>
      <w:r w:rsidRPr="00B11739">
        <w:rPr>
          <w:color w:val="000000"/>
          <w:sz w:val="28"/>
          <w:szCs w:val="28"/>
        </w:rPr>
        <w:t xml:space="preserve"> б</w:t>
      </w:r>
      <w:r w:rsidR="005401A4" w:rsidRPr="00B11739">
        <w:rPr>
          <w:sz w:val="28"/>
          <w:szCs w:val="28"/>
        </w:rPr>
        <w:t xml:space="preserve">ыл </w:t>
      </w:r>
      <w:r w:rsidRPr="00B11739">
        <w:rPr>
          <w:sz w:val="28"/>
          <w:szCs w:val="28"/>
        </w:rPr>
        <w:t xml:space="preserve">утвержден план </w:t>
      </w:r>
      <w:r w:rsidR="00EE4C57" w:rsidRPr="00B11739">
        <w:rPr>
          <w:sz w:val="28"/>
          <w:szCs w:val="28"/>
        </w:rPr>
        <w:t>работы РМО</w:t>
      </w:r>
      <w:r w:rsidRPr="00B11739">
        <w:rPr>
          <w:sz w:val="28"/>
          <w:szCs w:val="28"/>
        </w:rPr>
        <w:t xml:space="preserve">  на 20</w:t>
      </w:r>
      <w:r w:rsidR="00B13856">
        <w:rPr>
          <w:sz w:val="28"/>
          <w:szCs w:val="28"/>
        </w:rPr>
        <w:t>20</w:t>
      </w:r>
      <w:r w:rsidR="00EE4C57" w:rsidRPr="00B11739">
        <w:rPr>
          <w:sz w:val="28"/>
          <w:szCs w:val="28"/>
        </w:rPr>
        <w:t>-202</w:t>
      </w:r>
      <w:r w:rsidR="00B13856">
        <w:rPr>
          <w:sz w:val="28"/>
          <w:szCs w:val="28"/>
        </w:rPr>
        <w:t>1</w:t>
      </w:r>
      <w:r w:rsidRPr="00B11739">
        <w:rPr>
          <w:sz w:val="28"/>
          <w:szCs w:val="28"/>
        </w:rPr>
        <w:t xml:space="preserve"> учебный год</w:t>
      </w:r>
      <w:r w:rsidR="00EE4C57" w:rsidRPr="00B11739">
        <w:rPr>
          <w:sz w:val="28"/>
          <w:szCs w:val="28"/>
        </w:rPr>
        <w:t xml:space="preserve"> и </w:t>
      </w:r>
      <w:r w:rsidRPr="00B11739">
        <w:rPr>
          <w:sz w:val="28"/>
          <w:szCs w:val="28"/>
        </w:rPr>
        <w:t xml:space="preserve"> рабочие программы</w:t>
      </w:r>
      <w:r w:rsidR="00EE4C57" w:rsidRPr="00B11739">
        <w:rPr>
          <w:sz w:val="28"/>
          <w:szCs w:val="28"/>
        </w:rPr>
        <w:t xml:space="preserve"> педагогов</w:t>
      </w:r>
      <w:r w:rsidRPr="00B11739">
        <w:rPr>
          <w:sz w:val="28"/>
          <w:szCs w:val="28"/>
        </w:rPr>
        <w:t xml:space="preserve">.  </w:t>
      </w:r>
      <w:r w:rsidR="005401A4" w:rsidRPr="00B11739">
        <w:rPr>
          <w:sz w:val="28"/>
          <w:szCs w:val="28"/>
        </w:rPr>
        <w:t xml:space="preserve">                                                                                      </w:t>
      </w:r>
      <w:r w:rsidR="002F29A2" w:rsidRPr="00B11739">
        <w:rPr>
          <w:sz w:val="28"/>
          <w:szCs w:val="28"/>
        </w:rPr>
        <w:t xml:space="preserve">                                                       </w:t>
      </w:r>
      <w:r w:rsidR="005401A4" w:rsidRPr="00B11739">
        <w:rPr>
          <w:sz w:val="28"/>
          <w:szCs w:val="28"/>
        </w:rPr>
        <w:lastRenderedPageBreak/>
        <w:t>На в</w:t>
      </w:r>
      <w:r w:rsidRPr="00B11739">
        <w:rPr>
          <w:sz w:val="28"/>
          <w:szCs w:val="28"/>
        </w:rPr>
        <w:t>торо</w:t>
      </w:r>
      <w:r w:rsidR="005401A4" w:rsidRPr="00B11739">
        <w:rPr>
          <w:sz w:val="28"/>
          <w:szCs w:val="28"/>
        </w:rPr>
        <w:t>м</w:t>
      </w:r>
      <w:r w:rsidRPr="00B11739">
        <w:rPr>
          <w:sz w:val="28"/>
          <w:szCs w:val="28"/>
        </w:rPr>
        <w:t xml:space="preserve"> заседани</w:t>
      </w:r>
      <w:r w:rsidR="005401A4" w:rsidRPr="00B11739">
        <w:rPr>
          <w:sz w:val="28"/>
          <w:szCs w:val="28"/>
        </w:rPr>
        <w:t xml:space="preserve">и были </w:t>
      </w:r>
      <w:r w:rsidR="00B13856">
        <w:rPr>
          <w:sz w:val="28"/>
          <w:szCs w:val="28"/>
        </w:rPr>
        <w:t xml:space="preserve">даны практические рекомендации, наглядно показано, каким образом можно создать </w:t>
      </w:r>
      <w:r w:rsidR="00B13856" w:rsidRPr="00B13856">
        <w:rPr>
          <w:sz w:val="28"/>
          <w:szCs w:val="28"/>
        </w:rPr>
        <w:t>персональный</w:t>
      </w:r>
      <w:r w:rsidR="00B13856">
        <w:rPr>
          <w:sz w:val="28"/>
          <w:szCs w:val="28"/>
        </w:rPr>
        <w:t xml:space="preserve"> сайт </w:t>
      </w:r>
      <w:r w:rsidR="00B13856" w:rsidRPr="00B13856">
        <w:rPr>
          <w:sz w:val="28"/>
          <w:szCs w:val="28"/>
        </w:rPr>
        <w:t xml:space="preserve">на  </w:t>
      </w:r>
      <w:proofErr w:type="spellStart"/>
      <w:r w:rsidR="00B13856" w:rsidRPr="00B13856">
        <w:rPr>
          <w:sz w:val="28"/>
          <w:szCs w:val="28"/>
        </w:rPr>
        <w:t>Google</w:t>
      </w:r>
      <w:proofErr w:type="spellEnd"/>
      <w:r w:rsidR="00B13856">
        <w:rPr>
          <w:sz w:val="28"/>
          <w:szCs w:val="28"/>
        </w:rPr>
        <w:t xml:space="preserve">, как его редактировать, как с ним работать и применять при возможном дистанционном обучении, как один из инструментов при проведении уроков искусства. </w:t>
      </w:r>
    </w:p>
    <w:p w:rsidR="00B70F49" w:rsidRDefault="00B13856" w:rsidP="00B11739">
      <w:pPr>
        <w:pStyle w:val="a3"/>
        <w:spacing w:before="96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Третье  заседание было посвящено  теме: «</w:t>
      </w:r>
      <w:proofErr w:type="spellStart"/>
      <w:r w:rsidRPr="00B13856">
        <w:rPr>
          <w:sz w:val="28"/>
          <w:szCs w:val="28"/>
        </w:rPr>
        <w:t>Суперинструменты</w:t>
      </w:r>
      <w:proofErr w:type="spellEnd"/>
      <w:r w:rsidRPr="00B13856">
        <w:rPr>
          <w:sz w:val="28"/>
          <w:szCs w:val="28"/>
        </w:rPr>
        <w:t xml:space="preserve"> дистанционного обучения</w:t>
      </w:r>
      <w:r>
        <w:rPr>
          <w:sz w:val="28"/>
          <w:szCs w:val="28"/>
        </w:rPr>
        <w:t xml:space="preserve">». На примере было рассказано и показано, как работать в программе </w:t>
      </w:r>
      <w:proofErr w:type="spellStart"/>
      <w:r>
        <w:rPr>
          <w:sz w:val="28"/>
          <w:szCs w:val="28"/>
        </w:rPr>
        <w:t>Бандикам</w:t>
      </w:r>
      <w:proofErr w:type="spellEnd"/>
      <w:r>
        <w:rPr>
          <w:sz w:val="28"/>
          <w:szCs w:val="28"/>
        </w:rPr>
        <w:t>, где и как ее можно использовать в деятельности учителя.</w:t>
      </w:r>
    </w:p>
    <w:p w:rsidR="00B13856" w:rsidRPr="00B11739" w:rsidRDefault="00B13856" w:rsidP="00B11739">
      <w:pPr>
        <w:pStyle w:val="a3"/>
        <w:spacing w:before="96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Четвертое заседание было посвящено созданию </w:t>
      </w:r>
      <w:proofErr w:type="spellStart"/>
      <w:r w:rsidRPr="00B13856"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теста. Приведены разнообразные примеры, закреплены знания на практике (учителя выполнили домашнее задание по созданию тестов) </w:t>
      </w:r>
      <w:r w:rsidR="009E54A2">
        <w:rPr>
          <w:sz w:val="28"/>
          <w:szCs w:val="28"/>
        </w:rPr>
        <w:t>Так же на заседании были подведены итоги работы за 2020-2021 учебный год.</w:t>
      </w:r>
    </w:p>
    <w:p w:rsidR="009E54A2" w:rsidRDefault="009E54A2" w:rsidP="00E276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последнем заседании было принято решение продолжить изучение инструментов дистанционного обучения, для того, чтобы идти в ногу со временем. </w:t>
      </w:r>
    </w:p>
    <w:p w:rsidR="00E2765F" w:rsidRPr="00B11739" w:rsidRDefault="00E2765F" w:rsidP="00E2765F">
      <w:pPr>
        <w:spacing w:line="360" w:lineRule="auto"/>
        <w:jc w:val="both"/>
        <w:rPr>
          <w:sz w:val="28"/>
          <w:szCs w:val="28"/>
        </w:rPr>
      </w:pPr>
      <w:proofErr w:type="gramStart"/>
      <w:r w:rsidRPr="00B11739">
        <w:rPr>
          <w:sz w:val="28"/>
          <w:szCs w:val="28"/>
        </w:rPr>
        <w:t>На основании вышеизложенного</w:t>
      </w:r>
      <w:r w:rsidR="009E54A2">
        <w:rPr>
          <w:sz w:val="28"/>
          <w:szCs w:val="28"/>
        </w:rPr>
        <w:t xml:space="preserve">, </w:t>
      </w:r>
      <w:bookmarkStart w:id="0" w:name="_GoBack"/>
      <w:bookmarkEnd w:id="0"/>
      <w:r w:rsidR="00B11739" w:rsidRPr="00B11739">
        <w:rPr>
          <w:sz w:val="28"/>
          <w:szCs w:val="28"/>
        </w:rPr>
        <w:t xml:space="preserve"> </w:t>
      </w:r>
      <w:r w:rsidRPr="00B11739">
        <w:rPr>
          <w:sz w:val="28"/>
          <w:szCs w:val="28"/>
        </w:rPr>
        <w:t>работа РМО в 20</w:t>
      </w:r>
      <w:r w:rsidR="00B11739" w:rsidRPr="00B11739">
        <w:rPr>
          <w:sz w:val="28"/>
          <w:szCs w:val="28"/>
        </w:rPr>
        <w:t>2</w:t>
      </w:r>
      <w:r w:rsidR="009E54A2">
        <w:rPr>
          <w:sz w:val="28"/>
          <w:szCs w:val="28"/>
        </w:rPr>
        <w:t>1</w:t>
      </w:r>
      <w:r w:rsidR="00B11739" w:rsidRPr="00B11739">
        <w:rPr>
          <w:sz w:val="28"/>
          <w:szCs w:val="28"/>
        </w:rPr>
        <w:t>-202</w:t>
      </w:r>
      <w:r w:rsidR="009E54A2">
        <w:rPr>
          <w:sz w:val="28"/>
          <w:szCs w:val="28"/>
        </w:rPr>
        <w:t>2</w:t>
      </w:r>
      <w:r w:rsidRPr="00B11739">
        <w:rPr>
          <w:sz w:val="28"/>
          <w:szCs w:val="28"/>
        </w:rPr>
        <w:t xml:space="preserve"> учебном году будет  </w:t>
      </w:r>
      <w:r w:rsidR="009E54A2">
        <w:rPr>
          <w:sz w:val="28"/>
          <w:szCs w:val="28"/>
        </w:rPr>
        <w:t>продолжена по данной методической</w:t>
      </w:r>
      <w:r w:rsidRPr="00B11739">
        <w:rPr>
          <w:sz w:val="28"/>
          <w:szCs w:val="28"/>
        </w:rPr>
        <w:t xml:space="preserve"> теме</w:t>
      </w:r>
      <w:r w:rsidR="009E54A2">
        <w:rPr>
          <w:sz w:val="28"/>
          <w:szCs w:val="28"/>
        </w:rPr>
        <w:t>.</w:t>
      </w:r>
      <w:r w:rsidR="009E54A2" w:rsidRPr="009E54A2">
        <w:rPr>
          <w:sz w:val="28"/>
          <w:szCs w:val="28"/>
        </w:rPr>
        <w:t xml:space="preserve"> </w:t>
      </w:r>
      <w:r w:rsidR="009E54A2">
        <w:rPr>
          <w:sz w:val="28"/>
          <w:szCs w:val="28"/>
        </w:rPr>
        <w:t xml:space="preserve"> </w:t>
      </w:r>
      <w:proofErr w:type="gramEnd"/>
    </w:p>
    <w:p w:rsidR="00B11739" w:rsidRPr="00B11739" w:rsidRDefault="00E2765F" w:rsidP="00B11739">
      <w:pPr>
        <w:shd w:val="clear" w:color="auto" w:fill="FFFFFF"/>
        <w:spacing w:before="30" w:after="30" w:line="360" w:lineRule="auto"/>
        <w:rPr>
          <w:color w:val="000000"/>
          <w:sz w:val="28"/>
          <w:szCs w:val="28"/>
        </w:rPr>
      </w:pPr>
      <w:r w:rsidRPr="00B11739">
        <w:rPr>
          <w:b/>
          <w:sz w:val="28"/>
          <w:szCs w:val="28"/>
          <w:u w:val="single"/>
        </w:rPr>
        <w:t>Методическая тема:</w:t>
      </w:r>
      <w:r w:rsidRPr="00B11739">
        <w:rPr>
          <w:b/>
          <w:sz w:val="28"/>
          <w:szCs w:val="28"/>
          <w:u w:val="single"/>
        </w:rPr>
        <w:br/>
      </w:r>
      <w:r w:rsidR="00B11739" w:rsidRPr="00B11739">
        <w:rPr>
          <w:color w:val="000000"/>
          <w:sz w:val="28"/>
          <w:szCs w:val="28"/>
        </w:rPr>
        <w:t>Концепция дистанционного обучения в современной системе образовательной области «Искусство».</w:t>
      </w:r>
    </w:p>
    <w:p w:rsidR="00B11739" w:rsidRPr="00B11739" w:rsidRDefault="00E2765F" w:rsidP="00B11739">
      <w:pPr>
        <w:shd w:val="clear" w:color="auto" w:fill="FFFFFF"/>
        <w:spacing w:before="30" w:after="30" w:line="360" w:lineRule="auto"/>
        <w:jc w:val="both"/>
        <w:rPr>
          <w:color w:val="000000"/>
          <w:sz w:val="28"/>
          <w:szCs w:val="28"/>
        </w:rPr>
      </w:pPr>
      <w:r w:rsidRPr="00B11739">
        <w:rPr>
          <w:sz w:val="28"/>
          <w:szCs w:val="28"/>
        </w:rPr>
        <w:t> </w:t>
      </w:r>
      <w:r w:rsidRPr="00B11739">
        <w:rPr>
          <w:b/>
          <w:sz w:val="28"/>
          <w:szCs w:val="28"/>
          <w:u w:val="single"/>
        </w:rPr>
        <w:t>Цель:</w:t>
      </w:r>
      <w:r w:rsidRPr="00B11739">
        <w:rPr>
          <w:sz w:val="28"/>
          <w:szCs w:val="28"/>
        </w:rPr>
        <w:t> </w:t>
      </w:r>
      <w:r w:rsidR="00906E5E" w:rsidRPr="00B11739">
        <w:rPr>
          <w:sz w:val="28"/>
          <w:szCs w:val="28"/>
        </w:rPr>
        <w:t xml:space="preserve"> </w:t>
      </w:r>
      <w:r w:rsidR="00B11739" w:rsidRPr="00B11739">
        <w:rPr>
          <w:color w:val="000000"/>
          <w:sz w:val="28"/>
          <w:szCs w:val="28"/>
        </w:rPr>
        <w:t xml:space="preserve">совершенствование </w:t>
      </w:r>
      <w:proofErr w:type="gramStart"/>
      <w:r w:rsidR="00B11739" w:rsidRPr="00B11739">
        <w:rPr>
          <w:color w:val="000000"/>
          <w:sz w:val="28"/>
          <w:szCs w:val="28"/>
        </w:rPr>
        <w:t>профессиональных</w:t>
      </w:r>
      <w:proofErr w:type="gramEnd"/>
      <w:r w:rsidR="00B11739" w:rsidRPr="00B11739">
        <w:rPr>
          <w:color w:val="000000"/>
          <w:sz w:val="28"/>
          <w:szCs w:val="28"/>
        </w:rPr>
        <w:t xml:space="preserve"> ИКТ-компетентностей педагога.</w:t>
      </w:r>
    </w:p>
    <w:p w:rsidR="00906E5E" w:rsidRPr="00B11739" w:rsidRDefault="00E2765F" w:rsidP="00B11739">
      <w:pPr>
        <w:shd w:val="clear" w:color="auto" w:fill="FFFFFF"/>
        <w:jc w:val="both"/>
        <w:rPr>
          <w:b/>
          <w:sz w:val="28"/>
          <w:szCs w:val="28"/>
        </w:rPr>
      </w:pPr>
      <w:r w:rsidRPr="00B11739">
        <w:rPr>
          <w:sz w:val="28"/>
          <w:szCs w:val="28"/>
        </w:rPr>
        <w:t> </w:t>
      </w:r>
      <w:r w:rsidRPr="00B11739">
        <w:rPr>
          <w:b/>
          <w:sz w:val="28"/>
          <w:szCs w:val="28"/>
          <w:u w:val="single"/>
        </w:rPr>
        <w:t>Задачи:</w:t>
      </w:r>
      <w:r w:rsidRPr="00B11739">
        <w:rPr>
          <w:b/>
          <w:sz w:val="28"/>
          <w:szCs w:val="28"/>
        </w:rPr>
        <w:t> </w:t>
      </w:r>
    </w:p>
    <w:p w:rsidR="00B11739" w:rsidRPr="00B11739" w:rsidRDefault="00B11739" w:rsidP="00B11739">
      <w:pPr>
        <w:shd w:val="clear" w:color="auto" w:fill="FFFFFF"/>
        <w:spacing w:before="30" w:after="30" w:line="360" w:lineRule="auto"/>
        <w:jc w:val="both"/>
        <w:rPr>
          <w:color w:val="000000"/>
          <w:sz w:val="28"/>
          <w:szCs w:val="28"/>
        </w:rPr>
      </w:pPr>
      <w:r w:rsidRPr="00B11739">
        <w:rPr>
          <w:color w:val="000000"/>
          <w:sz w:val="28"/>
          <w:szCs w:val="28"/>
        </w:rPr>
        <w:t>1.Совершенствовать методики преподавания искусства в дистанционном формате.</w:t>
      </w:r>
    </w:p>
    <w:p w:rsidR="00B11739" w:rsidRPr="00B11739" w:rsidRDefault="00B11739" w:rsidP="00B11739">
      <w:pPr>
        <w:shd w:val="clear" w:color="auto" w:fill="FFFFFF"/>
        <w:spacing w:before="30" w:after="30" w:line="360" w:lineRule="auto"/>
        <w:jc w:val="both"/>
        <w:rPr>
          <w:color w:val="000000"/>
          <w:sz w:val="28"/>
          <w:szCs w:val="28"/>
        </w:rPr>
      </w:pPr>
      <w:r w:rsidRPr="00B11739">
        <w:rPr>
          <w:color w:val="000000"/>
          <w:sz w:val="28"/>
          <w:szCs w:val="28"/>
        </w:rPr>
        <w:lastRenderedPageBreak/>
        <w:t xml:space="preserve">2. Познакомить с </w:t>
      </w:r>
      <w:proofErr w:type="spellStart"/>
      <w:r w:rsidRPr="00B11739">
        <w:rPr>
          <w:color w:val="000000"/>
          <w:sz w:val="28"/>
          <w:szCs w:val="28"/>
        </w:rPr>
        <w:t>суперинструментами</w:t>
      </w:r>
      <w:proofErr w:type="spellEnd"/>
      <w:r w:rsidRPr="00B11739">
        <w:rPr>
          <w:color w:val="000000"/>
          <w:sz w:val="28"/>
          <w:szCs w:val="28"/>
        </w:rPr>
        <w:t xml:space="preserve"> дистанционного обучения.</w:t>
      </w:r>
    </w:p>
    <w:p w:rsidR="00B11739" w:rsidRPr="00B11739" w:rsidRDefault="00B11739" w:rsidP="00B11739">
      <w:pPr>
        <w:shd w:val="clear" w:color="auto" w:fill="FFFFFF"/>
        <w:spacing w:before="30" w:after="30" w:line="360" w:lineRule="auto"/>
        <w:jc w:val="both"/>
        <w:rPr>
          <w:color w:val="000000"/>
          <w:sz w:val="28"/>
          <w:szCs w:val="28"/>
        </w:rPr>
      </w:pPr>
      <w:r w:rsidRPr="00B11739">
        <w:rPr>
          <w:color w:val="000000"/>
          <w:sz w:val="28"/>
          <w:szCs w:val="28"/>
        </w:rPr>
        <w:t>3. Развить творческий потенциал педагогов в соответствии с требованиями ФГОС.</w:t>
      </w:r>
    </w:p>
    <w:p w:rsidR="00B11739" w:rsidRPr="00B11739" w:rsidRDefault="00B11739" w:rsidP="00B11739">
      <w:pPr>
        <w:shd w:val="clear" w:color="auto" w:fill="FFFFFF"/>
        <w:spacing w:before="30" w:after="30" w:line="360" w:lineRule="auto"/>
        <w:jc w:val="both"/>
        <w:rPr>
          <w:color w:val="000000"/>
          <w:sz w:val="28"/>
          <w:szCs w:val="28"/>
        </w:rPr>
      </w:pPr>
      <w:r w:rsidRPr="00B11739">
        <w:rPr>
          <w:color w:val="000000"/>
          <w:sz w:val="28"/>
          <w:szCs w:val="28"/>
        </w:rPr>
        <w:t>4.Повысить ИКТ-компетенцию учителей музыки и ИЗО 5.Организовать проведение дистанционных конкурсов, фестивалей, олимпиад с целью выявления и поддержки одаренных детей.</w:t>
      </w:r>
    </w:p>
    <w:p w:rsidR="00B11739" w:rsidRPr="00B11739" w:rsidRDefault="00B11739" w:rsidP="00B11739">
      <w:pPr>
        <w:shd w:val="clear" w:color="auto" w:fill="FFFFFF"/>
        <w:spacing w:before="30" w:after="30" w:line="360" w:lineRule="auto"/>
        <w:jc w:val="both"/>
        <w:rPr>
          <w:color w:val="000000"/>
          <w:sz w:val="28"/>
          <w:szCs w:val="28"/>
        </w:rPr>
      </w:pPr>
      <w:r w:rsidRPr="00B11739">
        <w:rPr>
          <w:color w:val="000000"/>
          <w:sz w:val="28"/>
          <w:szCs w:val="28"/>
        </w:rPr>
        <w:t xml:space="preserve">6.Оказать учебно-методическую и информационную поддержку педагогам, преподающим музыку и </w:t>
      </w:r>
      <w:proofErr w:type="gramStart"/>
      <w:r w:rsidRPr="00B11739">
        <w:rPr>
          <w:color w:val="000000"/>
          <w:sz w:val="28"/>
          <w:szCs w:val="28"/>
        </w:rPr>
        <w:t>ИЗО</w:t>
      </w:r>
      <w:proofErr w:type="gramEnd"/>
      <w:r w:rsidRPr="00B11739">
        <w:rPr>
          <w:color w:val="000000"/>
          <w:sz w:val="28"/>
          <w:szCs w:val="28"/>
        </w:rPr>
        <w:t>.</w:t>
      </w:r>
    </w:p>
    <w:p w:rsidR="007E36EC" w:rsidRPr="00B11739" w:rsidRDefault="00E2765F" w:rsidP="00B11739">
      <w:pPr>
        <w:shd w:val="clear" w:color="auto" w:fill="FFFFFF"/>
        <w:spacing w:before="30" w:after="30" w:line="360" w:lineRule="auto"/>
        <w:jc w:val="both"/>
        <w:rPr>
          <w:sz w:val="28"/>
          <w:szCs w:val="28"/>
        </w:rPr>
      </w:pPr>
      <w:r w:rsidRPr="00B11739">
        <w:rPr>
          <w:color w:val="FF0000"/>
          <w:sz w:val="28"/>
          <w:szCs w:val="28"/>
        </w:rPr>
        <w:br/>
      </w:r>
    </w:p>
    <w:p w:rsidR="00AF2AF5" w:rsidRPr="00B11739" w:rsidRDefault="00AF2AF5" w:rsidP="00AF2AF5">
      <w:pPr>
        <w:rPr>
          <w:sz w:val="28"/>
          <w:szCs w:val="28"/>
        </w:rPr>
      </w:pPr>
    </w:p>
    <w:sectPr w:rsidR="00AF2AF5" w:rsidRPr="00B11739" w:rsidSect="002F29A2">
      <w:footerReference w:type="default" r:id="rId8"/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89" w:rsidRDefault="00E86889">
      <w:r>
        <w:separator/>
      </w:r>
    </w:p>
  </w:endnote>
  <w:endnote w:type="continuationSeparator" w:id="0">
    <w:p w:rsidR="00E86889" w:rsidRDefault="00E8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65" w:rsidRDefault="00F2446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E54A2">
      <w:rPr>
        <w:noProof/>
      </w:rPr>
      <w:t>1</w:t>
    </w:r>
    <w:r>
      <w:fldChar w:fldCharType="end"/>
    </w:r>
  </w:p>
  <w:p w:rsidR="00F24465" w:rsidRDefault="00F244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89" w:rsidRDefault="00E86889">
      <w:r>
        <w:separator/>
      </w:r>
    </w:p>
  </w:footnote>
  <w:footnote w:type="continuationSeparator" w:id="0">
    <w:p w:rsidR="00E86889" w:rsidRDefault="00E8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6BFC"/>
    <w:multiLevelType w:val="hybridMultilevel"/>
    <w:tmpl w:val="830C08C8"/>
    <w:lvl w:ilvl="0" w:tplc="B2E6D204">
      <w:start w:val="1"/>
      <w:numFmt w:val="decimal"/>
      <w:lvlText w:val="%1."/>
      <w:lvlJc w:val="left"/>
      <w:pPr>
        <w:ind w:left="720" w:hanging="360"/>
      </w:pPr>
      <w:rPr>
        <w:b/>
        <w:color w:val="5A5A59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416BA"/>
    <w:multiLevelType w:val="hybridMultilevel"/>
    <w:tmpl w:val="6FE8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5F"/>
    <w:rsid w:val="00016CE7"/>
    <w:rsid w:val="000367E5"/>
    <w:rsid w:val="000D254D"/>
    <w:rsid w:val="000E265B"/>
    <w:rsid w:val="00186E97"/>
    <w:rsid w:val="001D3038"/>
    <w:rsid w:val="002208DC"/>
    <w:rsid w:val="00241A17"/>
    <w:rsid w:val="002714F2"/>
    <w:rsid w:val="00293DB8"/>
    <w:rsid w:val="00294086"/>
    <w:rsid w:val="002F29A2"/>
    <w:rsid w:val="00317C18"/>
    <w:rsid w:val="003A3E94"/>
    <w:rsid w:val="003F002C"/>
    <w:rsid w:val="004077BD"/>
    <w:rsid w:val="004503CC"/>
    <w:rsid w:val="00456E92"/>
    <w:rsid w:val="004D245E"/>
    <w:rsid w:val="004F4E8D"/>
    <w:rsid w:val="005401A4"/>
    <w:rsid w:val="00560E9C"/>
    <w:rsid w:val="005711D4"/>
    <w:rsid w:val="005D37AD"/>
    <w:rsid w:val="005D3F1E"/>
    <w:rsid w:val="005E043F"/>
    <w:rsid w:val="006125A5"/>
    <w:rsid w:val="006A772C"/>
    <w:rsid w:val="006D6BA3"/>
    <w:rsid w:val="007E36EC"/>
    <w:rsid w:val="007F4790"/>
    <w:rsid w:val="008921D1"/>
    <w:rsid w:val="00893406"/>
    <w:rsid w:val="008C62DF"/>
    <w:rsid w:val="008D285C"/>
    <w:rsid w:val="008F776E"/>
    <w:rsid w:val="00906E5E"/>
    <w:rsid w:val="009A1BAE"/>
    <w:rsid w:val="009A3FBD"/>
    <w:rsid w:val="009E54A2"/>
    <w:rsid w:val="00A26917"/>
    <w:rsid w:val="00A47502"/>
    <w:rsid w:val="00A64A8A"/>
    <w:rsid w:val="00A945A8"/>
    <w:rsid w:val="00AF1863"/>
    <w:rsid w:val="00AF2AF5"/>
    <w:rsid w:val="00B11739"/>
    <w:rsid w:val="00B13856"/>
    <w:rsid w:val="00B30F03"/>
    <w:rsid w:val="00B3233C"/>
    <w:rsid w:val="00B3557F"/>
    <w:rsid w:val="00B70F49"/>
    <w:rsid w:val="00B7707A"/>
    <w:rsid w:val="00C46045"/>
    <w:rsid w:val="00CC0C05"/>
    <w:rsid w:val="00D373C2"/>
    <w:rsid w:val="00DA0DFB"/>
    <w:rsid w:val="00DB543A"/>
    <w:rsid w:val="00DC4FE1"/>
    <w:rsid w:val="00E02059"/>
    <w:rsid w:val="00E2765F"/>
    <w:rsid w:val="00E361F3"/>
    <w:rsid w:val="00E72ED1"/>
    <w:rsid w:val="00E86889"/>
    <w:rsid w:val="00EA25D4"/>
    <w:rsid w:val="00EA7B3C"/>
    <w:rsid w:val="00EC2F6D"/>
    <w:rsid w:val="00ED0F85"/>
    <w:rsid w:val="00EE4C57"/>
    <w:rsid w:val="00F01886"/>
    <w:rsid w:val="00F24465"/>
    <w:rsid w:val="00F25C3A"/>
    <w:rsid w:val="00F3623F"/>
    <w:rsid w:val="00F57D2F"/>
    <w:rsid w:val="00FD0F38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60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765F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E276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76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3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A2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70F4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54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4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te-description1">
    <w:name w:val="site-description1"/>
    <w:basedOn w:val="a0"/>
    <w:rsid w:val="00C46045"/>
    <w:rPr>
      <w:vanish w:val="0"/>
      <w:webHidden w:val="0"/>
      <w:color w:val="9A9A9A"/>
      <w:sz w:val="20"/>
      <w:szCs w:val="20"/>
      <w:specVanish w:val="0"/>
    </w:rPr>
  </w:style>
  <w:style w:type="character" w:customStyle="1" w:styleId="dg-awards-inner-listitem--subtitle">
    <w:name w:val="dg-awards-inner-list__item--subtitle"/>
    <w:basedOn w:val="a0"/>
    <w:rsid w:val="00B32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60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765F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E276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76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3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A2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70F4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54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4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te-description1">
    <w:name w:val="site-description1"/>
    <w:basedOn w:val="a0"/>
    <w:rsid w:val="00C46045"/>
    <w:rPr>
      <w:vanish w:val="0"/>
      <w:webHidden w:val="0"/>
      <w:color w:val="9A9A9A"/>
      <w:sz w:val="20"/>
      <w:szCs w:val="20"/>
      <w:specVanish w:val="0"/>
    </w:rPr>
  </w:style>
  <w:style w:type="character" w:customStyle="1" w:styleId="dg-awards-inner-listitem--subtitle">
    <w:name w:val="dg-awards-inner-list__item--subtitle"/>
    <w:basedOn w:val="a0"/>
    <w:rsid w:val="00B3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Дом</dc:creator>
  <cp:lastModifiedBy>Мой Дом</cp:lastModifiedBy>
  <cp:revision>2</cp:revision>
  <cp:lastPrinted>2018-08-20T18:50:00Z</cp:lastPrinted>
  <dcterms:created xsi:type="dcterms:W3CDTF">2021-07-15T21:24:00Z</dcterms:created>
  <dcterms:modified xsi:type="dcterms:W3CDTF">2021-07-15T21:24:00Z</dcterms:modified>
</cp:coreProperties>
</file>